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C3F5BC8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Текст</w:t>
      </w:r>
    </w:p>
    <w:p w14:paraId="7A415DAA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Актуальность разрабатываемого проекта заключается в том, что он решает важную задачу в сфере автоматизации процессов управления заказами в кофейнях.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В условиях современного рынка, где конкуренция среди заведений общественного питания возрастает, эффективное управление заказами становится ключевым фактором успеха. Кофейни сталкиваются с проблемами, связанными с обработкой заказов, взаимодействием с клиентами и оптимизацией рабочего процесса.</w:t>
      </w:r>
    </w:p>
    <w:p w14:paraId="0D99637E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Разработка подсистемы для управления заказами в кофейне позволит значительно упростить процесс приема и обработки заказов, улучшить взаимодействие с клиентами и повысить общую эффективность работы заведения.</w:t>
      </w:r>
    </w:p>
    <w:p w14:paraId="1921B70D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Текст</w:t>
      </w:r>
    </w:p>
    <w:p w14:paraId="5E7D9249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Текст</w:t>
      </w:r>
    </w:p>
    <w:p w14:paraId="5FAF65A8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**СУБД**: Выбрана MySQL 8.0 из-за высокой производительности, простоты использования и масштабируемости, что делает её подходящей для обработки заказов в реальном времени. Поддерживает транзакции и индексацию.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**Мобильное приложение**: Разрабатывается на Dart с использованием Flutter, обеспечивающего кроссплатформенность, высокую производительность и привлекательный интерфейс.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**Телеграм-бот**: Разрабатывается на Python, который поддерживает множество платформ и имеет простой синтаксис.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мобильного приложения**: Visual Studio Code, поддерживающая расширения для Dart и Flutter.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**IDE для телеграм-бота**: PyCharm Community Edition 2023.3.4, предлагающая удобные инструменты для работы с Python.</w:t>
      </w:r>
    </w:p>
    <w:p w14:paraId="038BEDB1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Кроссплатформенность: приложение можно запустить как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ios </w:t>
      </w:r>
      <w:r>
        <w:rPr>
          <w:rFonts w:hint="default" w:ascii="Arial" w:hAnsi="Arial" w:cs="Arial"/>
          <w:sz w:val="24"/>
          <w:szCs w:val="24"/>
          <w:lang w:val="ru-RU"/>
        </w:rPr>
        <w:t xml:space="preserve">так и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android </w:t>
      </w:r>
      <w:r>
        <w:rPr>
          <w:rFonts w:hint="default" w:ascii="Arial" w:hAnsi="Arial" w:cs="Arial"/>
          <w:sz w:val="24"/>
          <w:szCs w:val="24"/>
          <w:lang w:val="ru-RU"/>
        </w:rPr>
        <w:t>устройствах. Но помимо этого приложение запускается на ...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Автоматизация: в системе автоматизируется расчеты стоимости заказов, обновления статусов, оформления заказов.</w:t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Работа в реальном времени: как только заказ будет оформлен, он будет отправлятся в бот для дальнейшей обработки.</w:t>
      </w:r>
    </w:p>
    <w:p w14:paraId="7EABA45C">
      <w:pPr>
        <w:numPr>
          <w:ilvl w:val="0"/>
          <w:numId w:val="1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Разработанная подсистема поможет обеспечить возможность быстрого и удобного оформления заказов, а также управления ими в реальном времени.</w:t>
      </w:r>
    </w:p>
    <w:p w14:paraId="7BF096C6"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9D03681"/>
    <w:multiLevelType w:val="singleLevel"/>
    <w:tmpl w:val="39D036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7636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491089"/>
    <w:rsid w:val="3D2E204C"/>
    <w:rsid w:val="465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color w:val="000000" w:themeColor="text1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2024-12-12T05:16:00Z</dcterms:created>
  <dc:creator>Matvey Abramov</dc:creator>
  <cp:lastModifiedBy>Matvey Abramov</cp:lastModifiedBy>
  <dcterms:modified xsi:type="dcterms:W3CDTF">2024-12-12T06:36:13Z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A3D3EB980D254A1AB3ACF96282E2C4CD_11</vt:lpwstr>
  </property>
</Properties>
</file>