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C2440" w14:textId="77777777" w:rsidR="00703664" w:rsidRDefault="00703664" w:rsidP="00703664">
      <w:pPr>
        <w:spacing w:line="257" w:lineRule="auto"/>
        <w:rPr>
          <w:rFonts w:ascii="Calibri" w:eastAsia="Calibri" w:hAnsi="Calibri" w:cs="Calibri"/>
          <w:color w:val="000000" w:themeColor="text1"/>
        </w:rPr>
      </w:pPr>
      <w:r>
        <w:rPr>
          <w:rFonts w:ascii="Calibri" w:eastAsia="Calibri" w:hAnsi="Calibri" w:cs="Calibri"/>
          <w:color w:val="000000" w:themeColor="text1"/>
        </w:rPr>
        <w:t>2020 J.O. Sullivan Merlot</w:t>
      </w:r>
    </w:p>
    <w:p w14:paraId="60B775CD" w14:textId="77777777" w:rsidR="00703664" w:rsidRDefault="00703664" w:rsidP="00703664">
      <w:pPr>
        <w:spacing w:line="257" w:lineRule="auto"/>
        <w:rPr>
          <w:rFonts w:cstheme="minorHAnsi"/>
        </w:rPr>
      </w:pPr>
      <w:r w:rsidRPr="00521606">
        <w:rPr>
          <w:rFonts w:cstheme="minorHAnsi"/>
        </w:rPr>
        <w:t>Generous, Spice, Brambly, Powdery Tannin, Lush</w:t>
      </w:r>
    </w:p>
    <w:p w14:paraId="792F2F68" w14:textId="77777777" w:rsidR="00703664" w:rsidRDefault="00703664" w:rsidP="00703664">
      <w:pPr>
        <w:spacing w:line="257" w:lineRule="auto"/>
        <w:rPr>
          <w:rFonts w:cstheme="minorHAnsi"/>
        </w:rPr>
      </w:pPr>
      <w:r>
        <w:rPr>
          <w:rFonts w:cstheme="minorHAnsi"/>
        </w:rPr>
        <w:t xml:space="preserve">There is absolutely no Merlot in </w:t>
      </w:r>
      <w:proofErr w:type="gramStart"/>
      <w:r>
        <w:rPr>
          <w:rFonts w:cstheme="minorHAnsi"/>
        </w:rPr>
        <w:t>the Napa</w:t>
      </w:r>
      <w:proofErr w:type="gramEnd"/>
      <w:r>
        <w:rPr>
          <w:rFonts w:cstheme="minorHAnsi"/>
        </w:rPr>
        <w:t xml:space="preserve"> Valley that can compare to this wine! Structured, dense, fresh, built to age, the 2020 J.O. Sullivan Founders Reserve Merlot offers something that no other merlot can, complexity. Don’t get me </w:t>
      </w:r>
      <w:proofErr w:type="gramStart"/>
      <w:r>
        <w:rPr>
          <w:rFonts w:cstheme="minorHAnsi"/>
        </w:rPr>
        <w:t>wrong</w:t>
      </w:r>
      <w:proofErr w:type="gramEnd"/>
      <w:r>
        <w:rPr>
          <w:rFonts w:cstheme="minorHAnsi"/>
        </w:rPr>
        <w:t xml:space="preserve"> there is an elegance to this </w:t>
      </w:r>
      <w:proofErr w:type="gramStart"/>
      <w:r>
        <w:rPr>
          <w:rFonts w:cstheme="minorHAnsi"/>
        </w:rPr>
        <w:t>Merlot</w:t>
      </w:r>
      <w:proofErr w:type="gramEnd"/>
      <w:r>
        <w:rPr>
          <w:rFonts w:cstheme="minorHAnsi"/>
        </w:rPr>
        <w:t xml:space="preserve"> which is recognizable, but it is more than that, it is a powerhouse that delivers on all levels. Fresh acidity carries the wine and brings it into focus, weight and juiciness give the wine a supple character, and then the structure provides a harmonious foundation knitting all the components together. This is what Merlot is supposed to be! Drink over the next 25 years.</w:t>
      </w:r>
    </w:p>
    <w:p w14:paraId="223AA53D" w14:textId="77777777" w:rsidR="00703664" w:rsidRDefault="00703664" w:rsidP="00703664">
      <w:pPr>
        <w:spacing w:line="257" w:lineRule="auto"/>
      </w:pPr>
    </w:p>
    <w:p w14:paraId="3F0225C8" w14:textId="4982AFC3" w:rsidR="00703664" w:rsidRDefault="00703664">
      <w:r>
        <w:t>Blend: 95% Merlot, 5% Cabernet Franc</w:t>
      </w:r>
    </w:p>
    <w:p w14:paraId="4CD1AA1D" w14:textId="6A8395C8" w:rsidR="00703664" w:rsidRDefault="00703664">
      <w:r>
        <w:t xml:space="preserve">Oak: 80% New </w:t>
      </w:r>
      <w:proofErr w:type="spellStart"/>
      <w:r>
        <w:t>Fench</w:t>
      </w:r>
      <w:proofErr w:type="spellEnd"/>
      <w:r>
        <w:t xml:space="preserve"> Oak</w:t>
      </w:r>
    </w:p>
    <w:p w14:paraId="61CFCB83" w14:textId="6F802A22" w:rsidR="00703664" w:rsidRDefault="00703664">
      <w:r>
        <w:t>TA: 5.9g/L</w:t>
      </w:r>
    </w:p>
    <w:p w14:paraId="369BE83F" w14:textId="52F5D4EC" w:rsidR="00703664" w:rsidRDefault="00703664">
      <w:r>
        <w:t>pH: 3.70</w:t>
      </w:r>
    </w:p>
    <w:p w14:paraId="1D7B9C4E" w14:textId="62ABD149" w:rsidR="00703664" w:rsidRDefault="00703664">
      <w:r>
        <w:t>Alcohol: 14.8</w:t>
      </w:r>
    </w:p>
    <w:p w14:paraId="646284FF" w14:textId="378E1B34" w:rsidR="00703664" w:rsidRDefault="00703664">
      <w:r>
        <w:t>Cases: 280</w:t>
      </w:r>
    </w:p>
    <w:p w14:paraId="662E49C7" w14:textId="5FF53AE8" w:rsidR="00703664" w:rsidRDefault="00703664">
      <w:r>
        <w:t>Vineyard:</w:t>
      </w:r>
    </w:p>
    <w:p w14:paraId="37F1B2A1" w14:textId="6AB8D16E" w:rsidR="00703664" w:rsidRDefault="00703664">
      <w:r>
        <w:t>Clones: 1, 3, 15 – ME, 1 - CF</w:t>
      </w:r>
    </w:p>
    <w:p w14:paraId="64E02AEB" w14:textId="48BBC7D7" w:rsidR="00703664" w:rsidRDefault="00703664">
      <w:r>
        <w:t>Vineyard Manager: Mike Wolf</w:t>
      </w:r>
    </w:p>
    <w:sectPr w:rsidR="00703664" w:rsidSect="00703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664"/>
    <w:rsid w:val="0070308C"/>
    <w:rsid w:val="00703664"/>
    <w:rsid w:val="007425E3"/>
    <w:rsid w:val="00CB7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A2B2A"/>
  <w15:chartTrackingRefBased/>
  <w15:docId w15:val="{BDC4FB2A-32F7-4EFE-9A77-7582D559A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664"/>
    <w:pPr>
      <w:spacing w:line="259" w:lineRule="auto"/>
    </w:pPr>
    <w:rPr>
      <w:kern w:val="0"/>
      <w:sz w:val="22"/>
      <w:szCs w:val="22"/>
      <w14:ligatures w14:val="none"/>
    </w:rPr>
  </w:style>
  <w:style w:type="paragraph" w:styleId="Heading1">
    <w:name w:val="heading 1"/>
    <w:basedOn w:val="Normal"/>
    <w:next w:val="Normal"/>
    <w:link w:val="Heading1Char"/>
    <w:uiPriority w:val="9"/>
    <w:qFormat/>
    <w:rsid w:val="0070366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0366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0366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0366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0366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0366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0366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0366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0366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664"/>
    <w:rPr>
      <w:rFonts w:eastAsiaTheme="majorEastAsia" w:cstheme="majorBidi"/>
      <w:color w:val="272727" w:themeColor="text1" w:themeTint="D8"/>
    </w:rPr>
  </w:style>
  <w:style w:type="paragraph" w:styleId="Title">
    <w:name w:val="Title"/>
    <w:basedOn w:val="Normal"/>
    <w:next w:val="Normal"/>
    <w:link w:val="TitleChar"/>
    <w:uiPriority w:val="10"/>
    <w:qFormat/>
    <w:rsid w:val="0070366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03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664"/>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03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66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03664"/>
    <w:rPr>
      <w:i/>
      <w:iCs/>
      <w:color w:val="404040" w:themeColor="text1" w:themeTint="BF"/>
    </w:rPr>
  </w:style>
  <w:style w:type="paragraph" w:styleId="ListParagraph">
    <w:name w:val="List Paragraph"/>
    <w:basedOn w:val="Normal"/>
    <w:uiPriority w:val="34"/>
    <w:qFormat/>
    <w:rsid w:val="00703664"/>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703664"/>
    <w:rPr>
      <w:i/>
      <w:iCs/>
      <w:color w:val="0F4761" w:themeColor="accent1" w:themeShade="BF"/>
    </w:rPr>
  </w:style>
  <w:style w:type="paragraph" w:styleId="IntenseQuote">
    <w:name w:val="Intense Quote"/>
    <w:basedOn w:val="Normal"/>
    <w:next w:val="Normal"/>
    <w:link w:val="IntenseQuoteChar"/>
    <w:uiPriority w:val="30"/>
    <w:qFormat/>
    <w:rsid w:val="0070366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03664"/>
    <w:rPr>
      <w:i/>
      <w:iCs/>
      <w:color w:val="0F4761" w:themeColor="accent1" w:themeShade="BF"/>
    </w:rPr>
  </w:style>
  <w:style w:type="character" w:styleId="IntenseReference">
    <w:name w:val="Intense Reference"/>
    <w:basedOn w:val="DefaultParagraphFont"/>
    <w:uiPriority w:val="32"/>
    <w:qFormat/>
    <w:rsid w:val="007036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35CBAA841B0E478DB27A8A32E7904E" ma:contentTypeVersion="15" ma:contentTypeDescription="Create a new document." ma:contentTypeScope="" ma:versionID="273122fb728b51eaa289448993af0f25">
  <xsd:schema xmlns:xsd="http://www.w3.org/2001/XMLSchema" xmlns:xs="http://www.w3.org/2001/XMLSchema" xmlns:p="http://schemas.microsoft.com/office/2006/metadata/properties" xmlns:ns2="3f45993c-73eb-4d06-9e0c-a9a134a834dd" xmlns:ns3="29106e97-172f-4783-8a6e-21ea34f78e20" targetNamespace="http://schemas.microsoft.com/office/2006/metadata/properties" ma:root="true" ma:fieldsID="9ddc64e5317078a2e9b846f2ec4d6b96" ns2:_="" ns3:_="">
    <xsd:import namespace="3f45993c-73eb-4d06-9e0c-a9a134a834dd"/>
    <xsd:import namespace="29106e97-172f-4783-8a6e-21ea34f78e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993c-73eb-4d06-9e0c-a9a134a8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3523d74-00e0-4137-817b-4f4f9dc3d3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06e97-172f-4783-8a6e-21ea34f78e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45993c-73eb-4d06-9e0c-a9a134a834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0EDE53-792D-4B7A-B262-11983B759820}"/>
</file>

<file path=customXml/itemProps2.xml><?xml version="1.0" encoding="utf-8"?>
<ds:datastoreItem xmlns:ds="http://schemas.openxmlformats.org/officeDocument/2006/customXml" ds:itemID="{0961E11A-A8B7-41F5-999D-EFFB97345C32}"/>
</file>

<file path=customXml/itemProps3.xml><?xml version="1.0" encoding="utf-8"?>
<ds:datastoreItem xmlns:ds="http://schemas.openxmlformats.org/officeDocument/2006/customXml" ds:itemID="{1492A8D7-3C87-424D-A4CF-C6E847CCC3B9}"/>
</file>

<file path=docProps/app.xml><?xml version="1.0" encoding="utf-8"?>
<Properties xmlns="http://schemas.openxmlformats.org/officeDocument/2006/extended-properties" xmlns:vt="http://schemas.openxmlformats.org/officeDocument/2006/docPropsVTypes">
  <Template>Normal</Template>
  <TotalTime>4</TotalTime>
  <Pages>1</Pages>
  <Words>133</Words>
  <Characters>763</Characters>
  <Application>Microsoft Office Word</Application>
  <DocSecurity>0</DocSecurity>
  <Lines>6</Lines>
  <Paragraphs>1</Paragraphs>
  <ScaleCrop>false</ScaleCrop>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Cole</dc:creator>
  <cp:keywords/>
  <dc:description/>
  <cp:lastModifiedBy>Jeff Cole</cp:lastModifiedBy>
  <cp:revision>1</cp:revision>
  <dcterms:created xsi:type="dcterms:W3CDTF">2026-07-31T17:35:00Z</dcterms:created>
  <dcterms:modified xsi:type="dcterms:W3CDTF">2026-07-31T17:39:00Z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0x010100D135CBAA841B0E478DB27A8A32E7904E</vt:lpwstr>
  </property>
</Properties>
</file>