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4B96" w14:textId="77777777" w:rsidR="00DF53D8" w:rsidRDefault="00DF53D8">
      <w:r>
        <w:rPr>
          <w:b/>
        </w:rPr>
        <w:t>2018 J.O. Sullivan Cabernet Sauvignon:</w:t>
      </w:r>
      <w:r>
        <w:t xml:space="preserve"> Black Brambleberry, Graphite, Coca Powder, Creamy, Coating, Savory, Dark Chocolate.</w:t>
      </w:r>
    </w:p>
    <w:p w14:paraId="29D6B04F" w14:textId="77777777" w:rsidR="006401BB" w:rsidRDefault="00DF53D8">
      <w:r>
        <w:t xml:space="preserve"> </w:t>
      </w:r>
    </w:p>
    <w:p w14:paraId="32328879" w14:textId="0ECFCD0A" w:rsidR="00DF53D8" w:rsidRDefault="00DF53D8">
      <w:r>
        <w:t xml:space="preserve">The highlight of the vintage! Once </w:t>
      </w:r>
      <w:r w:rsidR="36931DAD">
        <w:t>again,</w:t>
      </w:r>
      <w:r>
        <w:t xml:space="preserve"> our oldest block of Cabernet Sauvignon dominates this blend</w:t>
      </w:r>
      <w:r w:rsidR="00072F1E">
        <w:t xml:space="preserve"> with a splash from some younger block</w:t>
      </w:r>
      <w:r w:rsidR="00C433BC">
        <w:t>s</w:t>
      </w:r>
      <w:r w:rsidR="00072F1E">
        <w:t xml:space="preserve"> that are starting to show true potential</w:t>
      </w:r>
      <w:r>
        <w:t>.</w:t>
      </w:r>
      <w:r w:rsidR="00072F1E">
        <w:t xml:space="preserve"> Immediately the savory essence that is the pedigree of this wine is </w:t>
      </w:r>
      <w:r w:rsidR="00ED70CD">
        <w:t>identifiable</w:t>
      </w:r>
      <w:r w:rsidR="0B60B102">
        <w:t>,</w:t>
      </w:r>
      <w:r w:rsidR="00ED70CD">
        <w:t xml:space="preserve"> but so </w:t>
      </w:r>
      <w:r w:rsidR="16CB12E2">
        <w:t>is</w:t>
      </w:r>
      <w:r w:rsidR="00C433BC">
        <w:t xml:space="preserve"> </w:t>
      </w:r>
      <w:r w:rsidR="00ED70CD">
        <w:t xml:space="preserve">ripe brambleberry confection that adds layers and intensity that has never been identified before. The 2018 vintage has put its stamp on the J.O. Sullivan Cabernet Sauvignon and has unleashed characteristics that truly make the estate unique. </w:t>
      </w:r>
    </w:p>
    <w:p w14:paraId="672A6659" w14:textId="77777777" w:rsidR="00ED70CD" w:rsidRDefault="00ED70CD"/>
    <w:p w14:paraId="341DDA7D" w14:textId="77777777" w:rsidR="00BC67BA" w:rsidRPr="00890168" w:rsidRDefault="00BC67BA" w:rsidP="00BC67BA">
      <w:pPr>
        <w:rPr>
          <w:kern w:val="2"/>
          <w14:ligatures w14:val="standardContextual"/>
        </w:rPr>
      </w:pPr>
      <w:r w:rsidRPr="00890168">
        <w:rPr>
          <w:kern w:val="2"/>
          <w14:ligatures w14:val="standardContextual"/>
        </w:rPr>
        <w:t xml:space="preserve">Blend: </w:t>
      </w:r>
      <w:r>
        <w:rPr>
          <w:kern w:val="2"/>
          <w14:ligatures w14:val="standardContextual"/>
        </w:rPr>
        <w:t>91</w:t>
      </w:r>
      <w:r w:rsidRPr="00890168">
        <w:rPr>
          <w:kern w:val="2"/>
          <w14:ligatures w14:val="standardContextual"/>
        </w:rPr>
        <w:t xml:space="preserve">% Cabernet Sauvignon, </w:t>
      </w:r>
      <w:r>
        <w:rPr>
          <w:kern w:val="2"/>
          <w14:ligatures w14:val="standardContextual"/>
        </w:rPr>
        <w:t>9</w:t>
      </w:r>
      <w:r w:rsidRPr="00890168">
        <w:rPr>
          <w:kern w:val="2"/>
          <w14:ligatures w14:val="standardContextual"/>
        </w:rPr>
        <w:t>% Petit Verdot</w:t>
      </w:r>
    </w:p>
    <w:p w14:paraId="7853B4BD" w14:textId="2622ED8F" w:rsidR="00BC67BA" w:rsidRPr="00890168" w:rsidRDefault="00BC67BA" w:rsidP="00BC67BA">
      <w:pPr>
        <w:rPr>
          <w:kern w:val="2"/>
          <w14:ligatures w14:val="standardContextual"/>
        </w:rPr>
      </w:pPr>
      <w:r w:rsidRPr="00890168">
        <w:rPr>
          <w:kern w:val="2"/>
          <w14:ligatures w14:val="standardContextual"/>
        </w:rPr>
        <w:t>Oak:</w:t>
      </w:r>
      <w:r>
        <w:rPr>
          <w:kern w:val="2"/>
          <w14:ligatures w14:val="standardContextual"/>
        </w:rPr>
        <w:t>83</w:t>
      </w:r>
      <w:r w:rsidRPr="00890168">
        <w:rPr>
          <w:kern w:val="2"/>
          <w14:ligatures w14:val="standardContextual"/>
        </w:rPr>
        <w:t>% New French Oak</w:t>
      </w:r>
    </w:p>
    <w:p w14:paraId="3E49B3DE" w14:textId="77777777" w:rsidR="00BC67BA" w:rsidRPr="00890168" w:rsidRDefault="00BC67BA" w:rsidP="00BC67BA">
      <w:pPr>
        <w:rPr>
          <w:kern w:val="2"/>
          <w14:ligatures w14:val="standardContextual"/>
        </w:rPr>
      </w:pPr>
      <w:r w:rsidRPr="00890168">
        <w:rPr>
          <w:kern w:val="2"/>
          <w14:ligatures w14:val="standardContextual"/>
        </w:rPr>
        <w:t>Alcohol: 14.8%</w:t>
      </w:r>
    </w:p>
    <w:p w14:paraId="2C861335" w14:textId="4C7E0A8A" w:rsidR="00BC67BA" w:rsidRPr="00890168" w:rsidRDefault="00BC67BA" w:rsidP="00BC67BA">
      <w:pPr>
        <w:rPr>
          <w:kern w:val="2"/>
          <w14:ligatures w14:val="standardContextual"/>
        </w:rPr>
      </w:pPr>
      <w:r w:rsidRPr="00890168">
        <w:rPr>
          <w:kern w:val="2"/>
          <w14:ligatures w14:val="standardContextual"/>
        </w:rPr>
        <w:t xml:space="preserve">TA: </w:t>
      </w:r>
      <w:r>
        <w:rPr>
          <w:kern w:val="2"/>
          <w14:ligatures w14:val="standardContextual"/>
        </w:rPr>
        <w:t>5.4g</w:t>
      </w:r>
      <w:r w:rsidRPr="00890168">
        <w:rPr>
          <w:kern w:val="2"/>
          <w14:ligatures w14:val="standardContextual"/>
        </w:rPr>
        <w:t>/L</w:t>
      </w:r>
    </w:p>
    <w:p w14:paraId="2E9B9DA4" w14:textId="7A6D4955" w:rsidR="00BC67BA" w:rsidRPr="00890168" w:rsidRDefault="00BC67BA" w:rsidP="00BC67BA">
      <w:pPr>
        <w:rPr>
          <w:kern w:val="2"/>
          <w14:ligatures w14:val="standardContextual"/>
        </w:rPr>
      </w:pPr>
      <w:r w:rsidRPr="00890168">
        <w:rPr>
          <w:kern w:val="2"/>
          <w14:ligatures w14:val="standardContextual"/>
        </w:rPr>
        <w:t>pH: 3.</w:t>
      </w:r>
      <w:r>
        <w:rPr>
          <w:kern w:val="2"/>
          <w14:ligatures w14:val="standardContextual"/>
        </w:rPr>
        <w:t>86</w:t>
      </w:r>
    </w:p>
    <w:p w14:paraId="22FB57B3" w14:textId="77777777" w:rsidR="00BC67BA" w:rsidRPr="00890168" w:rsidRDefault="00BC67BA" w:rsidP="00BC67BA">
      <w:pPr>
        <w:rPr>
          <w:kern w:val="2"/>
          <w14:ligatures w14:val="standardContextual"/>
        </w:rPr>
      </w:pPr>
      <w:r w:rsidRPr="00890168">
        <w:rPr>
          <w:kern w:val="2"/>
          <w14:ligatures w14:val="standardContextual"/>
        </w:rPr>
        <w:t xml:space="preserve">Cases: </w:t>
      </w:r>
      <w:r>
        <w:rPr>
          <w:kern w:val="2"/>
          <w14:ligatures w14:val="standardContextual"/>
        </w:rPr>
        <w:t>350</w:t>
      </w:r>
    </w:p>
    <w:p w14:paraId="1F602D92" w14:textId="77777777" w:rsidR="00BC67BA" w:rsidRPr="00890168" w:rsidRDefault="00BC67BA" w:rsidP="00BC67BA">
      <w:pPr>
        <w:rPr>
          <w:kern w:val="2"/>
          <w14:ligatures w14:val="standardContextual"/>
        </w:rPr>
      </w:pPr>
      <w:r w:rsidRPr="00890168">
        <w:rPr>
          <w:kern w:val="2"/>
          <w14:ligatures w14:val="standardContextual"/>
        </w:rPr>
        <w:t>Clones: 191, 4, 7 – CS, 400 – PV</w:t>
      </w:r>
    </w:p>
    <w:p w14:paraId="47C0EEB7" w14:textId="77777777" w:rsidR="00BC67BA" w:rsidRDefault="00BC67BA" w:rsidP="00BC67BA">
      <w:pPr>
        <w:spacing w:line="257" w:lineRule="auto"/>
        <w:rPr>
          <w:rFonts w:ascii="Calibri" w:eastAsia="Calibri" w:hAnsi="Calibri" w:cs="Calibri"/>
          <w:color w:val="000000" w:themeColor="text1"/>
        </w:rPr>
      </w:pPr>
      <w:r w:rsidRPr="00890168">
        <w:rPr>
          <w:kern w:val="2"/>
          <w14:ligatures w14:val="standardContextual"/>
        </w:rPr>
        <w:t>Vineyard Manager: Mike Wolf</w:t>
      </w:r>
    </w:p>
    <w:p w14:paraId="7ACEC41B" w14:textId="1A1F0C0C" w:rsidR="00C433BC" w:rsidRPr="00DF53D8" w:rsidRDefault="00C433BC" w:rsidP="00BC67BA"/>
    <w:sectPr w:rsidR="00C433BC" w:rsidRPr="00DF53D8" w:rsidSect="006401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53D8"/>
    <w:rsid w:val="00072F1E"/>
    <w:rsid w:val="003A5D8A"/>
    <w:rsid w:val="006401BB"/>
    <w:rsid w:val="00BC67BA"/>
    <w:rsid w:val="00C433BC"/>
    <w:rsid w:val="00DF53D8"/>
    <w:rsid w:val="00ED70CD"/>
    <w:rsid w:val="0B60B102"/>
    <w:rsid w:val="16CB12E2"/>
    <w:rsid w:val="36931DAD"/>
    <w:rsid w:val="4CAB7AA3"/>
    <w:rsid w:val="58C7C9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503F9"/>
  <w14:defaultImageDpi w14:val="300"/>
  <w15:docId w15:val="{CF5B9F51-B2C5-472E-90BB-75C0CBF4D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29106e97-172f-4783-8a6e-21ea34f78e20">
      <UserInfo>
        <DisplayName>Lisa Barker</DisplayName>
        <AccountId>67</AccountId>
        <AccountType/>
      </UserInfo>
    </SharedWithUsers>
    <lcf76f155ced4ddcb4097134ff3c332f xmlns="3f45993c-73eb-4d06-9e0c-a9a134a834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06AB55-0E00-4393-990F-8BF7BD335CFA}">
  <ds:schemaRefs>
    <ds:schemaRef ds:uri="http://schemas.microsoft.com/office/2006/metadata/properties"/>
    <ds:schemaRef ds:uri="http://schemas.microsoft.com/office/infopath/2007/PartnerControls"/>
    <ds:schemaRef ds:uri="29106e97-172f-4783-8a6e-21ea34f78e20"/>
    <ds:schemaRef ds:uri="3f45993c-73eb-4d06-9e0c-a9a134a834dd"/>
  </ds:schemaRefs>
</ds:datastoreItem>
</file>

<file path=customXml/itemProps2.xml><?xml version="1.0" encoding="utf-8"?>
<ds:datastoreItem xmlns:ds="http://schemas.openxmlformats.org/officeDocument/2006/customXml" ds:itemID="{BE1D5FF7-8BF3-4115-95B8-ECA3EDCAA1D6}">
  <ds:schemaRefs>
    <ds:schemaRef ds:uri="http://schemas.microsoft.com/sharepoint/v3/contenttype/forms"/>
  </ds:schemaRefs>
</ds:datastoreItem>
</file>

<file path=customXml/itemProps3.xml><?xml version="1.0" encoding="utf-8"?>
<ds:datastoreItem xmlns:ds="http://schemas.openxmlformats.org/officeDocument/2006/customXml" ds:itemID="{1ABB4900-4AF8-4576-9B63-E3DA258C7EF8}"/>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701</Characters>
  <Application>Microsoft Office Word</Application>
  <DocSecurity>0</DocSecurity>
  <Lines>5</Lines>
  <Paragraphs>1</Paragraphs>
  <ScaleCrop>false</ScaleCrop>
  <Company>Sullivan Vineyards</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4</cp:revision>
  <dcterms:created xsi:type="dcterms:W3CDTF">2020-08-05T20:29:00Z</dcterms:created>
  <dcterms:modified xsi:type="dcterms:W3CDTF">2026-08-04T17:09:00Z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y fmtid="{D5CDD505-2E9C-101B-9397-08002B2CF9AE}" pid="3" name="MediaServiceImageTags">
    <vt:lpwstr/>
  </property>
</Properties>
</file>