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62DC" w:rsidRPr="000362DC" w:rsidRDefault="000362DC" w:rsidP="000362DC">
      <w:pPr>
        <w:spacing w:after="100" w:afterAutospacing="1" w:line="240" w:lineRule="auto"/>
        <w:outlineLvl w:val="1"/>
        <w:rPr>
          <w:rFonts w:ascii="Arial" w:eastAsia="Times New Roman" w:hAnsi="Arial" w:cs="Arial"/>
          <w:color w:val="212121"/>
          <w:kern w:val="0"/>
          <w:sz w:val="27"/>
          <w:szCs w:val="27"/>
          <w14:ligatures w14:val="none"/>
        </w:rPr>
      </w:pPr>
      <w:r w:rsidRPr="000362DC">
        <w:rPr>
          <w:rFonts w:ascii="Arial" w:eastAsia="Times New Roman" w:hAnsi="Arial" w:cs="Arial"/>
          <w:color w:val="212121"/>
          <w:kern w:val="0"/>
          <w:sz w:val="27"/>
          <w:szCs w:val="27"/>
          <w14:ligatures w14:val="none"/>
        </w:rPr>
        <w:t>Chi tiết sản phẩm</w:t>
      </w:r>
    </w:p>
    <w:p w:rsidR="000362DC" w:rsidRPr="000362DC" w:rsidRDefault="000362DC" w:rsidP="000362DC">
      <w:pPr>
        <w:numPr>
          <w:ilvl w:val="0"/>
          <w:numId w:val="1"/>
        </w:numPr>
        <w:spacing w:after="75" w:line="240" w:lineRule="auto"/>
        <w:jc w:val="both"/>
        <w:rPr>
          <w:rFonts w:ascii="Arial" w:eastAsia="Times New Roman" w:hAnsi="Arial" w:cs="Arial"/>
          <w:color w:val="212121"/>
          <w:kern w:val="0"/>
          <w:sz w:val="21"/>
          <w:szCs w:val="21"/>
          <w14:ligatures w14:val="none"/>
        </w:rPr>
      </w:pPr>
      <w:r w:rsidRPr="000362DC">
        <w:rPr>
          <w:rFonts w:ascii="Arial" w:eastAsia="Times New Roman" w:hAnsi="Arial" w:cs="Arial"/>
          <w:b/>
          <w:bCs/>
          <w:color w:val="212121"/>
          <w:kern w:val="0"/>
          <w:sz w:val="23"/>
          <w:szCs w:val="23"/>
          <w14:ligatures w14:val="none"/>
        </w:rPr>
        <w:t>Tên sản phẩm:</w:t>
      </w:r>
      <w:r w:rsidRPr="000362DC">
        <w:rPr>
          <w:rFonts w:ascii="Arial" w:eastAsia="Times New Roman" w:hAnsi="Arial" w:cs="Arial"/>
          <w:color w:val="212121"/>
          <w:kern w:val="0"/>
          <w:sz w:val="23"/>
          <w:szCs w:val="23"/>
          <w14:ligatures w14:val="none"/>
        </w:rPr>
        <w:t> Sữa Rửa Mặt Hỗ Trợ Dưỡng Trắng, Giảm Thâm, Đều Màu Da Chiết Xuất Nhụy Hoa Nghệ Tây Gilaa Plant Serum Cleanser Saffron Extract</w:t>
      </w:r>
    </w:p>
    <w:p w:rsidR="000362DC" w:rsidRPr="000362DC" w:rsidRDefault="000362DC" w:rsidP="000362DC">
      <w:pPr>
        <w:numPr>
          <w:ilvl w:val="0"/>
          <w:numId w:val="1"/>
        </w:numPr>
        <w:spacing w:after="75" w:line="240" w:lineRule="auto"/>
        <w:jc w:val="both"/>
        <w:rPr>
          <w:rFonts w:ascii="Arial" w:eastAsia="Times New Roman" w:hAnsi="Arial" w:cs="Arial"/>
          <w:color w:val="212121"/>
          <w:kern w:val="0"/>
          <w:sz w:val="21"/>
          <w:szCs w:val="21"/>
          <w14:ligatures w14:val="none"/>
        </w:rPr>
      </w:pPr>
      <w:r w:rsidRPr="000362DC">
        <w:rPr>
          <w:rFonts w:ascii="Arial" w:eastAsia="Times New Roman" w:hAnsi="Arial" w:cs="Arial"/>
          <w:b/>
          <w:bCs/>
          <w:color w:val="212121"/>
          <w:kern w:val="0"/>
          <w:sz w:val="23"/>
          <w:szCs w:val="23"/>
          <w14:ligatures w14:val="none"/>
        </w:rPr>
        <w:t>Kết cấu: </w:t>
      </w:r>
      <w:r w:rsidRPr="000362DC">
        <w:rPr>
          <w:rFonts w:ascii="Arial" w:eastAsia="Times New Roman" w:hAnsi="Arial" w:cs="Arial"/>
          <w:color w:val="212121"/>
          <w:kern w:val="0"/>
          <w:sz w:val="23"/>
          <w:szCs w:val="23"/>
          <w14:ligatures w14:val="none"/>
        </w:rPr>
        <w:t>Dạng gel, mỏng nhẹ </w:t>
      </w:r>
    </w:p>
    <w:p w:rsidR="000362DC" w:rsidRPr="000362DC" w:rsidRDefault="000362DC" w:rsidP="000362DC">
      <w:pPr>
        <w:numPr>
          <w:ilvl w:val="0"/>
          <w:numId w:val="1"/>
        </w:numPr>
        <w:spacing w:after="75" w:line="240" w:lineRule="auto"/>
        <w:jc w:val="both"/>
        <w:rPr>
          <w:rFonts w:ascii="Arial" w:eastAsia="Times New Roman" w:hAnsi="Arial" w:cs="Arial"/>
          <w:color w:val="212121"/>
          <w:kern w:val="0"/>
          <w:sz w:val="21"/>
          <w:szCs w:val="21"/>
          <w14:ligatures w14:val="none"/>
        </w:rPr>
      </w:pPr>
      <w:r w:rsidRPr="000362DC">
        <w:rPr>
          <w:rFonts w:ascii="Arial" w:eastAsia="Times New Roman" w:hAnsi="Arial" w:cs="Arial"/>
          <w:b/>
          <w:bCs/>
          <w:color w:val="212121"/>
          <w:kern w:val="0"/>
          <w:sz w:val="23"/>
          <w:szCs w:val="23"/>
          <w14:ligatures w14:val="none"/>
        </w:rPr>
        <w:t>Dung tích: </w:t>
      </w:r>
      <w:r w:rsidRPr="000362DC">
        <w:rPr>
          <w:rFonts w:ascii="Arial" w:eastAsia="Times New Roman" w:hAnsi="Arial" w:cs="Arial"/>
          <w:color w:val="212121"/>
          <w:kern w:val="0"/>
          <w:sz w:val="23"/>
          <w:szCs w:val="23"/>
          <w14:ligatures w14:val="none"/>
        </w:rPr>
        <w:t>160g </w:t>
      </w:r>
    </w:p>
    <w:p w:rsidR="000362DC" w:rsidRPr="000362DC" w:rsidRDefault="000362DC" w:rsidP="000362DC">
      <w:pPr>
        <w:numPr>
          <w:ilvl w:val="0"/>
          <w:numId w:val="1"/>
        </w:numPr>
        <w:spacing w:after="75" w:line="240" w:lineRule="auto"/>
        <w:jc w:val="both"/>
        <w:rPr>
          <w:rFonts w:ascii="Arial" w:eastAsia="Times New Roman" w:hAnsi="Arial" w:cs="Arial"/>
          <w:color w:val="212121"/>
          <w:kern w:val="0"/>
          <w:sz w:val="21"/>
          <w:szCs w:val="21"/>
          <w14:ligatures w14:val="none"/>
        </w:rPr>
      </w:pPr>
      <w:r w:rsidRPr="000362DC">
        <w:rPr>
          <w:rFonts w:ascii="Arial" w:eastAsia="Times New Roman" w:hAnsi="Arial" w:cs="Arial"/>
          <w:b/>
          <w:bCs/>
          <w:color w:val="212121"/>
          <w:kern w:val="0"/>
          <w:sz w:val="23"/>
          <w:szCs w:val="23"/>
          <w14:ligatures w14:val="none"/>
        </w:rPr>
        <w:t>Thương hiệu:</w:t>
      </w:r>
      <w:r w:rsidRPr="000362DC">
        <w:rPr>
          <w:rFonts w:ascii="Arial" w:eastAsia="Times New Roman" w:hAnsi="Arial" w:cs="Arial"/>
          <w:color w:val="212121"/>
          <w:kern w:val="0"/>
          <w:sz w:val="23"/>
          <w:szCs w:val="23"/>
          <w14:ligatures w14:val="none"/>
        </w:rPr>
        <w:t> Gilaa (Hàn Quốc)</w:t>
      </w:r>
    </w:p>
    <w:p w:rsidR="000362DC" w:rsidRPr="000362DC" w:rsidRDefault="000362DC" w:rsidP="000362DC">
      <w:pPr>
        <w:numPr>
          <w:ilvl w:val="0"/>
          <w:numId w:val="1"/>
        </w:numPr>
        <w:spacing w:after="75" w:line="240" w:lineRule="auto"/>
        <w:jc w:val="both"/>
        <w:rPr>
          <w:rFonts w:ascii="Arial" w:eastAsia="Times New Roman" w:hAnsi="Arial" w:cs="Arial"/>
          <w:color w:val="212121"/>
          <w:kern w:val="0"/>
          <w:sz w:val="21"/>
          <w:szCs w:val="21"/>
          <w14:ligatures w14:val="none"/>
        </w:rPr>
      </w:pPr>
      <w:r w:rsidRPr="000362DC">
        <w:rPr>
          <w:rFonts w:ascii="Arial" w:eastAsia="Times New Roman" w:hAnsi="Arial" w:cs="Arial"/>
          <w:b/>
          <w:bCs/>
          <w:color w:val="212121"/>
          <w:kern w:val="0"/>
          <w:sz w:val="23"/>
          <w:szCs w:val="23"/>
          <w14:ligatures w14:val="none"/>
        </w:rPr>
        <w:t>Nơi sản xuất: </w:t>
      </w:r>
      <w:r w:rsidRPr="000362DC">
        <w:rPr>
          <w:rFonts w:ascii="Arial" w:eastAsia="Times New Roman" w:hAnsi="Arial" w:cs="Arial"/>
          <w:color w:val="212121"/>
          <w:kern w:val="0"/>
          <w:sz w:val="23"/>
          <w:szCs w:val="23"/>
          <w14:ligatures w14:val="none"/>
        </w:rPr>
        <w:t>Hàn Quốc</w:t>
      </w:r>
    </w:p>
    <w:p w:rsidR="000362DC" w:rsidRPr="000362DC" w:rsidRDefault="000362DC" w:rsidP="000362DC">
      <w:pPr>
        <w:numPr>
          <w:ilvl w:val="0"/>
          <w:numId w:val="1"/>
        </w:numPr>
        <w:spacing w:after="75" w:line="240" w:lineRule="auto"/>
        <w:jc w:val="both"/>
        <w:rPr>
          <w:rFonts w:ascii="Arial" w:eastAsia="Times New Roman" w:hAnsi="Arial" w:cs="Arial"/>
          <w:color w:val="212121"/>
          <w:kern w:val="0"/>
          <w:sz w:val="21"/>
          <w:szCs w:val="21"/>
          <w14:ligatures w14:val="none"/>
        </w:rPr>
      </w:pPr>
      <w:r w:rsidRPr="000362DC">
        <w:rPr>
          <w:rFonts w:ascii="Arial" w:eastAsia="Times New Roman" w:hAnsi="Arial" w:cs="Arial"/>
          <w:b/>
          <w:bCs/>
          <w:color w:val="212121"/>
          <w:kern w:val="0"/>
          <w:sz w:val="23"/>
          <w:szCs w:val="23"/>
          <w14:ligatures w14:val="none"/>
        </w:rPr>
        <w:t>Hạn sử dụng:</w:t>
      </w:r>
      <w:r w:rsidRPr="000362DC">
        <w:rPr>
          <w:rFonts w:ascii="Arial" w:eastAsia="Times New Roman" w:hAnsi="Arial" w:cs="Arial"/>
          <w:color w:val="212121"/>
          <w:kern w:val="0"/>
          <w:sz w:val="23"/>
          <w:szCs w:val="23"/>
          <w14:ligatures w14:val="none"/>
        </w:rPr>
        <w:t> 36 tháng kể từ ngày sản xuất in trên bao bì - 24 tháng kể từ khi mở nắp</w:t>
      </w:r>
    </w:p>
    <w:p w:rsidR="000362DC" w:rsidRPr="000362DC" w:rsidRDefault="000362DC" w:rsidP="000362DC">
      <w:pPr>
        <w:spacing w:after="100" w:afterAutospacing="1" w:line="240" w:lineRule="auto"/>
        <w:jc w:val="both"/>
        <w:outlineLvl w:val="1"/>
        <w:rPr>
          <w:rFonts w:ascii="Arial" w:eastAsia="Times New Roman" w:hAnsi="Arial" w:cs="Arial"/>
          <w:color w:val="212121"/>
          <w:kern w:val="0"/>
          <w:sz w:val="36"/>
          <w:szCs w:val="36"/>
          <w14:ligatures w14:val="none"/>
        </w:rPr>
      </w:pPr>
      <w:r w:rsidRPr="000362DC">
        <w:rPr>
          <w:rFonts w:ascii="Arial" w:eastAsia="Times New Roman" w:hAnsi="Arial" w:cs="Arial"/>
          <w:b/>
          <w:bCs/>
          <w:color w:val="212121"/>
          <w:kern w:val="0"/>
          <w:sz w:val="23"/>
          <w:szCs w:val="23"/>
          <w14:ligatures w14:val="none"/>
        </w:rPr>
        <w:t>1. Thông tin sản phẩm</w:t>
      </w:r>
    </w:p>
    <w:p w:rsidR="000362DC" w:rsidRPr="000362DC" w:rsidRDefault="000362DC" w:rsidP="000362DC">
      <w:pPr>
        <w:spacing w:after="75" w:line="240" w:lineRule="auto"/>
        <w:jc w:val="both"/>
        <w:rPr>
          <w:rFonts w:ascii="Arial" w:eastAsia="Times New Roman" w:hAnsi="Arial" w:cs="Arial"/>
          <w:color w:val="212121"/>
          <w:kern w:val="0"/>
          <w:sz w:val="21"/>
          <w:szCs w:val="21"/>
          <w14:ligatures w14:val="none"/>
        </w:rPr>
      </w:pPr>
      <w:r w:rsidRPr="000362DC">
        <w:rPr>
          <w:rFonts w:ascii="Arial" w:eastAsia="Times New Roman" w:hAnsi="Arial" w:cs="Arial"/>
          <w:b/>
          <w:bCs/>
          <w:color w:val="212121"/>
          <w:kern w:val="0"/>
          <w:sz w:val="23"/>
          <w:szCs w:val="23"/>
          <w14:ligatures w14:val="none"/>
        </w:rPr>
        <w:t xml:space="preserve">Sữa Rửa Mặt Hỗ </w:t>
      </w:r>
      <w:bookmarkStart w:id="0" w:name="_GoBack"/>
      <w:bookmarkEnd w:id="0"/>
      <w:r w:rsidRPr="000362DC">
        <w:rPr>
          <w:rFonts w:ascii="Arial" w:eastAsia="Times New Roman" w:hAnsi="Arial" w:cs="Arial"/>
          <w:b/>
          <w:bCs/>
          <w:color w:val="212121"/>
          <w:kern w:val="0"/>
          <w:sz w:val="23"/>
          <w:szCs w:val="23"/>
          <w14:ligatures w14:val="none"/>
        </w:rPr>
        <w:t>Trợ Dưỡng Trắng, Giảm Thâm, Đều Màu Da Chiết Xuất Nhụy Hoa Nghệ Tây Gilaa Plant Serum Cleanser Saffron Extract </w:t>
      </w:r>
      <w:r w:rsidRPr="000362DC">
        <w:rPr>
          <w:rFonts w:ascii="Arial" w:eastAsia="Times New Roman" w:hAnsi="Arial" w:cs="Arial"/>
          <w:color w:val="212121"/>
          <w:kern w:val="0"/>
          <w:sz w:val="23"/>
          <w:szCs w:val="23"/>
          <w14:ligatures w14:val="none"/>
        </w:rPr>
        <w:t>là </w:t>
      </w:r>
      <w:hyperlink r:id="rId5" w:tgtFrame="_blank" w:history="1">
        <w:r w:rsidRPr="000362DC">
          <w:rPr>
            <w:rFonts w:ascii="Arial" w:eastAsia="Times New Roman" w:hAnsi="Arial" w:cs="Arial"/>
            <w:b/>
            <w:bCs/>
            <w:color w:val="0000FF"/>
            <w:kern w:val="0"/>
            <w:sz w:val="23"/>
            <w:szCs w:val="23"/>
            <w:u w:val="single"/>
            <w14:ligatures w14:val="none"/>
          </w:rPr>
          <w:t>sữa rửa mặt</w:t>
        </w:r>
      </w:hyperlink>
      <w:r w:rsidRPr="000362DC">
        <w:rPr>
          <w:rFonts w:ascii="Arial" w:eastAsia="Times New Roman" w:hAnsi="Arial" w:cs="Arial"/>
          <w:color w:val="212121"/>
          <w:kern w:val="0"/>
          <w:sz w:val="23"/>
          <w:szCs w:val="23"/>
          <w14:ligatures w14:val="none"/>
        </w:rPr>
        <w:t> làm sạch tối ưu với Tinh Chất Thực Vật, lấy đi toàn bộ bụi mịn tích tụ trên da, đồng thời hỗ trợ dưỡng da sáng khỏe với Tinh Chất Saffron GSE+ (Nhụy hoa nghệ tây) giúp hỗ trợ dưỡng da sáng khỏe</w:t>
      </w:r>
      <w:r w:rsidRPr="000362DC">
        <w:rPr>
          <w:rFonts w:ascii="Arial" w:eastAsia="Times New Roman" w:hAnsi="Arial" w:cs="Arial"/>
          <w:b/>
          <w:bCs/>
          <w:color w:val="212121"/>
          <w:kern w:val="0"/>
          <w:sz w:val="23"/>
          <w:szCs w:val="23"/>
          <w14:ligatures w14:val="none"/>
        </w:rPr>
        <w:t> </w:t>
      </w:r>
      <w:r w:rsidRPr="000362DC">
        <w:rPr>
          <w:rFonts w:ascii="Arial" w:eastAsia="Times New Roman" w:hAnsi="Arial" w:cs="Arial"/>
          <w:color w:val="212121"/>
          <w:kern w:val="0"/>
          <w:sz w:val="23"/>
          <w:szCs w:val="23"/>
          <w14:ligatures w14:val="none"/>
        </w:rPr>
        <w:t>thuộc thương hiệu </w:t>
      </w:r>
      <w:hyperlink r:id="rId6" w:tgtFrame="_blank" w:history="1">
        <w:r w:rsidRPr="000362DC">
          <w:rPr>
            <w:rFonts w:ascii="Arial" w:eastAsia="Times New Roman" w:hAnsi="Arial" w:cs="Arial"/>
            <w:b/>
            <w:bCs/>
            <w:kern w:val="0"/>
            <w:sz w:val="23"/>
            <w:szCs w:val="23"/>
            <w14:ligatures w14:val="none"/>
          </w:rPr>
          <w:t>Gilaa</w:t>
        </w:r>
      </w:hyperlink>
      <w:r w:rsidRPr="000362DC">
        <w:rPr>
          <w:rFonts w:ascii="Arial" w:eastAsia="Times New Roman" w:hAnsi="Arial" w:cs="Arial"/>
          <w:color w:val="212121"/>
          <w:kern w:val="0"/>
          <w:sz w:val="23"/>
          <w:szCs w:val="23"/>
          <w14:ligatures w14:val="none"/>
        </w:rPr>
        <w:t> Hàn Quốc.</w:t>
      </w:r>
    </w:p>
    <w:p w:rsidR="000362DC" w:rsidRPr="000362DC" w:rsidRDefault="000362DC" w:rsidP="000362DC">
      <w:pPr>
        <w:spacing w:after="75" w:line="240" w:lineRule="auto"/>
        <w:jc w:val="center"/>
        <w:rPr>
          <w:rFonts w:ascii="Arial" w:eastAsia="Times New Roman" w:hAnsi="Arial" w:cs="Arial"/>
          <w:color w:val="212121"/>
          <w:kern w:val="0"/>
          <w:sz w:val="21"/>
          <w:szCs w:val="21"/>
          <w14:ligatures w14:val="none"/>
        </w:rPr>
      </w:pPr>
      <w:r w:rsidRPr="000362DC">
        <w:rPr>
          <w:rFonts w:ascii="Arial" w:eastAsia="Times New Roman" w:hAnsi="Arial" w:cs="Arial"/>
          <w:noProof/>
          <w:color w:val="212121"/>
          <w:kern w:val="0"/>
          <w:sz w:val="23"/>
          <w:szCs w:val="23"/>
          <w14:ligatures w14:val="none"/>
        </w:rPr>
        <w:drawing>
          <wp:inline distT="0" distB="0" distL="0" distR="0">
            <wp:extent cx="4095750" cy="5962039"/>
            <wp:effectExtent l="0" t="0" r="0" b="635"/>
            <wp:docPr id="10" name="Picture 10" descr="Sữa Rửa Mặt Hỗ Trợ Dưỡng Trắng, Giảm Thâm, Đều Màu Da Chiết Xuất Nhụy Hoa Nghệ Tây Gilaa Plant Serum Cleanser Saffron Ex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ữa Rửa Mặt Hỗ Trợ Dưỡng Trắng, Giảm Thâm, Đều Màu Da Chiết Xuất Nhụy Hoa Nghệ Tây Gilaa Plant Serum Cleanser Saffron Extra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01014" cy="5969702"/>
                    </a:xfrm>
                    <a:prstGeom prst="rect">
                      <a:avLst/>
                    </a:prstGeom>
                    <a:noFill/>
                    <a:ln>
                      <a:noFill/>
                    </a:ln>
                  </pic:spPr>
                </pic:pic>
              </a:graphicData>
            </a:graphic>
          </wp:inline>
        </w:drawing>
      </w:r>
    </w:p>
    <w:p w:rsidR="000362DC" w:rsidRPr="000362DC" w:rsidRDefault="000362DC" w:rsidP="000362DC">
      <w:pPr>
        <w:spacing w:after="100" w:afterAutospacing="1" w:line="240" w:lineRule="auto"/>
        <w:jc w:val="both"/>
        <w:outlineLvl w:val="1"/>
        <w:rPr>
          <w:rFonts w:ascii="Arial" w:eastAsia="Times New Roman" w:hAnsi="Arial" w:cs="Arial"/>
          <w:color w:val="212121"/>
          <w:kern w:val="0"/>
          <w:sz w:val="36"/>
          <w:szCs w:val="36"/>
          <w14:ligatures w14:val="none"/>
        </w:rPr>
      </w:pPr>
      <w:r w:rsidRPr="000362DC">
        <w:rPr>
          <w:rFonts w:ascii="Arial" w:eastAsia="Times New Roman" w:hAnsi="Arial" w:cs="Arial"/>
          <w:b/>
          <w:bCs/>
          <w:color w:val="212121"/>
          <w:kern w:val="0"/>
          <w:sz w:val="23"/>
          <w:szCs w:val="23"/>
          <w14:ligatures w14:val="none"/>
        </w:rPr>
        <w:lastRenderedPageBreak/>
        <w:t>2. Ưu điểm của Sữa Rửa Mặt Hỗ Trợ Dưỡng Trắng, Giảm Thâm, Đều Màu Da Chiết Xuất Nhụy Hoa Nghệ Tây Gilaa Plant Serum Cleanser Saffron Extract</w:t>
      </w:r>
    </w:p>
    <w:p w:rsidR="000362DC" w:rsidRPr="000362DC" w:rsidRDefault="000362DC" w:rsidP="000362DC">
      <w:pPr>
        <w:spacing w:after="75" w:line="240" w:lineRule="auto"/>
        <w:jc w:val="both"/>
        <w:rPr>
          <w:rFonts w:ascii="Arial" w:eastAsia="Times New Roman" w:hAnsi="Arial" w:cs="Arial"/>
          <w:color w:val="212121"/>
          <w:kern w:val="0"/>
          <w:sz w:val="21"/>
          <w:szCs w:val="21"/>
          <w14:ligatures w14:val="none"/>
        </w:rPr>
      </w:pPr>
      <w:r w:rsidRPr="000362DC">
        <w:rPr>
          <w:rFonts w:ascii="Arial" w:eastAsia="Times New Roman" w:hAnsi="Arial" w:cs="Arial"/>
          <w:b/>
          <w:bCs/>
          <w:color w:val="212121"/>
          <w:kern w:val="0"/>
          <w:sz w:val="23"/>
          <w:szCs w:val="23"/>
          <w14:ligatures w14:val="none"/>
        </w:rPr>
        <w:t>Sữa Rửa Mặt Hỗ Trợ Dưỡng Trắng, Giảm Thâm, Đều Màu Da Chiết Xuất Nhụy Hoa Nghệ Tây Gilaa Plant Serum Cleanser Saffron Extract</w:t>
      </w:r>
      <w:r w:rsidRPr="000362DC">
        <w:rPr>
          <w:rFonts w:ascii="Arial" w:eastAsia="Times New Roman" w:hAnsi="Arial" w:cs="Arial"/>
          <w:color w:val="212121"/>
          <w:kern w:val="0"/>
          <w:sz w:val="23"/>
          <w:szCs w:val="23"/>
          <w14:ligatures w14:val="none"/>
        </w:rPr>
        <w:t> hiện tại đã có mặt tại </w:t>
      </w:r>
      <w:hyperlink r:id="rId8" w:tgtFrame="_blank" w:history="1">
        <w:r w:rsidRPr="000362DC">
          <w:rPr>
            <w:rFonts w:ascii="Arial" w:eastAsia="Times New Roman" w:hAnsi="Arial" w:cs="Arial"/>
            <w:b/>
            <w:bCs/>
            <w:kern w:val="0"/>
            <w:sz w:val="23"/>
            <w:szCs w:val="23"/>
            <w14:ligatures w14:val="none"/>
          </w:rPr>
          <w:t>Thế Giới Skinfood</w:t>
        </w:r>
      </w:hyperlink>
      <w:r w:rsidRPr="000362DC">
        <w:rPr>
          <w:rFonts w:ascii="Arial" w:eastAsia="Times New Roman" w:hAnsi="Arial" w:cs="Arial"/>
          <w:color w:val="212121"/>
          <w:kern w:val="0"/>
          <w:sz w:val="23"/>
          <w:szCs w:val="23"/>
          <w14:ligatures w14:val="none"/>
        </w:rPr>
        <w:t> có những đặc trưng nổi bật như sau:</w:t>
      </w:r>
    </w:p>
    <w:p w:rsidR="000362DC" w:rsidRPr="000362DC" w:rsidRDefault="000362DC" w:rsidP="000362DC">
      <w:pPr>
        <w:numPr>
          <w:ilvl w:val="0"/>
          <w:numId w:val="2"/>
        </w:numPr>
        <w:spacing w:after="75" w:line="240" w:lineRule="auto"/>
        <w:jc w:val="both"/>
        <w:rPr>
          <w:rFonts w:ascii="Arial" w:eastAsia="Times New Roman" w:hAnsi="Arial" w:cs="Arial"/>
          <w:color w:val="212121"/>
          <w:kern w:val="0"/>
          <w:sz w:val="21"/>
          <w:szCs w:val="21"/>
          <w14:ligatures w14:val="none"/>
        </w:rPr>
      </w:pPr>
      <w:r w:rsidRPr="000362DC">
        <w:rPr>
          <w:rFonts w:ascii="Arial" w:eastAsia="Times New Roman" w:hAnsi="Arial" w:cs="Arial"/>
          <w:b/>
          <w:bCs/>
          <w:color w:val="212121"/>
          <w:kern w:val="0"/>
          <w:sz w:val="23"/>
          <w:szCs w:val="23"/>
          <w14:ligatures w14:val="none"/>
        </w:rPr>
        <w:t>Nuôi dưỡng làn da trắng khỏe, sáng mịn: </w:t>
      </w:r>
      <w:r w:rsidRPr="000362DC">
        <w:rPr>
          <w:rFonts w:ascii="Arial" w:eastAsia="Times New Roman" w:hAnsi="Arial" w:cs="Arial"/>
          <w:color w:val="212121"/>
          <w:kern w:val="0"/>
          <w:sz w:val="23"/>
          <w:szCs w:val="23"/>
          <w14:ligatures w14:val="none"/>
        </w:rPr>
        <w:t>Nuôi dưỡng làn da trắng khỏe, sáng mịn với </w:t>
      </w:r>
      <w:r w:rsidRPr="000362DC">
        <w:rPr>
          <w:rFonts w:ascii="Arial" w:eastAsia="Times New Roman" w:hAnsi="Arial" w:cs="Arial"/>
          <w:b/>
          <w:bCs/>
          <w:color w:val="212121"/>
          <w:kern w:val="0"/>
          <w:sz w:val="23"/>
          <w:szCs w:val="23"/>
          <w14:ligatures w14:val="none"/>
        </w:rPr>
        <w:t>Tinh Chất Thực Vật </w:t>
      </w:r>
      <w:r w:rsidRPr="000362DC">
        <w:rPr>
          <w:rFonts w:ascii="Arial" w:eastAsia="Times New Roman" w:hAnsi="Arial" w:cs="Arial"/>
          <w:color w:val="212121"/>
          <w:kern w:val="0"/>
          <w:sz w:val="23"/>
          <w:szCs w:val="23"/>
          <w14:ligatures w14:val="none"/>
        </w:rPr>
        <w:t>giúp làm da sạch sâu nhưng vẫn giữ lại độ ẩm, không gây khô căng</w:t>
      </w:r>
    </w:p>
    <w:p w:rsidR="000362DC" w:rsidRPr="000362DC" w:rsidRDefault="000362DC" w:rsidP="000362DC">
      <w:pPr>
        <w:numPr>
          <w:ilvl w:val="0"/>
          <w:numId w:val="2"/>
        </w:numPr>
        <w:spacing w:after="75" w:line="240" w:lineRule="auto"/>
        <w:jc w:val="both"/>
        <w:rPr>
          <w:rFonts w:ascii="Arial" w:eastAsia="Times New Roman" w:hAnsi="Arial" w:cs="Arial"/>
          <w:color w:val="212121"/>
          <w:kern w:val="0"/>
          <w:sz w:val="21"/>
          <w:szCs w:val="21"/>
          <w14:ligatures w14:val="none"/>
        </w:rPr>
      </w:pPr>
      <w:r w:rsidRPr="000362DC">
        <w:rPr>
          <w:rFonts w:ascii="Arial" w:eastAsia="Times New Roman" w:hAnsi="Arial" w:cs="Arial"/>
          <w:b/>
          <w:bCs/>
          <w:color w:val="212121"/>
          <w:kern w:val="0"/>
          <w:sz w:val="23"/>
          <w:szCs w:val="23"/>
          <w14:ligatures w14:val="none"/>
        </w:rPr>
        <w:t>Tăng cường khả năng dưỡng trắng: Tinh chất Saffron (nhụy hoa Nghệ Tây) </w:t>
      </w:r>
      <w:r w:rsidRPr="000362DC">
        <w:rPr>
          <w:rFonts w:ascii="Arial" w:eastAsia="Times New Roman" w:hAnsi="Arial" w:cs="Arial"/>
          <w:color w:val="212121"/>
          <w:kern w:val="0"/>
          <w:sz w:val="23"/>
          <w:szCs w:val="23"/>
          <w14:ligatures w14:val="none"/>
        </w:rPr>
        <w:t>có nguồn gốc từ Hàn Quốc kết hợp cùng công nghệ độc quyền của Gilaa tăng cường khả năng hỗ trợ dưỡng trắng và tái tạo da lên gấp 10 lần</w:t>
      </w:r>
    </w:p>
    <w:p w:rsidR="000362DC" w:rsidRPr="000362DC" w:rsidRDefault="000362DC" w:rsidP="000362DC">
      <w:pPr>
        <w:numPr>
          <w:ilvl w:val="0"/>
          <w:numId w:val="2"/>
        </w:numPr>
        <w:spacing w:after="75" w:line="240" w:lineRule="auto"/>
        <w:jc w:val="both"/>
        <w:rPr>
          <w:rFonts w:ascii="Arial" w:eastAsia="Times New Roman" w:hAnsi="Arial" w:cs="Arial"/>
          <w:color w:val="212121"/>
          <w:kern w:val="0"/>
          <w:sz w:val="21"/>
          <w:szCs w:val="21"/>
          <w14:ligatures w14:val="none"/>
        </w:rPr>
      </w:pPr>
      <w:r w:rsidRPr="000362DC">
        <w:rPr>
          <w:rFonts w:ascii="Arial" w:eastAsia="Times New Roman" w:hAnsi="Arial" w:cs="Arial"/>
          <w:b/>
          <w:bCs/>
          <w:color w:val="212121"/>
          <w:kern w:val="0"/>
          <w:sz w:val="23"/>
          <w:szCs w:val="23"/>
          <w14:ligatures w14:val="none"/>
        </w:rPr>
        <w:t>Giúp làm sáng da và mờ thâm: Chiết xuất rễ cây cam thảo:</w:t>
      </w:r>
      <w:r w:rsidRPr="000362DC">
        <w:rPr>
          <w:rFonts w:ascii="Arial" w:eastAsia="Times New Roman" w:hAnsi="Arial" w:cs="Arial"/>
          <w:color w:val="212121"/>
          <w:kern w:val="0"/>
          <w:sz w:val="23"/>
          <w:szCs w:val="23"/>
          <w14:ligatures w14:val="none"/>
        </w:rPr>
        <w:t> chứa nhiều vitamin B3, có tác dụng làm sáng da, hỗ trợ mờ thâm mụn, tăng cường khả năng chống oxy hóa của da trước tác động của môi trường</w:t>
      </w:r>
    </w:p>
    <w:p w:rsidR="000362DC" w:rsidRPr="000362DC" w:rsidRDefault="000362DC" w:rsidP="000362DC">
      <w:pPr>
        <w:numPr>
          <w:ilvl w:val="0"/>
          <w:numId w:val="2"/>
        </w:numPr>
        <w:spacing w:after="75" w:line="240" w:lineRule="auto"/>
        <w:jc w:val="both"/>
        <w:rPr>
          <w:rFonts w:ascii="Arial" w:eastAsia="Times New Roman" w:hAnsi="Arial" w:cs="Arial"/>
          <w:color w:val="212121"/>
          <w:kern w:val="0"/>
          <w:sz w:val="21"/>
          <w:szCs w:val="21"/>
          <w14:ligatures w14:val="none"/>
        </w:rPr>
      </w:pPr>
      <w:r w:rsidRPr="000362DC">
        <w:rPr>
          <w:rFonts w:ascii="Arial" w:eastAsia="Times New Roman" w:hAnsi="Arial" w:cs="Arial"/>
          <w:b/>
          <w:bCs/>
          <w:color w:val="212121"/>
          <w:kern w:val="0"/>
          <w:sz w:val="23"/>
          <w:szCs w:val="23"/>
          <w14:ligatures w14:val="none"/>
        </w:rPr>
        <w:t>Dưỡng ẩm và làm mềm da: Glycerin </w:t>
      </w:r>
      <w:r w:rsidRPr="000362DC">
        <w:rPr>
          <w:rFonts w:ascii="Arial" w:eastAsia="Times New Roman" w:hAnsi="Arial" w:cs="Arial"/>
          <w:color w:val="212121"/>
          <w:kern w:val="0"/>
          <w:sz w:val="23"/>
          <w:szCs w:val="23"/>
          <w14:ligatures w14:val="none"/>
        </w:rPr>
        <w:t>dưỡng da mềm mịn, không làm da bị khô căng mất đi độ ẩm sau khi rửa mặt</w:t>
      </w:r>
    </w:p>
    <w:p w:rsidR="000362DC" w:rsidRPr="000362DC" w:rsidRDefault="000362DC" w:rsidP="000362DC">
      <w:pPr>
        <w:numPr>
          <w:ilvl w:val="0"/>
          <w:numId w:val="2"/>
        </w:numPr>
        <w:spacing w:after="75" w:line="240" w:lineRule="auto"/>
        <w:jc w:val="both"/>
        <w:rPr>
          <w:rFonts w:ascii="Arial" w:eastAsia="Times New Roman" w:hAnsi="Arial" w:cs="Arial"/>
          <w:color w:val="212121"/>
          <w:kern w:val="0"/>
          <w:sz w:val="21"/>
          <w:szCs w:val="21"/>
          <w14:ligatures w14:val="none"/>
        </w:rPr>
      </w:pPr>
      <w:r w:rsidRPr="000362DC">
        <w:rPr>
          <w:rFonts w:ascii="Arial" w:eastAsia="Times New Roman" w:hAnsi="Arial" w:cs="Arial"/>
          <w:b/>
          <w:bCs/>
          <w:color w:val="212121"/>
          <w:kern w:val="0"/>
          <w:sz w:val="23"/>
          <w:szCs w:val="23"/>
          <w14:ligatures w14:val="none"/>
        </w:rPr>
        <w:t>An toàn cho làn da: </w:t>
      </w:r>
      <w:r w:rsidRPr="000362DC">
        <w:rPr>
          <w:rFonts w:ascii="Arial" w:eastAsia="Times New Roman" w:hAnsi="Arial" w:cs="Arial"/>
          <w:color w:val="212121"/>
          <w:kern w:val="0"/>
          <w:sz w:val="23"/>
          <w:szCs w:val="23"/>
          <w14:ligatures w14:val="none"/>
        </w:rPr>
        <w:t>Được MFDS chứng nhận khả năng cải hiện da mụn hiệu quả. Đạt chứng nhận thuần chay và hoàn thành kiểm nghiệm không gây kích ứng. KHÔNG CHỨA: cồn, hương liệu,...</w:t>
      </w:r>
    </w:p>
    <w:p w:rsidR="000362DC" w:rsidRPr="000362DC" w:rsidRDefault="000362DC" w:rsidP="000362DC">
      <w:pPr>
        <w:spacing w:after="100" w:afterAutospacing="1" w:line="240" w:lineRule="auto"/>
        <w:jc w:val="center"/>
        <w:outlineLvl w:val="1"/>
        <w:rPr>
          <w:rFonts w:ascii="Arial" w:eastAsia="Times New Roman" w:hAnsi="Arial" w:cs="Arial"/>
          <w:color w:val="212121"/>
          <w:kern w:val="0"/>
          <w:sz w:val="36"/>
          <w:szCs w:val="36"/>
          <w14:ligatures w14:val="none"/>
        </w:rPr>
      </w:pPr>
      <w:r w:rsidRPr="000362DC">
        <w:rPr>
          <w:rFonts w:ascii="Arial" w:eastAsia="Times New Roman" w:hAnsi="Arial" w:cs="Arial"/>
          <w:noProof/>
          <w:color w:val="212121"/>
          <w:kern w:val="0"/>
          <w:sz w:val="23"/>
          <w:szCs w:val="23"/>
          <w14:ligatures w14:val="none"/>
        </w:rPr>
        <w:lastRenderedPageBreak/>
        <w:drawing>
          <wp:inline distT="0" distB="0" distL="0" distR="0">
            <wp:extent cx="5451420" cy="11093510"/>
            <wp:effectExtent l="0" t="0" r="0" b="0"/>
            <wp:docPr id="9" name="Picture 9" descr="Sữa Rửa Mặt Hỗ Trợ Dưỡng Trắng, Giảm Thâm, Đều Màu Da Chiết Xuất Nhụy Hoa Nghệ Tây Gilaa Plant Serum Cleanser Saffron Ex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ữa Rửa Mặt Hỗ Trợ Dưỡng Trắng, Giảm Thâm, Đều Màu Da Chiết Xuất Nhụy Hoa Nghệ Tây Gilaa Plant Serum Cleanser Saffron Extra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4709" cy="11100204"/>
                    </a:xfrm>
                    <a:prstGeom prst="rect">
                      <a:avLst/>
                    </a:prstGeom>
                    <a:noFill/>
                    <a:ln>
                      <a:noFill/>
                    </a:ln>
                  </pic:spPr>
                </pic:pic>
              </a:graphicData>
            </a:graphic>
          </wp:inline>
        </w:drawing>
      </w:r>
    </w:p>
    <w:p w:rsidR="000362DC" w:rsidRPr="000362DC" w:rsidRDefault="000362DC" w:rsidP="000362DC">
      <w:pPr>
        <w:spacing w:after="75" w:line="240" w:lineRule="auto"/>
        <w:jc w:val="center"/>
        <w:rPr>
          <w:rFonts w:ascii="Arial" w:eastAsia="Times New Roman" w:hAnsi="Arial" w:cs="Arial"/>
          <w:color w:val="212121"/>
          <w:kern w:val="0"/>
          <w:sz w:val="21"/>
          <w:szCs w:val="21"/>
          <w14:ligatures w14:val="none"/>
        </w:rPr>
      </w:pPr>
      <w:r w:rsidRPr="000362DC">
        <w:rPr>
          <w:rFonts w:ascii="Arial" w:eastAsia="Times New Roman" w:hAnsi="Arial" w:cs="Arial"/>
          <w:noProof/>
          <w:color w:val="212121"/>
          <w:kern w:val="0"/>
          <w:sz w:val="23"/>
          <w:szCs w:val="23"/>
          <w14:ligatures w14:val="none"/>
        </w:rPr>
        <w:lastRenderedPageBreak/>
        <w:drawing>
          <wp:inline distT="0" distB="0" distL="0" distR="0">
            <wp:extent cx="5181316" cy="5188224"/>
            <wp:effectExtent l="0" t="0" r="635" b="0"/>
            <wp:docPr id="8" name="Picture 8" descr="Sữa Rửa Mặt Hỗ Trợ Dưỡng Trắng, Giảm Thâm, Đều Màu Da Chiết Xuất Nhụy Hoa Nghệ Tây Gilaa Plant Serum Cleanser Saffron Ex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ữa Rửa Mặt Hỗ Trợ Dưỡng Trắng, Giảm Thâm, Đều Màu Da Chiết Xuất Nhụy Hoa Nghệ Tây Gilaa Plant Serum Cleanser Saffron Extra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5149" cy="5192062"/>
                    </a:xfrm>
                    <a:prstGeom prst="rect">
                      <a:avLst/>
                    </a:prstGeom>
                    <a:noFill/>
                    <a:ln>
                      <a:noFill/>
                    </a:ln>
                  </pic:spPr>
                </pic:pic>
              </a:graphicData>
            </a:graphic>
          </wp:inline>
        </w:drawing>
      </w:r>
    </w:p>
    <w:p w:rsidR="000362DC" w:rsidRPr="000362DC" w:rsidRDefault="000362DC" w:rsidP="000362DC">
      <w:pPr>
        <w:spacing w:after="75" w:line="240" w:lineRule="auto"/>
        <w:jc w:val="center"/>
        <w:rPr>
          <w:rFonts w:ascii="Arial" w:eastAsia="Times New Roman" w:hAnsi="Arial" w:cs="Arial"/>
          <w:color w:val="212121"/>
          <w:kern w:val="0"/>
          <w:sz w:val="21"/>
          <w:szCs w:val="21"/>
          <w14:ligatures w14:val="none"/>
        </w:rPr>
      </w:pPr>
      <w:r w:rsidRPr="000362DC">
        <w:rPr>
          <w:rFonts w:ascii="Arial" w:eastAsia="Times New Roman" w:hAnsi="Arial" w:cs="Arial"/>
          <w:noProof/>
          <w:color w:val="212121"/>
          <w:kern w:val="0"/>
          <w:sz w:val="23"/>
          <w:szCs w:val="23"/>
          <w14:ligatures w14:val="none"/>
        </w:rPr>
        <w:lastRenderedPageBreak/>
        <w:drawing>
          <wp:inline distT="0" distB="0" distL="0" distR="0">
            <wp:extent cx="4571365" cy="6280707"/>
            <wp:effectExtent l="0" t="0" r="635" b="6350"/>
            <wp:docPr id="7" name="Picture 7" descr="Sữa Rửa Mặt Hỗ Trợ Dưỡng Trắng, Giảm Thâm, Đều Màu Da Chiết Xuất Nhụy Hoa Nghệ Tây Gilaa Plant Serum Cleanser Saffron Ex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ữa Rửa Mặt Hỗ Trợ Dưỡng Trắng, Giảm Thâm, Đều Màu Da Chiết Xuất Nhụy Hoa Nghệ Tây Gilaa Plant Serum Cleanser Saffron Extra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5400" cy="6286250"/>
                    </a:xfrm>
                    <a:prstGeom prst="rect">
                      <a:avLst/>
                    </a:prstGeom>
                    <a:noFill/>
                    <a:ln>
                      <a:noFill/>
                    </a:ln>
                  </pic:spPr>
                </pic:pic>
              </a:graphicData>
            </a:graphic>
          </wp:inline>
        </w:drawing>
      </w:r>
    </w:p>
    <w:p w:rsidR="000362DC" w:rsidRPr="000362DC" w:rsidRDefault="000362DC" w:rsidP="000362DC">
      <w:pPr>
        <w:spacing w:after="75" w:line="240" w:lineRule="auto"/>
        <w:jc w:val="center"/>
        <w:rPr>
          <w:rFonts w:ascii="Arial" w:eastAsia="Times New Roman" w:hAnsi="Arial" w:cs="Arial"/>
          <w:color w:val="212121"/>
          <w:kern w:val="0"/>
          <w:sz w:val="21"/>
          <w:szCs w:val="21"/>
          <w14:ligatures w14:val="none"/>
        </w:rPr>
      </w:pPr>
      <w:r w:rsidRPr="000362DC">
        <w:rPr>
          <w:rFonts w:ascii="Arial" w:eastAsia="Times New Roman" w:hAnsi="Arial" w:cs="Arial"/>
          <w:noProof/>
          <w:color w:val="212121"/>
          <w:kern w:val="0"/>
          <w:sz w:val="23"/>
          <w:szCs w:val="23"/>
          <w14:ligatures w14:val="none"/>
        </w:rPr>
        <w:lastRenderedPageBreak/>
        <w:drawing>
          <wp:inline distT="0" distB="0" distL="0" distR="0">
            <wp:extent cx="4443965" cy="5921637"/>
            <wp:effectExtent l="0" t="0" r="0" b="3175"/>
            <wp:docPr id="6" name="Picture 6" descr="Sữa Rửa Mặt Hỗ Trợ Dưỡng Trắng, Giảm Thâm, Đều Màu Da Chiết Xuất Nhụy Hoa Nghệ Tây Gilaa Plant Serum Cleanser Saffron Ex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ữa Rửa Mặt Hỗ Trợ Dưỡng Trắng, Giảm Thâm, Đều Màu Da Chiết Xuất Nhụy Hoa Nghệ Tây Gilaa Plant Serum Cleanser Saffron Extra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0174" cy="5929911"/>
                    </a:xfrm>
                    <a:prstGeom prst="rect">
                      <a:avLst/>
                    </a:prstGeom>
                    <a:noFill/>
                    <a:ln>
                      <a:noFill/>
                    </a:ln>
                  </pic:spPr>
                </pic:pic>
              </a:graphicData>
            </a:graphic>
          </wp:inline>
        </w:drawing>
      </w:r>
    </w:p>
    <w:p w:rsidR="000362DC" w:rsidRPr="000362DC" w:rsidRDefault="000362DC" w:rsidP="000362DC">
      <w:pPr>
        <w:spacing w:after="75" w:line="240" w:lineRule="auto"/>
        <w:jc w:val="center"/>
        <w:rPr>
          <w:rFonts w:ascii="Arial" w:eastAsia="Times New Roman" w:hAnsi="Arial" w:cs="Arial"/>
          <w:color w:val="212121"/>
          <w:kern w:val="0"/>
          <w:sz w:val="21"/>
          <w:szCs w:val="21"/>
          <w14:ligatures w14:val="none"/>
        </w:rPr>
      </w:pPr>
      <w:r w:rsidRPr="000362DC">
        <w:rPr>
          <w:rFonts w:ascii="Arial" w:eastAsia="Times New Roman" w:hAnsi="Arial" w:cs="Arial"/>
          <w:noProof/>
          <w:color w:val="212121"/>
          <w:kern w:val="0"/>
          <w:sz w:val="23"/>
          <w:szCs w:val="23"/>
          <w14:ligatures w14:val="none"/>
        </w:rPr>
        <w:lastRenderedPageBreak/>
        <w:drawing>
          <wp:inline distT="0" distB="0" distL="0" distR="0">
            <wp:extent cx="5697855" cy="14615739"/>
            <wp:effectExtent l="0" t="0" r="0" b="0"/>
            <wp:docPr id="5" name="Picture 5" descr="Sữa Rửa Mặt Hỗ Trợ Dưỡng Trắng, Giảm Thâm, Đều Màu Da Chiết Xuất Nhụy Hoa Nghệ Tây Gilaa Plant Serum Cleanser Saffron Ex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ữa Rửa Mặt Hỗ Trợ Dưỡng Trắng, Giảm Thâm, Đều Màu Da Chiết Xuất Nhụy Hoa Nghệ Tây Gilaa Plant Serum Cleanser Saffron Extra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0547" cy="14622644"/>
                    </a:xfrm>
                    <a:prstGeom prst="rect">
                      <a:avLst/>
                    </a:prstGeom>
                    <a:noFill/>
                    <a:ln>
                      <a:noFill/>
                    </a:ln>
                  </pic:spPr>
                </pic:pic>
              </a:graphicData>
            </a:graphic>
          </wp:inline>
        </w:drawing>
      </w:r>
    </w:p>
    <w:p w:rsidR="000362DC" w:rsidRPr="000362DC" w:rsidRDefault="000362DC" w:rsidP="000362DC">
      <w:pPr>
        <w:spacing w:after="75" w:line="240" w:lineRule="auto"/>
        <w:jc w:val="center"/>
        <w:rPr>
          <w:rFonts w:ascii="Arial" w:eastAsia="Times New Roman" w:hAnsi="Arial" w:cs="Arial"/>
          <w:color w:val="212121"/>
          <w:kern w:val="0"/>
          <w:sz w:val="21"/>
          <w:szCs w:val="21"/>
          <w14:ligatures w14:val="none"/>
        </w:rPr>
      </w:pPr>
      <w:r w:rsidRPr="000362DC">
        <w:rPr>
          <w:rFonts w:ascii="Arial" w:eastAsia="Times New Roman" w:hAnsi="Arial" w:cs="Arial"/>
          <w:b/>
          <w:bCs/>
          <w:color w:val="212121"/>
          <w:kern w:val="0"/>
          <w:sz w:val="23"/>
          <w:szCs w:val="23"/>
          <w14:ligatures w14:val="none"/>
        </w:rPr>
        <w:lastRenderedPageBreak/>
        <w:t>Review thực tế:</w:t>
      </w:r>
    </w:p>
    <w:p w:rsidR="000362DC" w:rsidRPr="000362DC" w:rsidRDefault="000362DC" w:rsidP="000362DC">
      <w:pPr>
        <w:spacing w:after="75" w:line="240" w:lineRule="auto"/>
        <w:jc w:val="center"/>
        <w:rPr>
          <w:rFonts w:ascii="Arial" w:eastAsia="Times New Roman" w:hAnsi="Arial" w:cs="Arial"/>
          <w:color w:val="212121"/>
          <w:kern w:val="0"/>
          <w:sz w:val="21"/>
          <w:szCs w:val="21"/>
          <w14:ligatures w14:val="none"/>
        </w:rPr>
      </w:pPr>
      <w:r w:rsidRPr="000362DC">
        <w:rPr>
          <w:rFonts w:ascii="Arial" w:eastAsia="Times New Roman" w:hAnsi="Arial" w:cs="Arial"/>
          <w:noProof/>
          <w:color w:val="212121"/>
          <w:kern w:val="0"/>
          <w:sz w:val="23"/>
          <w:szCs w:val="23"/>
          <w14:ligatures w14:val="none"/>
        </w:rPr>
        <w:drawing>
          <wp:inline distT="0" distB="0" distL="0" distR="0">
            <wp:extent cx="5942931" cy="3318582"/>
            <wp:effectExtent l="0" t="0" r="1270" b="0"/>
            <wp:docPr id="4" name="Picture 4" descr="Sữa Rửa Mặt Hỗ Trợ Dưỡng Trắng, Giảm Thâm, Đều Màu Da Chiết Xuất Nhụy Hoa Nghệ Tây Gilaa Plant Serum Cleanser Saffron Ex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ữa Rửa Mặt Hỗ Trợ Dưỡng Trắng, Giảm Thâm, Đều Màu Da Chiết Xuất Nhụy Hoa Nghệ Tây Gilaa Plant Serum Cleanser Saffron Extra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5964888" cy="3330843"/>
                    </a:xfrm>
                    <a:prstGeom prst="rect">
                      <a:avLst/>
                    </a:prstGeom>
                    <a:noFill/>
                    <a:ln>
                      <a:noFill/>
                    </a:ln>
                  </pic:spPr>
                </pic:pic>
              </a:graphicData>
            </a:graphic>
          </wp:inline>
        </w:drawing>
      </w:r>
    </w:p>
    <w:p w:rsidR="000362DC" w:rsidRPr="000362DC" w:rsidRDefault="000362DC" w:rsidP="000362DC">
      <w:pPr>
        <w:spacing w:after="75" w:line="240" w:lineRule="auto"/>
        <w:jc w:val="center"/>
        <w:rPr>
          <w:rFonts w:ascii="Arial" w:eastAsia="Times New Roman" w:hAnsi="Arial" w:cs="Arial"/>
          <w:color w:val="212121"/>
          <w:kern w:val="0"/>
          <w:sz w:val="21"/>
          <w:szCs w:val="21"/>
          <w14:ligatures w14:val="none"/>
        </w:rPr>
      </w:pPr>
      <w:r w:rsidRPr="000362DC">
        <w:rPr>
          <w:rFonts w:ascii="Arial" w:eastAsia="Times New Roman" w:hAnsi="Arial" w:cs="Arial"/>
          <w:noProof/>
          <w:color w:val="212121"/>
          <w:kern w:val="0"/>
          <w:sz w:val="23"/>
          <w:szCs w:val="23"/>
          <w14:ligatures w14:val="none"/>
        </w:rPr>
        <w:drawing>
          <wp:inline distT="0" distB="0" distL="0" distR="0">
            <wp:extent cx="6126480" cy="4084320"/>
            <wp:effectExtent l="0" t="0" r="7620" b="0"/>
            <wp:docPr id="3" name="Picture 3" descr="Sữa Rửa Mặt Hỗ Trợ Dưỡng Trắng, Giảm Thâm, Đều Màu Da Chiết Xuất Nhụy Hoa Nghệ Tây Gilaa Plant Serum Cleanser Saffron Ex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ữa Rửa Mặt Hỗ Trợ Dưỡng Trắng, Giảm Thâm, Đều Màu Da Chiết Xuất Nhụy Hoa Nghệ Tây Gilaa Plant Serum Cleanser Saffron Extra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V="1">
                      <a:off x="0" y="0"/>
                      <a:ext cx="6126480" cy="4084320"/>
                    </a:xfrm>
                    <a:prstGeom prst="rect">
                      <a:avLst/>
                    </a:prstGeom>
                    <a:noFill/>
                    <a:ln>
                      <a:noFill/>
                    </a:ln>
                  </pic:spPr>
                </pic:pic>
              </a:graphicData>
            </a:graphic>
          </wp:inline>
        </w:drawing>
      </w:r>
    </w:p>
    <w:p w:rsidR="000362DC" w:rsidRPr="000362DC" w:rsidRDefault="000362DC" w:rsidP="000362DC">
      <w:pPr>
        <w:spacing w:after="75" w:line="240" w:lineRule="auto"/>
        <w:jc w:val="center"/>
        <w:rPr>
          <w:rFonts w:ascii="Arial" w:eastAsia="Times New Roman" w:hAnsi="Arial" w:cs="Arial"/>
          <w:color w:val="212121"/>
          <w:kern w:val="0"/>
          <w:sz w:val="21"/>
          <w:szCs w:val="21"/>
          <w14:ligatures w14:val="none"/>
        </w:rPr>
      </w:pPr>
      <w:r w:rsidRPr="000362DC">
        <w:rPr>
          <w:rFonts w:ascii="Arial" w:eastAsia="Times New Roman" w:hAnsi="Arial" w:cs="Arial"/>
          <w:noProof/>
          <w:color w:val="212121"/>
          <w:kern w:val="0"/>
          <w:sz w:val="23"/>
          <w:szCs w:val="23"/>
          <w14:ligatures w14:val="none"/>
        </w:rPr>
        <w:lastRenderedPageBreak/>
        <w:drawing>
          <wp:inline distT="0" distB="0" distL="0" distR="0">
            <wp:extent cx="6400800" cy="4260340"/>
            <wp:effectExtent l="0" t="0" r="0" b="6985"/>
            <wp:docPr id="2" name="Picture 2" descr="Sữa Rửa Mặt Hỗ Trợ Dưỡng Trắng, Giảm Thâm, Đều Màu Da Chiết Xuất Nhụy Hoa Nghệ Tây Gilaa Plant Serum Cleanser Saffron Ex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ữa Rửa Mặt Hỗ Trợ Dưỡng Trắng, Giảm Thâm, Đều Màu Da Chiết Xuất Nhụy Hoa Nghệ Tây Gilaa Plant Serum Cleanser Saffron Extra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6939" cy="4271082"/>
                    </a:xfrm>
                    <a:prstGeom prst="rect">
                      <a:avLst/>
                    </a:prstGeom>
                    <a:noFill/>
                    <a:ln>
                      <a:noFill/>
                    </a:ln>
                  </pic:spPr>
                </pic:pic>
              </a:graphicData>
            </a:graphic>
          </wp:inline>
        </w:drawing>
      </w:r>
    </w:p>
    <w:p w:rsidR="000362DC" w:rsidRPr="000362DC" w:rsidRDefault="000362DC" w:rsidP="000362DC">
      <w:pPr>
        <w:rPr>
          <w:sz w:val="21"/>
          <w:szCs w:val="21"/>
        </w:rPr>
      </w:pPr>
      <w:r w:rsidRPr="000362DC">
        <w:rPr>
          <w:noProof/>
        </w:rPr>
        <w:drawing>
          <wp:inline distT="0" distB="0" distL="0" distR="0">
            <wp:extent cx="5836920" cy="3878788"/>
            <wp:effectExtent l="0" t="0" r="0" b="7620"/>
            <wp:docPr id="1" name="Picture 1" descr="Sữa Rửa Mặt Hỗ Trợ Dưỡng Trắng, Giảm Thâm, Đều Màu Da Chiết Xuất Nhụy Hoa Nghệ Tây Gilaa Plant Serum Cleanser Saffron Ex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ữa Rửa Mặt Hỗ Trợ Dưỡng Trắng, Giảm Thâm, Đều Màu Da Chiết Xuất Nhụy Hoa Nghệ Tây Gilaa Plant Serum Cleanser Saffron Extra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0800000" flipV="1">
                      <a:off x="0" y="0"/>
                      <a:ext cx="5850183" cy="3887601"/>
                    </a:xfrm>
                    <a:prstGeom prst="rect">
                      <a:avLst/>
                    </a:prstGeom>
                    <a:noFill/>
                    <a:ln>
                      <a:noFill/>
                    </a:ln>
                  </pic:spPr>
                </pic:pic>
              </a:graphicData>
            </a:graphic>
          </wp:inline>
        </w:drawing>
      </w:r>
    </w:p>
    <w:p w:rsidR="000362DC" w:rsidRPr="000362DC" w:rsidRDefault="000362DC" w:rsidP="000362DC">
      <w:pPr>
        <w:spacing w:after="100" w:afterAutospacing="1" w:line="240" w:lineRule="auto"/>
        <w:jc w:val="both"/>
        <w:outlineLvl w:val="1"/>
        <w:rPr>
          <w:rFonts w:ascii="Arial" w:eastAsia="Times New Roman" w:hAnsi="Arial" w:cs="Arial"/>
          <w:color w:val="212121"/>
          <w:kern w:val="0"/>
          <w:sz w:val="36"/>
          <w:szCs w:val="36"/>
          <w14:ligatures w14:val="none"/>
        </w:rPr>
      </w:pPr>
      <w:r w:rsidRPr="000362DC">
        <w:rPr>
          <w:rFonts w:ascii="Arial" w:eastAsia="Times New Roman" w:hAnsi="Arial" w:cs="Arial"/>
          <w:b/>
          <w:bCs/>
          <w:color w:val="212121"/>
          <w:kern w:val="0"/>
          <w:sz w:val="23"/>
          <w:szCs w:val="23"/>
          <w14:ligatures w14:val="none"/>
        </w:rPr>
        <w:t>3. Đối tượng khuyên dùng</w:t>
      </w:r>
    </w:p>
    <w:p w:rsidR="000362DC" w:rsidRPr="000362DC" w:rsidRDefault="000362DC" w:rsidP="000362DC">
      <w:pPr>
        <w:numPr>
          <w:ilvl w:val="0"/>
          <w:numId w:val="3"/>
        </w:numPr>
        <w:spacing w:after="75" w:line="240" w:lineRule="auto"/>
        <w:jc w:val="both"/>
        <w:rPr>
          <w:rFonts w:ascii="Arial" w:eastAsia="Times New Roman" w:hAnsi="Arial" w:cs="Arial"/>
          <w:color w:val="212121"/>
          <w:kern w:val="0"/>
          <w:sz w:val="21"/>
          <w:szCs w:val="21"/>
          <w14:ligatures w14:val="none"/>
        </w:rPr>
      </w:pPr>
      <w:r w:rsidRPr="000362DC">
        <w:rPr>
          <w:rFonts w:ascii="Arial" w:eastAsia="Times New Roman" w:hAnsi="Arial" w:cs="Arial"/>
          <w:color w:val="212121"/>
          <w:kern w:val="0"/>
          <w:sz w:val="23"/>
          <w:szCs w:val="23"/>
          <w14:ligatures w14:val="none"/>
        </w:rPr>
        <w:t>Dành cho mọi loại da</w:t>
      </w:r>
    </w:p>
    <w:p w:rsidR="000362DC" w:rsidRPr="000362DC" w:rsidRDefault="000362DC" w:rsidP="000362DC">
      <w:pPr>
        <w:numPr>
          <w:ilvl w:val="0"/>
          <w:numId w:val="3"/>
        </w:numPr>
        <w:spacing w:after="75" w:line="240" w:lineRule="auto"/>
        <w:jc w:val="both"/>
        <w:rPr>
          <w:rFonts w:ascii="Arial" w:eastAsia="Times New Roman" w:hAnsi="Arial" w:cs="Arial"/>
          <w:color w:val="212121"/>
          <w:kern w:val="0"/>
          <w:sz w:val="21"/>
          <w:szCs w:val="21"/>
          <w14:ligatures w14:val="none"/>
        </w:rPr>
      </w:pPr>
      <w:r w:rsidRPr="000362DC">
        <w:rPr>
          <w:rFonts w:ascii="Arial" w:eastAsia="Times New Roman" w:hAnsi="Arial" w:cs="Arial"/>
          <w:color w:val="212121"/>
          <w:kern w:val="0"/>
          <w:sz w:val="23"/>
          <w:szCs w:val="23"/>
          <w14:ligatures w14:val="none"/>
        </w:rPr>
        <w:t>Dành cho da xỉn màu, thâm sạm, không đều màu</w:t>
      </w:r>
    </w:p>
    <w:p w:rsidR="000362DC" w:rsidRPr="000362DC" w:rsidRDefault="000362DC" w:rsidP="000362DC">
      <w:pPr>
        <w:numPr>
          <w:ilvl w:val="0"/>
          <w:numId w:val="3"/>
        </w:numPr>
        <w:spacing w:after="75" w:line="240" w:lineRule="auto"/>
        <w:jc w:val="both"/>
        <w:rPr>
          <w:rFonts w:ascii="Arial" w:eastAsia="Times New Roman" w:hAnsi="Arial" w:cs="Arial"/>
          <w:color w:val="212121"/>
          <w:kern w:val="0"/>
          <w:sz w:val="21"/>
          <w:szCs w:val="21"/>
          <w14:ligatures w14:val="none"/>
        </w:rPr>
      </w:pPr>
      <w:r w:rsidRPr="000362DC">
        <w:rPr>
          <w:rFonts w:ascii="Arial" w:eastAsia="Times New Roman" w:hAnsi="Arial" w:cs="Arial"/>
          <w:color w:val="212121"/>
          <w:kern w:val="0"/>
          <w:sz w:val="23"/>
          <w:szCs w:val="23"/>
          <w14:ligatures w14:val="none"/>
        </w:rPr>
        <w:lastRenderedPageBreak/>
        <w:t>Dành cho da có nhiều đốm đen, tàn nhang</w:t>
      </w:r>
    </w:p>
    <w:p w:rsidR="000362DC" w:rsidRPr="000362DC" w:rsidRDefault="000362DC" w:rsidP="000362DC">
      <w:pPr>
        <w:numPr>
          <w:ilvl w:val="0"/>
          <w:numId w:val="3"/>
        </w:numPr>
        <w:spacing w:after="75" w:line="240" w:lineRule="auto"/>
        <w:jc w:val="both"/>
        <w:rPr>
          <w:rFonts w:ascii="Arial" w:eastAsia="Times New Roman" w:hAnsi="Arial" w:cs="Arial"/>
          <w:color w:val="212121"/>
          <w:kern w:val="0"/>
          <w:sz w:val="21"/>
          <w:szCs w:val="21"/>
          <w14:ligatures w14:val="none"/>
        </w:rPr>
      </w:pPr>
      <w:r w:rsidRPr="000362DC">
        <w:rPr>
          <w:rFonts w:ascii="Arial" w:eastAsia="Times New Roman" w:hAnsi="Arial" w:cs="Arial"/>
          <w:color w:val="212121"/>
          <w:kern w:val="0"/>
          <w:sz w:val="23"/>
          <w:szCs w:val="23"/>
          <w14:ligatures w14:val="none"/>
        </w:rPr>
        <w:t>Dành cho da có dấu hiệu lão hóa</w:t>
      </w:r>
    </w:p>
    <w:p w:rsidR="000362DC" w:rsidRPr="000362DC" w:rsidRDefault="000362DC" w:rsidP="000362DC">
      <w:pPr>
        <w:spacing w:after="100" w:afterAutospacing="1" w:line="240" w:lineRule="auto"/>
        <w:jc w:val="both"/>
        <w:outlineLvl w:val="1"/>
        <w:rPr>
          <w:rFonts w:ascii="Arial" w:eastAsia="Times New Roman" w:hAnsi="Arial" w:cs="Arial"/>
          <w:color w:val="212121"/>
          <w:kern w:val="0"/>
          <w:sz w:val="36"/>
          <w:szCs w:val="36"/>
          <w14:ligatures w14:val="none"/>
        </w:rPr>
      </w:pPr>
      <w:r w:rsidRPr="000362DC">
        <w:rPr>
          <w:rFonts w:ascii="Arial" w:eastAsia="Times New Roman" w:hAnsi="Arial" w:cs="Arial"/>
          <w:b/>
          <w:bCs/>
          <w:color w:val="212121"/>
          <w:kern w:val="0"/>
          <w:sz w:val="23"/>
          <w:szCs w:val="23"/>
          <w14:ligatures w14:val="none"/>
        </w:rPr>
        <w:t>4. Cách bảo quản</w:t>
      </w:r>
    </w:p>
    <w:p w:rsidR="000362DC" w:rsidRPr="000362DC" w:rsidRDefault="000362DC" w:rsidP="000362DC">
      <w:pPr>
        <w:numPr>
          <w:ilvl w:val="0"/>
          <w:numId w:val="4"/>
        </w:numPr>
        <w:spacing w:after="75" w:line="240" w:lineRule="auto"/>
        <w:jc w:val="both"/>
        <w:rPr>
          <w:rFonts w:ascii="Arial" w:eastAsia="Times New Roman" w:hAnsi="Arial" w:cs="Arial"/>
          <w:color w:val="212121"/>
          <w:kern w:val="0"/>
          <w:sz w:val="21"/>
          <w:szCs w:val="21"/>
          <w14:ligatures w14:val="none"/>
        </w:rPr>
      </w:pPr>
      <w:r w:rsidRPr="000362DC">
        <w:rPr>
          <w:rFonts w:ascii="Arial" w:eastAsia="Times New Roman" w:hAnsi="Arial" w:cs="Arial"/>
          <w:color w:val="212121"/>
          <w:kern w:val="0"/>
          <w:sz w:val="23"/>
          <w:szCs w:val="23"/>
          <w14:ligatures w14:val="none"/>
        </w:rPr>
        <w:t>Tránh ánh nắng trực tiếp</w:t>
      </w:r>
    </w:p>
    <w:p w:rsidR="000362DC" w:rsidRPr="000362DC" w:rsidRDefault="000362DC" w:rsidP="000362DC">
      <w:pPr>
        <w:numPr>
          <w:ilvl w:val="0"/>
          <w:numId w:val="4"/>
        </w:numPr>
        <w:spacing w:after="75" w:line="240" w:lineRule="auto"/>
        <w:jc w:val="both"/>
        <w:rPr>
          <w:rFonts w:ascii="Arial" w:eastAsia="Times New Roman" w:hAnsi="Arial" w:cs="Arial"/>
          <w:color w:val="212121"/>
          <w:kern w:val="0"/>
          <w:sz w:val="21"/>
          <w:szCs w:val="21"/>
          <w14:ligatures w14:val="none"/>
        </w:rPr>
      </w:pPr>
      <w:r w:rsidRPr="000362DC">
        <w:rPr>
          <w:rFonts w:ascii="Arial" w:eastAsia="Times New Roman" w:hAnsi="Arial" w:cs="Arial"/>
          <w:color w:val="212121"/>
          <w:kern w:val="0"/>
          <w:sz w:val="23"/>
          <w:szCs w:val="23"/>
          <w14:ligatures w14:val="none"/>
        </w:rPr>
        <w:t>Để nơi khô ráo, thoáng mát</w:t>
      </w:r>
    </w:p>
    <w:p w:rsidR="000362DC" w:rsidRPr="000362DC" w:rsidRDefault="000362DC" w:rsidP="000362DC">
      <w:pPr>
        <w:numPr>
          <w:ilvl w:val="0"/>
          <w:numId w:val="4"/>
        </w:numPr>
        <w:spacing w:after="75" w:line="240" w:lineRule="auto"/>
        <w:jc w:val="both"/>
        <w:rPr>
          <w:rFonts w:ascii="Arial" w:eastAsia="Times New Roman" w:hAnsi="Arial" w:cs="Arial"/>
          <w:color w:val="212121"/>
          <w:kern w:val="0"/>
          <w:sz w:val="21"/>
          <w:szCs w:val="21"/>
          <w14:ligatures w14:val="none"/>
        </w:rPr>
      </w:pPr>
      <w:r w:rsidRPr="000362DC">
        <w:rPr>
          <w:rFonts w:ascii="Arial" w:eastAsia="Times New Roman" w:hAnsi="Arial" w:cs="Arial"/>
          <w:color w:val="212121"/>
          <w:kern w:val="0"/>
          <w:sz w:val="23"/>
          <w:szCs w:val="23"/>
          <w14:ligatures w14:val="none"/>
        </w:rPr>
        <w:t>Đậy nắp kín sau khi sử dụng</w:t>
      </w:r>
    </w:p>
    <w:p w:rsidR="000362DC" w:rsidRPr="000362DC" w:rsidRDefault="000362DC" w:rsidP="000362DC">
      <w:pPr>
        <w:spacing w:after="100" w:afterAutospacing="1" w:line="240" w:lineRule="auto"/>
        <w:jc w:val="both"/>
        <w:outlineLvl w:val="1"/>
        <w:rPr>
          <w:rFonts w:ascii="Arial" w:eastAsia="Times New Roman" w:hAnsi="Arial" w:cs="Arial"/>
          <w:color w:val="212121"/>
          <w:kern w:val="0"/>
          <w:sz w:val="36"/>
          <w:szCs w:val="36"/>
          <w14:ligatures w14:val="none"/>
        </w:rPr>
      </w:pPr>
      <w:r w:rsidRPr="000362DC">
        <w:rPr>
          <w:rFonts w:ascii="Arial" w:eastAsia="Times New Roman" w:hAnsi="Arial" w:cs="Arial"/>
          <w:b/>
          <w:bCs/>
          <w:color w:val="212121"/>
          <w:kern w:val="0"/>
          <w:sz w:val="23"/>
          <w:szCs w:val="23"/>
          <w14:ligatures w14:val="none"/>
        </w:rPr>
        <w:t>5. Hướng dẫn sử dụng</w:t>
      </w:r>
    </w:p>
    <w:p w:rsidR="000362DC" w:rsidRPr="000362DC" w:rsidRDefault="000362DC" w:rsidP="000362DC">
      <w:pPr>
        <w:numPr>
          <w:ilvl w:val="0"/>
          <w:numId w:val="5"/>
        </w:numPr>
        <w:spacing w:after="75" w:line="240" w:lineRule="auto"/>
        <w:jc w:val="both"/>
        <w:rPr>
          <w:rFonts w:ascii="Arial" w:eastAsia="Times New Roman" w:hAnsi="Arial" w:cs="Arial"/>
          <w:color w:val="212121"/>
          <w:kern w:val="0"/>
          <w:sz w:val="21"/>
          <w:szCs w:val="21"/>
          <w14:ligatures w14:val="none"/>
        </w:rPr>
      </w:pPr>
      <w:r w:rsidRPr="000362DC">
        <w:rPr>
          <w:rFonts w:ascii="Arial" w:eastAsia="Times New Roman" w:hAnsi="Arial" w:cs="Arial"/>
          <w:color w:val="212121"/>
          <w:kern w:val="0"/>
          <w:sz w:val="23"/>
          <w:szCs w:val="23"/>
          <w14:ligatures w14:val="none"/>
        </w:rPr>
        <w:t>Lấy một lượng sản phẩm vừa đủ, tạo bọt. Thoa đều khắp mặt, massage nhẹ nhàng và rửa sạch.</w:t>
      </w:r>
    </w:p>
    <w:p w:rsidR="000362DC" w:rsidRPr="000362DC" w:rsidRDefault="000362DC" w:rsidP="000362DC">
      <w:pPr>
        <w:spacing w:after="100" w:afterAutospacing="1" w:line="240" w:lineRule="auto"/>
        <w:jc w:val="both"/>
        <w:outlineLvl w:val="1"/>
        <w:rPr>
          <w:rFonts w:ascii="Arial" w:eastAsia="Times New Roman" w:hAnsi="Arial" w:cs="Arial"/>
          <w:color w:val="212121"/>
          <w:kern w:val="0"/>
          <w:sz w:val="36"/>
          <w:szCs w:val="36"/>
          <w14:ligatures w14:val="none"/>
        </w:rPr>
      </w:pPr>
      <w:r w:rsidRPr="000362DC">
        <w:rPr>
          <w:rFonts w:ascii="Arial" w:eastAsia="Times New Roman" w:hAnsi="Arial" w:cs="Arial"/>
          <w:b/>
          <w:bCs/>
          <w:color w:val="212121"/>
          <w:kern w:val="0"/>
          <w:sz w:val="23"/>
          <w:szCs w:val="23"/>
          <w14:ligatures w14:val="none"/>
        </w:rPr>
        <w:t>6. Những lưu ý khi sử dụng</w:t>
      </w:r>
    </w:p>
    <w:p w:rsidR="000362DC" w:rsidRPr="000362DC" w:rsidRDefault="000362DC" w:rsidP="000362DC">
      <w:pPr>
        <w:numPr>
          <w:ilvl w:val="0"/>
          <w:numId w:val="6"/>
        </w:numPr>
        <w:spacing w:after="75" w:line="240" w:lineRule="auto"/>
        <w:jc w:val="both"/>
        <w:rPr>
          <w:rFonts w:ascii="Arial" w:eastAsia="Times New Roman" w:hAnsi="Arial" w:cs="Arial"/>
          <w:color w:val="212121"/>
          <w:kern w:val="0"/>
          <w:sz w:val="21"/>
          <w:szCs w:val="21"/>
          <w14:ligatures w14:val="none"/>
        </w:rPr>
      </w:pPr>
      <w:r w:rsidRPr="000362DC">
        <w:rPr>
          <w:rFonts w:ascii="Arial" w:eastAsia="Times New Roman" w:hAnsi="Arial" w:cs="Arial"/>
          <w:color w:val="212121"/>
          <w:kern w:val="0"/>
          <w:sz w:val="23"/>
          <w:szCs w:val="23"/>
          <w14:ligatures w14:val="none"/>
        </w:rPr>
        <w:t>Tác dụng của sản phẩm sẽ khác nhau tùy vào cơ địa của mỗi người. Với làn da nhạy cảm bạn nên thử sản phẩm ở một vùng nhỏ trước khi sử dụng cho toàn khuôn mặt </w:t>
      </w:r>
    </w:p>
    <w:p w:rsidR="00CD66D5" w:rsidRDefault="00CD66D5"/>
    <w:sectPr w:rsidR="00CD66D5" w:rsidSect="000362DC">
      <w:pgSz w:w="12240" w:h="15840"/>
      <w:pgMar w:top="720" w:right="720" w:bottom="720" w:left="720" w:header="706" w:footer="706" w:gutter="85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70141A"/>
    <w:multiLevelType w:val="multilevel"/>
    <w:tmpl w:val="C3B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BD2E00"/>
    <w:multiLevelType w:val="multilevel"/>
    <w:tmpl w:val="DB46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9E0B96"/>
    <w:multiLevelType w:val="multilevel"/>
    <w:tmpl w:val="76AE5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73486A"/>
    <w:multiLevelType w:val="multilevel"/>
    <w:tmpl w:val="8586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822975"/>
    <w:multiLevelType w:val="multilevel"/>
    <w:tmpl w:val="4C6A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F04B25"/>
    <w:multiLevelType w:val="multilevel"/>
    <w:tmpl w:val="35905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2DC"/>
    <w:rsid w:val="000362DC"/>
    <w:rsid w:val="000F46D2"/>
    <w:rsid w:val="001512B4"/>
    <w:rsid w:val="002A4EEC"/>
    <w:rsid w:val="003115A5"/>
    <w:rsid w:val="00436AAA"/>
    <w:rsid w:val="0043780C"/>
    <w:rsid w:val="006A7330"/>
    <w:rsid w:val="009037E0"/>
    <w:rsid w:val="00BC7141"/>
    <w:rsid w:val="00CD66D5"/>
    <w:rsid w:val="00E175E8"/>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04D78D-451E-4269-9D55-B946128D1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autoRedefine/>
    <w:uiPriority w:val="9"/>
    <w:unhideWhenUsed/>
    <w:qFormat/>
    <w:rsid w:val="009037E0"/>
    <w:pPr>
      <w:keepNext/>
      <w:keepLines/>
      <w:spacing w:before="40" w:after="0" w:line="312" w:lineRule="auto"/>
      <w:outlineLvl w:val="1"/>
    </w:pPr>
    <w:rPr>
      <w:rFonts w:eastAsia="Arial" w:cs="Arial"/>
      <w:b/>
      <w:color w:val="0D0D0D" w:themeColor="text1" w:themeTint="F2"/>
      <w:sz w:val="26"/>
      <w:szCs w:val="32"/>
      <w:lang w:val="vi"/>
    </w:rPr>
  </w:style>
  <w:style w:type="paragraph" w:styleId="Heading3">
    <w:name w:val="heading 3"/>
    <w:basedOn w:val="Normal"/>
    <w:next w:val="Normal"/>
    <w:link w:val="Heading3Char"/>
    <w:autoRedefine/>
    <w:uiPriority w:val="9"/>
    <w:unhideWhenUsed/>
    <w:qFormat/>
    <w:rsid w:val="009037E0"/>
    <w:pPr>
      <w:keepNext/>
      <w:keepLines/>
      <w:spacing w:before="40" w:after="0" w:line="312" w:lineRule="auto"/>
      <w:outlineLvl w:val="2"/>
    </w:pPr>
    <w:rPr>
      <w:rFonts w:eastAsiaTheme="majorEastAsia" w:cstheme="majorBidi"/>
      <w:b/>
      <w:color w:val="0D0D0D" w:themeColor="text1" w:themeTint="F2"/>
      <w:sz w:val="26"/>
    </w:rPr>
  </w:style>
  <w:style w:type="paragraph" w:styleId="Heading4">
    <w:name w:val="heading 4"/>
    <w:basedOn w:val="Normal"/>
    <w:next w:val="Normal"/>
    <w:link w:val="Heading4Char"/>
    <w:autoRedefine/>
    <w:uiPriority w:val="9"/>
    <w:unhideWhenUsed/>
    <w:qFormat/>
    <w:rsid w:val="009037E0"/>
    <w:pPr>
      <w:keepNext/>
      <w:keepLines/>
      <w:spacing w:before="40" w:after="0" w:line="312" w:lineRule="auto"/>
      <w:outlineLvl w:val="3"/>
    </w:pPr>
    <w:rPr>
      <w:rFonts w:eastAsiaTheme="majorEastAsia" w:cstheme="majorBidi"/>
      <w:b/>
      <w:iCs/>
      <w:color w:val="0D0D0D" w:themeColor="text1" w:themeTint="F2"/>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9037E0"/>
    <w:rPr>
      <w:rFonts w:eastAsia="Arial" w:cs="Arial"/>
      <w:b/>
      <w:color w:val="0D0D0D" w:themeColor="text1" w:themeTint="F2"/>
      <w:sz w:val="26"/>
      <w:szCs w:val="32"/>
      <w:lang w:val="vi"/>
    </w:rPr>
  </w:style>
  <w:style w:type="character" w:customStyle="1" w:styleId="Heading3Char">
    <w:name w:val="Heading 3 Char"/>
    <w:basedOn w:val="DefaultParagraphFont"/>
    <w:link w:val="Heading3"/>
    <w:uiPriority w:val="9"/>
    <w:qFormat/>
    <w:rsid w:val="009037E0"/>
    <w:rPr>
      <w:rFonts w:eastAsiaTheme="majorEastAsia" w:cstheme="majorBidi"/>
      <w:b/>
      <w:color w:val="0D0D0D" w:themeColor="text1" w:themeTint="F2"/>
      <w:sz w:val="26"/>
    </w:rPr>
  </w:style>
  <w:style w:type="character" w:customStyle="1" w:styleId="Heading4Char">
    <w:name w:val="Heading 4 Char"/>
    <w:basedOn w:val="DefaultParagraphFont"/>
    <w:link w:val="Heading4"/>
    <w:uiPriority w:val="9"/>
    <w:qFormat/>
    <w:rsid w:val="009037E0"/>
    <w:rPr>
      <w:rFonts w:eastAsiaTheme="majorEastAsia" w:cstheme="majorBidi"/>
      <w:b/>
      <w:iCs/>
      <w:color w:val="0D0D0D" w:themeColor="text1" w:themeTint="F2"/>
      <w:sz w:val="26"/>
      <w:szCs w:val="22"/>
    </w:rPr>
  </w:style>
  <w:style w:type="paragraph" w:styleId="NormalWeb">
    <w:name w:val="Normal (Web)"/>
    <w:basedOn w:val="Normal"/>
    <w:uiPriority w:val="99"/>
    <w:semiHidden/>
    <w:unhideWhenUsed/>
    <w:rsid w:val="000362D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362DC"/>
    <w:rPr>
      <w:b/>
      <w:bCs/>
    </w:rPr>
  </w:style>
  <w:style w:type="character" w:styleId="Hyperlink">
    <w:name w:val="Hyperlink"/>
    <w:basedOn w:val="DefaultParagraphFont"/>
    <w:uiPriority w:val="99"/>
    <w:semiHidden/>
    <w:unhideWhenUsed/>
    <w:rsid w:val="000362D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218413">
      <w:bodyDiv w:val="1"/>
      <w:marLeft w:val="0"/>
      <w:marRight w:val="0"/>
      <w:marTop w:val="0"/>
      <w:marBottom w:val="0"/>
      <w:divBdr>
        <w:top w:val="none" w:sz="0" w:space="0" w:color="auto"/>
        <w:left w:val="none" w:sz="0" w:space="0" w:color="auto"/>
        <w:bottom w:val="none" w:sz="0" w:space="0" w:color="auto"/>
        <w:right w:val="none" w:sz="0" w:space="0" w:color="auto"/>
      </w:divBdr>
      <w:divsChild>
        <w:div w:id="1284967344">
          <w:marLeft w:val="0"/>
          <w:marRight w:val="0"/>
          <w:marTop w:val="0"/>
          <w:marBottom w:val="0"/>
          <w:divBdr>
            <w:top w:val="none" w:sz="0" w:space="0" w:color="auto"/>
            <w:left w:val="none" w:sz="0" w:space="0" w:color="auto"/>
            <w:bottom w:val="none" w:sz="0" w:space="0" w:color="auto"/>
            <w:right w:val="none" w:sz="0" w:space="0" w:color="auto"/>
          </w:divBdr>
          <w:divsChild>
            <w:div w:id="535658347">
              <w:marLeft w:val="0"/>
              <w:marRight w:val="0"/>
              <w:marTop w:val="0"/>
              <w:marBottom w:val="0"/>
              <w:divBdr>
                <w:top w:val="none" w:sz="0" w:space="0" w:color="auto"/>
                <w:left w:val="none" w:sz="0" w:space="0" w:color="auto"/>
                <w:bottom w:val="none" w:sz="0" w:space="0" w:color="auto"/>
                <w:right w:val="none" w:sz="0" w:space="0" w:color="auto"/>
              </w:divBdr>
              <w:divsChild>
                <w:div w:id="64331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gioiskinfood.com/" TargetMode="External"/><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thegioiskinfood.com/collections/gilaa/" TargetMode="External"/><Relationship Id="rId11" Type="http://schemas.openxmlformats.org/officeDocument/2006/relationships/image" Target="media/image4.jpeg"/><Relationship Id="rId5" Type="http://schemas.openxmlformats.org/officeDocument/2006/relationships/hyperlink" Target="https://thegioiskinfood.com/collections/sua-rua-mat" TargetMode="Externa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408</Words>
  <Characters>2330</Characters>
  <Application>Microsoft Office Word</Application>
  <DocSecurity>0</DocSecurity>
  <Lines>19</Lines>
  <Paragraphs>5</Paragraphs>
  <ScaleCrop>false</ScaleCrop>
  <Company/>
  <LinksUpToDate>false</LinksUpToDate>
  <CharactersWithSpaces>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cp:revision>
  <dcterms:created xsi:type="dcterms:W3CDTF">2025-04-27T06:45:00Z</dcterms:created>
  <dcterms:modified xsi:type="dcterms:W3CDTF">2025-04-27T06:46:00Z</dcterms:modified>
</cp:coreProperties>
</file>