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5B849">
      <w:pPr>
        <w:numPr>
          <w:numId w:val="0"/>
        </w:numPr>
        <w:jc w:val="center"/>
        <w:rPr>
          <w:rFonts w:hint="default"/>
          <w:u w:val="single"/>
          <w:lang w:val="en-IN"/>
        </w:rPr>
      </w:pPr>
      <w:bookmarkStart w:id="0" w:name="_GoBack"/>
      <w:bookmarkEnd w:id="0"/>
      <w:r>
        <w:rPr>
          <w:rFonts w:hint="default"/>
          <w:u w:val="single"/>
          <w:lang w:val="en-IN"/>
        </w:rPr>
        <w:t>Decision Tree Hyper Tuning</w:t>
      </w:r>
    </w:p>
    <w:p w14:paraId="765A728F">
      <w:pPr>
        <w:numPr>
          <w:numId w:val="0"/>
        </w:numPr>
        <w:rPr>
          <w:rFonts w:hint="default"/>
          <w:lang w:val="en-IN"/>
        </w:rPr>
      </w:pPr>
    </w:p>
    <w:p w14:paraId="0707EF0A">
      <w:pPr>
        <w:numPr>
          <w:numId w:val="0"/>
        </w:numPr>
        <w:rPr>
          <w:rFonts w:hint="default"/>
          <w:lang w:val="en-IN"/>
        </w:rPr>
      </w:pPr>
    </w:p>
    <w:tbl>
      <w:tblPr>
        <w:tblStyle w:val="5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20"/>
        <w:gridCol w:w="1505"/>
        <w:gridCol w:w="1446"/>
        <w:gridCol w:w="1107"/>
        <w:gridCol w:w="2092"/>
      </w:tblGrid>
      <w:tr w14:paraId="52FA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 w:color="auto" w:fill="D7D7D7" w:themeFill="background1" w:themeFillShade="D8"/>
            <w:vAlign w:val="center"/>
          </w:tcPr>
          <w:p w14:paraId="69580CFE">
            <w:pPr>
              <w:numPr>
                <w:numId w:val="0"/>
              </w:numPr>
              <w:jc w:val="center"/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S No</w:t>
            </w:r>
          </w:p>
        </w:tc>
        <w:tc>
          <w:tcPr>
            <w:tcW w:w="1505" w:type="dxa"/>
            <w:shd w:val="clear" w:color="auto" w:fill="D7D7D7" w:themeFill="background1" w:themeFillShade="D8"/>
            <w:vAlign w:val="center"/>
          </w:tcPr>
          <w:p w14:paraId="7142B984">
            <w:pPr>
              <w:numPr>
                <w:numId w:val="0"/>
              </w:numPr>
              <w:jc w:val="center"/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Criterion</w:t>
            </w:r>
          </w:p>
        </w:tc>
        <w:tc>
          <w:tcPr>
            <w:tcW w:w="1446" w:type="dxa"/>
            <w:shd w:val="clear" w:color="auto" w:fill="D7D7D7" w:themeFill="background1" w:themeFillShade="D8"/>
            <w:vAlign w:val="center"/>
          </w:tcPr>
          <w:p w14:paraId="2EFD6B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Max Features</w:t>
            </w:r>
          </w:p>
        </w:tc>
        <w:tc>
          <w:tcPr>
            <w:tcW w:w="1107" w:type="dxa"/>
            <w:shd w:val="clear" w:color="auto" w:fill="D7D7D7" w:themeFill="background1" w:themeFillShade="D8"/>
            <w:vAlign w:val="center"/>
          </w:tcPr>
          <w:p w14:paraId="49573322">
            <w:pPr>
              <w:numPr>
                <w:numId w:val="0"/>
              </w:numPr>
              <w:jc w:val="center"/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Splitter</w:t>
            </w:r>
          </w:p>
        </w:tc>
        <w:tc>
          <w:tcPr>
            <w:tcW w:w="2092" w:type="dxa"/>
            <w:shd w:val="clear" w:color="auto" w:fill="D7D7D7" w:themeFill="background1" w:themeFillShade="D8"/>
            <w:vAlign w:val="center"/>
          </w:tcPr>
          <w:p w14:paraId="59EAEA63">
            <w:pPr>
              <w:numPr>
                <w:numId w:val="0"/>
              </w:numPr>
              <w:jc w:val="center"/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R2 Value</w:t>
            </w:r>
          </w:p>
        </w:tc>
      </w:tr>
      <w:tr w14:paraId="14E10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4A8EA9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0A7F4B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squared_error</w:t>
            </w:r>
          </w:p>
        </w:tc>
        <w:tc>
          <w:tcPr>
            <w:tcW w:w="1446" w:type="dxa"/>
          </w:tcPr>
          <w:p w14:paraId="25488293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/>
            <w:vAlign w:val="top"/>
          </w:tcPr>
          <w:p w14:paraId="0F5642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155FD112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0.925291073153197</w:t>
            </w:r>
          </w:p>
        </w:tc>
      </w:tr>
      <w:tr w14:paraId="3B35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5256C6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2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6F0DB2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squared_error</w:t>
            </w:r>
          </w:p>
        </w:tc>
        <w:tc>
          <w:tcPr>
            <w:tcW w:w="1446" w:type="dxa"/>
          </w:tcPr>
          <w:p w14:paraId="3322A5E2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/>
            <w:vAlign w:val="top"/>
          </w:tcPr>
          <w:p w14:paraId="3FE578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4C5B663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0.8645346037532261</w:t>
            </w:r>
          </w:p>
        </w:tc>
      </w:tr>
      <w:tr w14:paraId="2D93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581797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3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04F275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squared_error</w:t>
            </w:r>
          </w:p>
        </w:tc>
        <w:tc>
          <w:tcPr>
            <w:tcW w:w="1446" w:type="dxa"/>
          </w:tcPr>
          <w:p w14:paraId="18435D0B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/>
            <w:vAlign w:val="top"/>
          </w:tcPr>
          <w:p w14:paraId="6C7DF0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354E7DE0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0.7666488350411205</w:t>
            </w:r>
          </w:p>
        </w:tc>
      </w:tr>
      <w:tr w14:paraId="0C2A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7751DA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4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0888F4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squared_error</w:t>
            </w:r>
          </w:p>
        </w:tc>
        <w:tc>
          <w:tcPr>
            <w:tcW w:w="1446" w:type="dxa"/>
          </w:tcPr>
          <w:p w14:paraId="44EEF2FE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/>
            <w:vAlign w:val="top"/>
          </w:tcPr>
          <w:p w14:paraId="43B513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  <w:shd w:val="clear"/>
            <w:vAlign w:val="top"/>
          </w:tcPr>
          <w:p w14:paraId="5E3950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0.704301500002803</w:t>
            </w:r>
          </w:p>
        </w:tc>
      </w:tr>
      <w:tr w14:paraId="29A4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0FB873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5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3DF89D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squared_error</w:t>
            </w:r>
          </w:p>
        </w:tc>
        <w:tc>
          <w:tcPr>
            <w:tcW w:w="1446" w:type="dxa"/>
            <w:shd w:val="clear"/>
            <w:vAlign w:val="top"/>
          </w:tcPr>
          <w:p w14:paraId="65F4F1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652B12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5A040F96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0.47549084062845215</w:t>
            </w:r>
          </w:p>
        </w:tc>
      </w:tr>
      <w:tr w14:paraId="72214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27B1F4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6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4D5BF2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squared_error</w:t>
            </w:r>
          </w:p>
        </w:tc>
        <w:tc>
          <w:tcPr>
            <w:tcW w:w="1446" w:type="dxa"/>
            <w:shd w:val="clear"/>
            <w:vAlign w:val="top"/>
          </w:tcPr>
          <w:p w14:paraId="3D9AE1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5C12F4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32B62782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0.8519591036355335</w:t>
            </w:r>
          </w:p>
        </w:tc>
      </w:tr>
      <w:tr w14:paraId="5774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5B43D2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7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0AD700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friedman_mse</w:t>
            </w:r>
          </w:p>
        </w:tc>
        <w:tc>
          <w:tcPr>
            <w:tcW w:w="1446" w:type="dxa"/>
            <w:shd w:val="clear"/>
            <w:vAlign w:val="top"/>
          </w:tcPr>
          <w:p w14:paraId="6836F1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5FA398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792C2138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0.9207333809990593</w:t>
            </w:r>
          </w:p>
        </w:tc>
      </w:tr>
      <w:tr w14:paraId="3861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04B009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8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5963C9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friedman_mse</w:t>
            </w:r>
          </w:p>
        </w:tc>
        <w:tc>
          <w:tcPr>
            <w:tcW w:w="1446" w:type="dxa"/>
            <w:shd w:val="clear"/>
            <w:vAlign w:val="top"/>
          </w:tcPr>
          <w:p w14:paraId="373321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1DF3FD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187E5A1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0.8834011855350962</w:t>
            </w:r>
          </w:p>
        </w:tc>
      </w:tr>
      <w:tr w14:paraId="1814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0837D0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9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3682E6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friedman_mse</w:t>
            </w:r>
          </w:p>
        </w:tc>
        <w:tc>
          <w:tcPr>
            <w:tcW w:w="1446" w:type="dxa"/>
            <w:shd w:val="clear"/>
            <w:vAlign w:val="top"/>
          </w:tcPr>
          <w:p w14:paraId="140D1B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674758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6255084C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0.7689012902395816</w:t>
            </w:r>
          </w:p>
        </w:tc>
      </w:tr>
      <w:tr w14:paraId="08E6F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094E88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10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64B8EC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friedman_mse</w:t>
            </w:r>
          </w:p>
        </w:tc>
        <w:tc>
          <w:tcPr>
            <w:tcW w:w="1446" w:type="dxa"/>
            <w:shd w:val="clear"/>
            <w:vAlign w:val="top"/>
          </w:tcPr>
          <w:p w14:paraId="7C3CB0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79883A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698D56D3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</w:rPr>
              <w:t>0.5033484073529706</w:t>
            </w:r>
          </w:p>
        </w:tc>
      </w:tr>
      <w:tr w14:paraId="78CC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6AEF5E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11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4AA137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friedman_mse</w:t>
            </w:r>
          </w:p>
        </w:tc>
        <w:tc>
          <w:tcPr>
            <w:tcW w:w="1446" w:type="dxa"/>
            <w:shd w:val="clear" w:color="auto" w:fill="auto"/>
            <w:vAlign w:val="top"/>
          </w:tcPr>
          <w:p w14:paraId="44242A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6432C5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579558BE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0.6822184107758594</w:t>
            </w:r>
          </w:p>
        </w:tc>
      </w:tr>
      <w:tr w14:paraId="0F63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2C52F0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12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5417CF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friedman_mse</w:t>
            </w:r>
          </w:p>
        </w:tc>
        <w:tc>
          <w:tcPr>
            <w:tcW w:w="1446" w:type="dxa"/>
            <w:shd w:val="clear" w:color="auto" w:fill="auto"/>
            <w:vAlign w:val="top"/>
          </w:tcPr>
          <w:p w14:paraId="44FCE0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71B5F6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2C13FF8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0.5867227141843714</w:t>
            </w:r>
          </w:p>
        </w:tc>
      </w:tr>
      <w:tr w14:paraId="2322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1DA479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highlight w:val="yellow"/>
                <w:vertAlign w:val="baseline"/>
                <w:lang w:val="en-IN" w:eastAsia="zh-CN" w:bidi="ar-SA"/>
              </w:rPr>
              <w:t>13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5E65DA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IN" w:eastAsia="zh-CN" w:bidi="ar-SA"/>
              </w:rPr>
            </w:pPr>
            <w:r>
              <w:rPr>
                <w:rFonts w:hint="default"/>
                <w:highlight w:val="yellow"/>
                <w:vertAlign w:val="baseline"/>
                <w:lang w:val="en-IN"/>
              </w:rPr>
              <w:t>absolute_error</w:t>
            </w:r>
          </w:p>
        </w:tc>
        <w:tc>
          <w:tcPr>
            <w:tcW w:w="1446" w:type="dxa"/>
            <w:shd w:val="clear"/>
            <w:vAlign w:val="top"/>
          </w:tcPr>
          <w:p w14:paraId="28FF53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IN" w:eastAsia="zh-CN" w:bidi="ar-SA"/>
              </w:rPr>
            </w:pPr>
            <w:r>
              <w:rPr>
                <w:rFonts w:hint="default"/>
                <w:highlight w:val="yellow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13B09B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highlight w:val="yellow"/>
                <w:vertAlign w:val="baseline"/>
                <w:lang w:val="en-IN" w:eastAsia="zh-CN" w:bidi="ar-SA"/>
              </w:rPr>
            </w:pPr>
            <w:r>
              <w:rPr>
                <w:rFonts w:hint="default"/>
                <w:highlight w:val="yellow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3183E3F2">
            <w:pPr>
              <w:numPr>
                <w:numId w:val="0"/>
              </w:numPr>
              <w:rPr>
                <w:rFonts w:hint="default"/>
                <w:highlight w:val="yellow"/>
                <w:vertAlign w:val="baseline"/>
                <w:lang w:val="en-IN"/>
              </w:rPr>
            </w:pPr>
            <w:r>
              <w:rPr>
                <w:rFonts w:hint="default"/>
                <w:highlight w:val="yellow"/>
                <w:vertAlign w:val="baseline"/>
                <w:lang w:val="en-IN"/>
              </w:rPr>
              <w:t>0.938121289020577</w:t>
            </w:r>
          </w:p>
        </w:tc>
      </w:tr>
      <w:tr w14:paraId="0E7D7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1C0C09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14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203225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absolute_error</w:t>
            </w:r>
          </w:p>
        </w:tc>
        <w:tc>
          <w:tcPr>
            <w:tcW w:w="1446" w:type="dxa"/>
            <w:shd w:val="clear"/>
            <w:vAlign w:val="top"/>
          </w:tcPr>
          <w:p w14:paraId="664E58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7FAC5B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06BB78D9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0.9211302112691666</w:t>
            </w:r>
          </w:p>
        </w:tc>
      </w:tr>
      <w:tr w14:paraId="41EC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28F96A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15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74E230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absolute_error</w:t>
            </w:r>
          </w:p>
        </w:tc>
        <w:tc>
          <w:tcPr>
            <w:tcW w:w="1446" w:type="dxa"/>
            <w:shd w:val="clear"/>
            <w:vAlign w:val="top"/>
          </w:tcPr>
          <w:p w14:paraId="72563F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30B5DE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7BD22648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0.9050920004635077</w:t>
            </w:r>
          </w:p>
        </w:tc>
      </w:tr>
      <w:tr w14:paraId="2794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65CA3C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16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0E4C44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absolute_error</w:t>
            </w:r>
          </w:p>
        </w:tc>
        <w:tc>
          <w:tcPr>
            <w:tcW w:w="1446" w:type="dxa"/>
            <w:shd w:val="clear"/>
            <w:vAlign w:val="top"/>
          </w:tcPr>
          <w:p w14:paraId="61FDEF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68DEB1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0E087013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0.6794509062527968</w:t>
            </w:r>
          </w:p>
        </w:tc>
      </w:tr>
      <w:tr w14:paraId="0D2C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77C855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17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16D444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absolute_error</w:t>
            </w:r>
          </w:p>
        </w:tc>
        <w:tc>
          <w:tcPr>
            <w:tcW w:w="1446" w:type="dxa"/>
            <w:shd w:val="clear" w:color="auto" w:fill="auto"/>
            <w:vAlign w:val="top"/>
          </w:tcPr>
          <w:p w14:paraId="349AD8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6EB8E1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7513780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0.9026710906410189</w:t>
            </w:r>
          </w:p>
        </w:tc>
      </w:tr>
      <w:tr w14:paraId="16B3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5164E0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18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25EE5E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absolute_error</w:t>
            </w:r>
          </w:p>
        </w:tc>
        <w:tc>
          <w:tcPr>
            <w:tcW w:w="1446" w:type="dxa"/>
            <w:shd w:val="clear" w:color="auto" w:fill="auto"/>
            <w:vAlign w:val="top"/>
          </w:tcPr>
          <w:p w14:paraId="6BACE8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5A2FD7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7134221C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0.9226426103239769</w:t>
            </w:r>
          </w:p>
        </w:tc>
      </w:tr>
      <w:tr w14:paraId="797F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0F3F2F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19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5B0791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poisson</w:t>
            </w:r>
          </w:p>
        </w:tc>
        <w:tc>
          <w:tcPr>
            <w:tcW w:w="1446" w:type="dxa"/>
            <w:shd w:val="clear"/>
            <w:vAlign w:val="top"/>
          </w:tcPr>
          <w:p w14:paraId="18611F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7AB6E7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777DBF2F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0.9296670502223658</w:t>
            </w:r>
          </w:p>
        </w:tc>
      </w:tr>
      <w:tr w14:paraId="2C5C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21ACDB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20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46AF43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poisson</w:t>
            </w:r>
          </w:p>
        </w:tc>
        <w:tc>
          <w:tcPr>
            <w:tcW w:w="1446" w:type="dxa"/>
            <w:shd w:val="clear"/>
            <w:vAlign w:val="top"/>
          </w:tcPr>
          <w:p w14:paraId="441EE3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None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36D629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5F9DCCC0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0.9331026519971334</w:t>
            </w:r>
          </w:p>
        </w:tc>
      </w:tr>
      <w:tr w14:paraId="1B758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4110DA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21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27D0DC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poisson</w:t>
            </w:r>
          </w:p>
        </w:tc>
        <w:tc>
          <w:tcPr>
            <w:tcW w:w="1446" w:type="dxa"/>
            <w:shd w:val="clear"/>
            <w:vAlign w:val="top"/>
          </w:tcPr>
          <w:p w14:paraId="458DEF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04B670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1A4F0AA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0.6520191812886684</w:t>
            </w:r>
          </w:p>
        </w:tc>
      </w:tr>
      <w:tr w14:paraId="6A78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757758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22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17D080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poisson</w:t>
            </w:r>
          </w:p>
        </w:tc>
        <w:tc>
          <w:tcPr>
            <w:tcW w:w="1446" w:type="dxa"/>
            <w:shd w:val="clear"/>
            <w:vAlign w:val="top"/>
          </w:tcPr>
          <w:p w14:paraId="69C6FD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Log2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1EF158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338DCB2A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0.8463140783377999</w:t>
            </w:r>
          </w:p>
        </w:tc>
      </w:tr>
      <w:tr w14:paraId="4DB4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210D0A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23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536E28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poisson</w:t>
            </w:r>
          </w:p>
        </w:tc>
        <w:tc>
          <w:tcPr>
            <w:tcW w:w="1446" w:type="dxa"/>
            <w:shd w:val="clear" w:color="auto" w:fill="auto"/>
            <w:vAlign w:val="top"/>
          </w:tcPr>
          <w:p w14:paraId="64D4AA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24FC57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best</w:t>
            </w:r>
          </w:p>
        </w:tc>
        <w:tc>
          <w:tcPr>
            <w:tcW w:w="2092" w:type="dxa"/>
          </w:tcPr>
          <w:p w14:paraId="6D842CAF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</w:rPr>
              <w:t>0.6430725865676259</w:t>
            </w:r>
          </w:p>
        </w:tc>
      </w:tr>
      <w:tr w14:paraId="3919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0" w:type="dxa"/>
            <w:shd w:val="clear"/>
            <w:vAlign w:val="top"/>
          </w:tcPr>
          <w:p w14:paraId="6A9175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24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6BE852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poisson</w:t>
            </w:r>
          </w:p>
        </w:tc>
        <w:tc>
          <w:tcPr>
            <w:tcW w:w="1446" w:type="dxa"/>
            <w:shd w:val="clear" w:color="auto" w:fill="auto"/>
            <w:vAlign w:val="top"/>
          </w:tcPr>
          <w:p w14:paraId="2829D9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sqrt</w:t>
            </w:r>
          </w:p>
        </w:tc>
        <w:tc>
          <w:tcPr>
            <w:tcW w:w="1107" w:type="dxa"/>
            <w:shd w:val="clear" w:color="auto" w:fill="auto"/>
            <w:vAlign w:val="top"/>
          </w:tcPr>
          <w:p w14:paraId="1B75D1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random</w:t>
            </w:r>
          </w:p>
        </w:tc>
        <w:tc>
          <w:tcPr>
            <w:tcW w:w="2092" w:type="dxa"/>
          </w:tcPr>
          <w:p w14:paraId="159839C6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0.4295896350701809</w:t>
            </w:r>
          </w:p>
        </w:tc>
      </w:tr>
    </w:tbl>
    <w:p w14:paraId="266BFC5A">
      <w:pPr>
        <w:numPr>
          <w:numId w:val="0"/>
        </w:numPr>
        <w:rPr>
          <w:rFonts w:hint="default"/>
          <w:lang w:val="en-IN"/>
        </w:rPr>
      </w:pPr>
    </w:p>
    <w:p w14:paraId="49B52F8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The Best model in Decision Tree is using Criterion = ‘absolute_error’, Max Features = None and Splitter = ‘best’.</w:t>
      </w:r>
    </w:p>
    <w:p w14:paraId="49B89F2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R2 Score = 0.938121289020577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notebook-cell-output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C3684"/>
    <w:rsid w:val="0C2C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189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2025-06-22T11:50:00Z</dcterms:created>
  <dc:creator>sulos</dc:creator>
  <cp:lastModifiedBy>Sulochana Sivasubramaniam</cp:lastModifiedBy>
  <dcterms:modified xsi:type="dcterms:W3CDTF">2025-06-22T15:00:20Z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99C6BE36BD7C452CA62A7D59F65042E3_11</vt:lpwstr>
  </property>
</Properties>
</file>