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CD5" w:rsidRDefault="004215A7" w:rsidP="004215A7">
      <w:pPr>
        <w:pStyle w:val="Title"/>
        <w:rPr>
          <w:shd w:val="clear" w:color="auto" w:fill="FFFFFF"/>
        </w:rPr>
      </w:pPr>
      <w:r>
        <w:rPr>
          <w:shd w:val="clear" w:color="auto" w:fill="FFFFFF"/>
        </w:rPr>
        <w:t>Task 5: Agile Curve Balls</w:t>
      </w:r>
    </w:p>
    <w:p w:rsidR="004215A7" w:rsidRDefault="004215A7" w:rsidP="004215A7"/>
    <w:p w:rsidR="004215A7" w:rsidRDefault="004215A7" w:rsidP="004215A7"/>
    <w:p w:rsidR="009A76F5" w:rsidRPr="009A76F5" w:rsidRDefault="009A76F5" w:rsidP="009A76F5">
      <w:pPr>
        <w:rPr>
          <w:b/>
          <w:bCs/>
        </w:rPr>
      </w:pPr>
      <w:r w:rsidRPr="009A76F5">
        <w:rPr>
          <w:b/>
          <w:bCs/>
        </w:rPr>
        <w:t>Scenario 1:</w:t>
      </w:r>
    </w:p>
    <w:p w:rsidR="009A76F5" w:rsidRDefault="009A76F5" w:rsidP="009A76F5"/>
    <w:p w:rsidR="009A76F5" w:rsidRDefault="009A76F5" w:rsidP="009A76F5">
      <w:pPr>
        <w:jc w:val="both"/>
      </w:pPr>
      <w:r>
        <w:t>Diagnosis: The daily stand-up meetings are taking too long, primarily due to extensive discussion about a tricky dependency between tasks.</w:t>
      </w:r>
    </w:p>
    <w:p w:rsidR="009A76F5" w:rsidRDefault="009A76F5" w:rsidP="009A76F5">
      <w:pPr>
        <w:jc w:val="both"/>
      </w:pPr>
    </w:p>
    <w:p w:rsidR="009A76F5" w:rsidRDefault="009A76F5" w:rsidP="009A76F5">
      <w:pPr>
        <w:jc w:val="both"/>
      </w:pPr>
      <w:r>
        <w:t xml:space="preserve">Remedy: The team should adhere to the </w:t>
      </w:r>
      <w:proofErr w:type="spellStart"/>
      <w:r>
        <w:t>timebox</w:t>
      </w:r>
      <w:proofErr w:type="spellEnd"/>
      <w:r>
        <w:t xml:space="preserve"> of the daily stand-up, typically 15 minutes. They should focus on providing brief updates on what they have accomplished, what they plan to do next, and any obstacles they are facing. The discussion about the tricky dependency should be moved to a separate meeting outside of the stand-up, involving only the relevant team members to streamline the process and ensure that the stand-up remains focused on progress updates.</w:t>
      </w:r>
    </w:p>
    <w:p w:rsidR="009A76F5" w:rsidRDefault="009A76F5" w:rsidP="009A76F5"/>
    <w:p w:rsidR="009A76F5" w:rsidRPr="009A76F5" w:rsidRDefault="009A76F5" w:rsidP="009A76F5">
      <w:pPr>
        <w:rPr>
          <w:b/>
          <w:bCs/>
        </w:rPr>
      </w:pPr>
      <w:r w:rsidRPr="009A76F5">
        <w:rPr>
          <w:b/>
          <w:bCs/>
        </w:rPr>
        <w:t>Scenario 2:</w:t>
      </w:r>
    </w:p>
    <w:p w:rsidR="009A76F5" w:rsidRDefault="009A76F5" w:rsidP="009A76F5"/>
    <w:p w:rsidR="009A76F5" w:rsidRDefault="009A76F5" w:rsidP="009A76F5">
      <w:pPr>
        <w:jc w:val="both"/>
      </w:pPr>
      <w:r>
        <w:t>Diagnosis: The development team is relying on the Scrum Master to assign tasks to individual developers, rather than self-organizing and taking ownership of their tasks.</w:t>
      </w:r>
    </w:p>
    <w:p w:rsidR="009A76F5" w:rsidRDefault="009A76F5" w:rsidP="009A76F5">
      <w:pPr>
        <w:jc w:val="both"/>
      </w:pPr>
    </w:p>
    <w:p w:rsidR="009A76F5" w:rsidRDefault="009A76F5" w:rsidP="009A76F5">
      <w:pPr>
        <w:jc w:val="both"/>
      </w:pPr>
      <w:r>
        <w:t>Remedy: The Scrum Master should emphasize the importance of self-organization within the development team during sprint planning and reinforce the idea that team members should take ownership of their tasks. Additionally, the Scrum Master can facilitate discussions during the daily stand-up to ensure that tasks are being distributed evenly and team members are taking initiative to pick up tasks themselves.</w:t>
      </w:r>
    </w:p>
    <w:p w:rsidR="009A76F5" w:rsidRDefault="009A76F5" w:rsidP="009A76F5"/>
    <w:p w:rsidR="009A76F5" w:rsidRPr="009A76F5" w:rsidRDefault="009A76F5" w:rsidP="009A76F5">
      <w:pPr>
        <w:rPr>
          <w:b/>
          <w:bCs/>
        </w:rPr>
      </w:pPr>
      <w:r w:rsidRPr="009A76F5">
        <w:rPr>
          <w:b/>
          <w:bCs/>
        </w:rPr>
        <w:t>Scenario 3:</w:t>
      </w:r>
    </w:p>
    <w:p w:rsidR="009A76F5" w:rsidRDefault="009A76F5" w:rsidP="009A76F5">
      <w:pPr>
        <w:jc w:val="both"/>
      </w:pPr>
    </w:p>
    <w:p w:rsidR="009A76F5" w:rsidRDefault="009A76F5" w:rsidP="009A76F5">
      <w:pPr>
        <w:jc w:val="both"/>
      </w:pPr>
      <w:r>
        <w:t>Diagnosis: Development team members are bypassing direct communication with the Product Owner and relying on the Scrum Master to facilitate meetings with the Product Owner.</w:t>
      </w:r>
    </w:p>
    <w:p w:rsidR="009A76F5" w:rsidRDefault="009A76F5" w:rsidP="009A76F5">
      <w:pPr>
        <w:jc w:val="both"/>
      </w:pPr>
    </w:p>
    <w:p w:rsidR="009A76F5" w:rsidRDefault="009A76F5" w:rsidP="009A76F5">
      <w:pPr>
        <w:jc w:val="both"/>
      </w:pPr>
      <w:r>
        <w:t xml:space="preserve">Remedy: The Scrum Master should encourage and facilitate direct communication between development team members and the Product Owner. This can be achieved by emphasizing the importance of collaboration and providing guidance on how to effectively communicate with the Product Owner. </w:t>
      </w:r>
      <w:r>
        <w:lastRenderedPageBreak/>
        <w:t>Additionally, the Scrum Master can help set up initial communication channels and establish regular meetings between the development team and the Product Owner to ensure continuous alignment.</w:t>
      </w:r>
    </w:p>
    <w:p w:rsidR="009A76F5" w:rsidRDefault="009A76F5" w:rsidP="009A76F5"/>
    <w:p w:rsidR="009A76F5" w:rsidRPr="009A76F5" w:rsidRDefault="009A76F5" w:rsidP="009A76F5">
      <w:pPr>
        <w:rPr>
          <w:b/>
          <w:bCs/>
        </w:rPr>
      </w:pPr>
      <w:bookmarkStart w:id="0" w:name="_GoBack"/>
      <w:r w:rsidRPr="009A76F5">
        <w:rPr>
          <w:b/>
          <w:bCs/>
        </w:rPr>
        <w:t>Scenario 4:</w:t>
      </w:r>
    </w:p>
    <w:bookmarkEnd w:id="0"/>
    <w:p w:rsidR="009A76F5" w:rsidRDefault="009A76F5" w:rsidP="009A76F5"/>
    <w:p w:rsidR="009A76F5" w:rsidRDefault="009A76F5" w:rsidP="009A76F5">
      <w:pPr>
        <w:jc w:val="both"/>
      </w:pPr>
      <w:r>
        <w:t>Diagnosis: The team is having difficulty adapting to the new Agile Application Lifecycle Management tool, which is impacting their productivity and effectiveness.</w:t>
      </w:r>
    </w:p>
    <w:p w:rsidR="009A76F5" w:rsidRDefault="009A76F5" w:rsidP="009A76F5">
      <w:pPr>
        <w:jc w:val="both"/>
      </w:pPr>
    </w:p>
    <w:p w:rsidR="004215A7" w:rsidRPr="004215A7" w:rsidRDefault="009A76F5" w:rsidP="009A76F5">
      <w:pPr>
        <w:jc w:val="both"/>
      </w:pPr>
      <w:r>
        <w:t>Remedy: The team should invest time in training and familiarizing themselves with the Agile ALM tool. This can involve providing dedicated training sessions, tutorials, and resources to help team members understand the features and functionalities of the tool. Additionally, the team can designate a tool champion or expert who can provide support and guidance to other team members as they navigate the tool. Regular feedback sessions can also be conducted to address any challenges or issues faced by the team and to continuously improve their usage of the tool.</w:t>
      </w:r>
    </w:p>
    <w:sectPr w:rsidR="004215A7" w:rsidRPr="00421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5A7"/>
    <w:rsid w:val="00253CD5"/>
    <w:rsid w:val="004215A7"/>
    <w:rsid w:val="009A76F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F9C5"/>
  <w15:chartTrackingRefBased/>
  <w15:docId w15:val="{9CEB7D01-CF48-4D4E-90D2-EB004298E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15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5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99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2024-04-15T08:08:00Z</dcterms:created>
  <dcterms:modified xsi:type="dcterms:W3CDTF">2024-04-15T08:10:00Z</dcterms:modified>
</cp:coreProperties>
</file>