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430F" w14:textId="31D96D44" w:rsidR="00BD2CCC" w:rsidRPr="00053B3A" w:rsidRDefault="00B0408A" w:rsidP="00B0408A">
      <w:pPr>
        <w:spacing w:after="219" w:line="259" w:lineRule="auto"/>
        <w:ind w:left="1440" w:right="3580" w:firstLine="0"/>
        <w:jc w:val="center"/>
      </w:pPr>
      <w:r>
        <w:rPr>
          <w:b/>
          <w:noProof/>
          <w:sz w:val="24"/>
        </w:rPr>
        <w:drawing>
          <wp:anchor distT="0" distB="0" distL="114300" distR="114300" simplePos="0" relativeHeight="251665408" behindDoc="0" locked="0" layoutInCell="1" allowOverlap="1" wp14:anchorId="6AF5B694" wp14:editId="34FD5AF9">
            <wp:simplePos x="0" y="0"/>
            <wp:positionH relativeFrom="margin">
              <wp:align>left</wp:align>
            </wp:positionH>
            <wp:positionV relativeFrom="margin">
              <wp:posOffset>-121920</wp:posOffset>
            </wp:positionV>
            <wp:extent cx="1495425" cy="1495425"/>
            <wp:effectExtent l="0" t="0" r="9525" b="9525"/>
            <wp:wrapSquare wrapText="bothSides"/>
            <wp:docPr id="3" name="Picture 3" descr="A person with a beard and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ith a beard and glass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B0F">
        <w:rPr>
          <w:b/>
          <w:color w:val="1F477B"/>
          <w:sz w:val="28"/>
        </w:rPr>
        <w:t xml:space="preserve">                                              </w:t>
      </w:r>
      <w:r>
        <w:rPr>
          <w:b/>
          <w:color w:val="1F477B"/>
          <w:sz w:val="28"/>
        </w:rPr>
        <w:t xml:space="preserve">     </w:t>
      </w:r>
      <w:r w:rsidR="00403FD4" w:rsidRPr="00053B3A">
        <w:rPr>
          <w:b/>
          <w:color w:val="1F477B"/>
          <w:sz w:val="28"/>
        </w:rPr>
        <w:t>Sulav Adhikari</w:t>
      </w:r>
    </w:p>
    <w:p w14:paraId="44A80069" w14:textId="5B16D6E9" w:rsidR="00DB4031" w:rsidRDefault="00822B0F" w:rsidP="00B0408A">
      <w:pPr>
        <w:pStyle w:val="ListParagraph"/>
        <w:spacing w:after="16" w:line="259" w:lineRule="auto"/>
        <w:ind w:left="1440" w:right="0" w:firstLine="0"/>
        <w:rPr>
          <w:rStyle w:val="Hyperlink"/>
          <w:b/>
          <w:sz w:val="24"/>
          <w:u w:val="none"/>
        </w:rPr>
      </w:pPr>
      <w:r w:rsidRPr="00822B0F">
        <w:t xml:space="preserve"> </w:t>
      </w:r>
      <w:r>
        <w:rPr>
          <w:rFonts w:ascii="Segoe UI Emoji" w:hAnsi="Segoe UI Emoji" w:cs="Segoe UI Emoji"/>
        </w:rPr>
        <w:t>✉</w:t>
      </w:r>
      <w:r w:rsidRPr="00822B0F">
        <w:rPr>
          <w:rFonts w:ascii="Segoe UI Emoji" w:hAnsi="Segoe UI Emoji" w:cs="Segoe UI Emoji"/>
        </w:rPr>
        <w:t xml:space="preserve"> </w:t>
      </w:r>
      <w:hyperlink w:history="1">
        <w:r w:rsidRPr="00822B0F">
          <w:rPr>
            <w:rStyle w:val="Hyperlink"/>
            <w:b/>
            <w:sz w:val="24"/>
            <w:u w:val="none"/>
          </w:rPr>
          <w:t>Sulove3939@gmail.com</w:t>
        </w:r>
      </w:hyperlink>
    </w:p>
    <w:p w14:paraId="4C344E70" w14:textId="77777777" w:rsidR="00B0408A" w:rsidRDefault="00B0408A" w:rsidP="00B0408A">
      <w:pPr>
        <w:pStyle w:val="ListParagraph"/>
        <w:spacing w:after="16" w:line="259" w:lineRule="auto"/>
        <w:ind w:left="1440" w:right="0" w:firstLine="0"/>
        <w:rPr>
          <w:b/>
          <w:sz w:val="24"/>
        </w:rPr>
      </w:pPr>
    </w:p>
    <w:p w14:paraId="2AFCE8FE" w14:textId="7EC9C52A" w:rsidR="00822B0F" w:rsidRPr="00B0408A" w:rsidRDefault="00B0408A" w:rsidP="00B0408A">
      <w:pPr>
        <w:spacing w:after="16" w:line="259" w:lineRule="auto"/>
        <w:ind w:left="720" w:right="0" w:firstLine="0"/>
        <w:rPr>
          <w:b/>
          <w:sz w:val="24"/>
        </w:rPr>
      </w:pPr>
      <w:r>
        <w:rPr>
          <w:b/>
          <w:sz w:val="24"/>
        </w:rPr>
        <w:t xml:space="preserve">          </w:t>
      </w:r>
      <w:r w:rsidR="00822B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822B0F" w:rsidRPr="00B0408A">
        <w:rPr>
          <w:b/>
          <w:sz w:val="24"/>
        </w:rPr>
        <w:t xml:space="preserve"> 0416066954</w:t>
      </w:r>
    </w:p>
    <w:p w14:paraId="6181E75F" w14:textId="4F96162E" w:rsidR="00F629EB" w:rsidRDefault="00F629EB" w:rsidP="00822B0F">
      <w:pPr>
        <w:pStyle w:val="ListParagraph"/>
        <w:spacing w:after="16" w:line="259" w:lineRule="auto"/>
        <w:ind w:right="0" w:firstLine="0"/>
        <w:rPr>
          <w:b/>
          <w:color w:val="1F477B"/>
          <w:sz w:val="24"/>
        </w:rPr>
      </w:pPr>
    </w:p>
    <w:p w14:paraId="4BDDC76A" w14:textId="77777777" w:rsidR="00F629EB" w:rsidRPr="00822B0F" w:rsidRDefault="00F629EB" w:rsidP="00822B0F">
      <w:pPr>
        <w:pStyle w:val="ListParagraph"/>
        <w:spacing w:after="16" w:line="259" w:lineRule="auto"/>
        <w:ind w:right="0" w:firstLine="0"/>
        <w:rPr>
          <w:b/>
          <w:color w:val="1F477B"/>
          <w:sz w:val="24"/>
        </w:rPr>
      </w:pPr>
    </w:p>
    <w:p w14:paraId="555F55EA" w14:textId="0B61A9B2" w:rsidR="00BD2CCC" w:rsidRPr="00C563D8" w:rsidRDefault="00403FD4" w:rsidP="00DB4031">
      <w:pPr>
        <w:pStyle w:val="ListParagraph"/>
        <w:spacing w:after="16" w:line="259" w:lineRule="auto"/>
        <w:ind w:right="0" w:firstLine="0"/>
        <w:rPr>
          <w:b/>
          <w:bCs/>
        </w:rPr>
      </w:pPr>
      <w:r w:rsidRPr="00C563D8">
        <w:rPr>
          <w:b/>
          <w:bCs/>
          <w:color w:val="1F477B"/>
          <w:sz w:val="24"/>
        </w:rPr>
        <w:tab/>
      </w:r>
      <w:r w:rsidRPr="00C563D8">
        <w:rPr>
          <w:b/>
          <w:bCs/>
          <w:color w:val="1F477B"/>
          <w:sz w:val="24"/>
        </w:rPr>
        <w:tab/>
      </w:r>
      <w:r w:rsidRPr="00C563D8">
        <w:rPr>
          <w:b/>
          <w:bCs/>
          <w:color w:val="1F477B"/>
          <w:sz w:val="24"/>
        </w:rPr>
        <w:tab/>
      </w:r>
      <w:r w:rsidRPr="00C563D8">
        <w:rPr>
          <w:b/>
          <w:bCs/>
          <w:color w:val="1F477B"/>
          <w:sz w:val="24"/>
        </w:rPr>
        <w:tab/>
      </w:r>
      <w:r w:rsidRPr="00C563D8">
        <w:rPr>
          <w:b/>
          <w:bCs/>
          <w:color w:val="1F477B"/>
          <w:sz w:val="24"/>
        </w:rPr>
        <w:tab/>
      </w:r>
      <w:r w:rsidR="00F82FB0" w:rsidRPr="00C563D8">
        <w:rPr>
          <w:b/>
          <w:bCs/>
        </w:rPr>
        <w:t xml:space="preserve"> </w:t>
      </w:r>
    </w:p>
    <w:p w14:paraId="067945C5" w14:textId="20860985" w:rsidR="00C563D8" w:rsidRPr="00CE1408" w:rsidRDefault="00E46AB7" w:rsidP="00822B0F">
      <w:pPr>
        <w:spacing w:after="28" w:line="357" w:lineRule="auto"/>
        <w:ind w:right="646"/>
        <w:jc w:val="both"/>
      </w:pPr>
      <w:r w:rsidRPr="00E46AB7">
        <w:t xml:space="preserve">A highly detail-oriented and self-motivated Finance professional. </w:t>
      </w:r>
      <w:proofErr w:type="spellStart"/>
      <w:r w:rsidRPr="00E46AB7">
        <w:t>Abilty</w:t>
      </w:r>
      <w:proofErr w:type="spellEnd"/>
      <w:r w:rsidRPr="00E46AB7">
        <w:t xml:space="preserve"> to perform exceptional data analysis and quantitative </w:t>
      </w:r>
      <w:proofErr w:type="spellStart"/>
      <w:r w:rsidRPr="00E46AB7">
        <w:t>taks</w:t>
      </w:r>
      <w:proofErr w:type="spellEnd"/>
      <w:r w:rsidRPr="00E46AB7">
        <w:t xml:space="preserve"> with the help of tools such as Excel, VBA, </w:t>
      </w:r>
      <w:proofErr w:type="spellStart"/>
      <w:r w:rsidRPr="00E46AB7">
        <w:t>PowerBi</w:t>
      </w:r>
      <w:proofErr w:type="spellEnd"/>
      <w:r w:rsidRPr="00E46AB7">
        <w:t xml:space="preserve"> and Python to enhance productivity and assist enterprises by supporting data-driven decision-making.</w:t>
      </w:r>
    </w:p>
    <w:p w14:paraId="053D6B08" w14:textId="5D95B3DE" w:rsidR="00CE1408" w:rsidRDefault="00CE1408" w:rsidP="00822B0F">
      <w:pPr>
        <w:spacing w:after="28" w:line="357" w:lineRule="auto"/>
        <w:ind w:right="646"/>
      </w:pPr>
      <w:r w:rsidRPr="00CE1408">
        <w:t xml:space="preserve"> </w:t>
      </w:r>
    </w:p>
    <w:p w14:paraId="0848B588" w14:textId="56F5D9C7" w:rsidR="00E46AB7" w:rsidRPr="00E46AB7" w:rsidRDefault="00E46AB7" w:rsidP="00E46AB7">
      <w:pPr>
        <w:spacing w:after="28" w:line="357" w:lineRule="auto"/>
        <w:ind w:right="646"/>
      </w:pPr>
      <w:r>
        <w:rPr>
          <w:b/>
        </w:rPr>
        <w:t>Experience and Qualifications</w:t>
      </w:r>
    </w:p>
    <w:p w14:paraId="6AFD145A" w14:textId="534DC52E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✔️</w:t>
      </w:r>
      <w:r>
        <w:t xml:space="preserve"> 4 years of experience in NDIS claiming, NDIS fund management and Payroll</w:t>
      </w:r>
    </w:p>
    <w:p w14:paraId="0A02B8CF" w14:textId="77777777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✔️</w:t>
      </w:r>
      <w:r>
        <w:t xml:space="preserve"> Strong </w:t>
      </w:r>
      <w:proofErr w:type="gramStart"/>
      <w:r>
        <w:t>hands on</w:t>
      </w:r>
      <w:proofErr w:type="gramEnd"/>
      <w:r>
        <w:t xml:space="preserve"> experience and knowledge in Excel, VBA and </w:t>
      </w:r>
      <w:proofErr w:type="spellStart"/>
      <w:r>
        <w:t>PowerBI</w:t>
      </w:r>
      <w:proofErr w:type="spellEnd"/>
    </w:p>
    <w:p w14:paraId="25789745" w14:textId="78ACEE22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✔️</w:t>
      </w:r>
      <w:r>
        <w:t xml:space="preserve"> Great understanding of </w:t>
      </w:r>
      <w:proofErr w:type="gramStart"/>
      <w:r>
        <w:t>Accounting</w:t>
      </w:r>
      <w:proofErr w:type="gramEnd"/>
      <w:r>
        <w:t xml:space="preserve"> standards and </w:t>
      </w:r>
      <w:proofErr w:type="spellStart"/>
      <w:r>
        <w:t>softwares</w:t>
      </w:r>
      <w:proofErr w:type="spellEnd"/>
    </w:p>
    <w:p w14:paraId="02830EC9" w14:textId="1E500324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✔️</w:t>
      </w:r>
      <w:r>
        <w:t xml:space="preserve"> Excellent team-player and displaying strong sense of initiative on tasks</w:t>
      </w:r>
    </w:p>
    <w:p w14:paraId="23EA5486" w14:textId="6FB965A1" w:rsidR="00E46AB7" w:rsidRDefault="00E46AB7" w:rsidP="00E46AB7">
      <w:pPr>
        <w:spacing w:after="28" w:line="357" w:lineRule="auto"/>
        <w:ind w:left="0" w:right="646" w:firstLine="0"/>
      </w:pPr>
    </w:p>
    <w:p w14:paraId="4A7CC2C5" w14:textId="77777777" w:rsidR="00E46AB7" w:rsidRPr="00E46AB7" w:rsidRDefault="00E46AB7" w:rsidP="00E46AB7">
      <w:pPr>
        <w:spacing w:after="28" w:line="357" w:lineRule="auto"/>
        <w:ind w:right="646"/>
        <w:rPr>
          <w:b/>
          <w:bCs/>
        </w:rPr>
      </w:pPr>
      <w:r w:rsidRPr="00E46AB7">
        <w:rPr>
          <w:b/>
          <w:bCs/>
        </w:rPr>
        <w:t>Hard Skills</w:t>
      </w:r>
    </w:p>
    <w:p w14:paraId="2F48ECF7" w14:textId="77777777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Programming: Python (</w:t>
      </w:r>
      <w:proofErr w:type="spellStart"/>
      <w:r>
        <w:t>streamlit</w:t>
      </w:r>
      <w:proofErr w:type="spellEnd"/>
      <w:r>
        <w:t>, Pandas), MS Excel, VBA</w:t>
      </w:r>
    </w:p>
    <w:p w14:paraId="1BB77AB4" w14:textId="14E4D062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📊</w:t>
      </w:r>
      <w:r>
        <w:t xml:space="preserve"> Data Visualization: </w:t>
      </w:r>
      <w:proofErr w:type="spellStart"/>
      <w:r>
        <w:t>PowerBi</w:t>
      </w:r>
      <w:proofErr w:type="spellEnd"/>
      <w:r>
        <w:t>, MS Excel, Tableau</w:t>
      </w:r>
    </w:p>
    <w:p w14:paraId="68EAFCFE" w14:textId="77777777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📚</w:t>
      </w:r>
      <w:r>
        <w:t xml:space="preserve"> Accounting: Xero, Microsoft Dynamics, </w:t>
      </w:r>
      <w:proofErr w:type="spellStart"/>
      <w:r>
        <w:t>Myob</w:t>
      </w:r>
      <w:proofErr w:type="spellEnd"/>
    </w:p>
    <w:p w14:paraId="5ED63F9D" w14:textId="172AA528" w:rsidR="00E46AB7" w:rsidRDefault="00E46AB7" w:rsidP="00E46AB7">
      <w:pPr>
        <w:spacing w:after="28" w:line="357" w:lineRule="auto"/>
        <w:ind w:right="646"/>
      </w:pPr>
      <w:r>
        <w:rPr>
          <w:rFonts w:ascii="Segoe UI Emoji" w:hAnsi="Segoe UI Emoji" w:cs="Segoe UI Emoji"/>
        </w:rPr>
        <w:t>🗄️</w:t>
      </w:r>
      <w:r>
        <w:t xml:space="preserve"> Payroll: Xero, CloudPayroll</w:t>
      </w:r>
    </w:p>
    <w:p w14:paraId="016E1968" w14:textId="77777777" w:rsidR="00E46AB7" w:rsidRPr="00822B0F" w:rsidRDefault="00E46AB7" w:rsidP="00822B0F">
      <w:pPr>
        <w:spacing w:after="28" w:line="357" w:lineRule="auto"/>
        <w:ind w:right="646"/>
      </w:pPr>
    </w:p>
    <w:p w14:paraId="3ED8F177" w14:textId="40181A2C" w:rsidR="00BD2CCC" w:rsidRDefault="00F82FB0" w:rsidP="00044B55">
      <w:pPr>
        <w:spacing w:after="66" w:line="258" w:lineRule="auto"/>
        <w:ind w:left="30" w:right="325" w:hanging="10"/>
      </w:pPr>
      <w:r w:rsidRPr="00053B3A">
        <w:rPr>
          <w:b/>
        </w:rPr>
        <w:t>Employment History</w:t>
      </w:r>
      <w:r w:rsidRPr="00053B3A">
        <w:t xml:space="preserve">  </w:t>
      </w:r>
    </w:p>
    <w:p w14:paraId="77B0D80E" w14:textId="565D9BA1" w:rsidR="001E1571" w:rsidRDefault="001E1571" w:rsidP="00044B55">
      <w:pPr>
        <w:spacing w:after="66" w:line="258" w:lineRule="auto"/>
        <w:ind w:left="30" w:right="325" w:hanging="10"/>
      </w:pPr>
    </w:p>
    <w:p w14:paraId="30843AA9" w14:textId="0F81594C" w:rsidR="00416157" w:rsidRPr="00053B3A" w:rsidRDefault="00416157" w:rsidP="00416157">
      <w:pPr>
        <w:spacing w:after="28" w:line="357" w:lineRule="auto"/>
        <w:ind w:right="646"/>
      </w:pPr>
      <w:r>
        <w:rPr>
          <w:b/>
        </w:rPr>
        <w:t xml:space="preserve">Finance </w:t>
      </w:r>
      <w:r w:rsidR="00392AE6">
        <w:rPr>
          <w:b/>
        </w:rPr>
        <w:t>Manager</w:t>
      </w:r>
      <w:r>
        <w:rPr>
          <w:b/>
        </w:rPr>
        <w:t xml:space="preserve"> - Prospect-Hill Accommodation</w:t>
      </w:r>
      <w:r w:rsidRPr="003F1B00">
        <w:rPr>
          <w:b/>
        </w:rPr>
        <w:t xml:space="preserve">                          </w:t>
      </w:r>
      <w:r>
        <w:rPr>
          <w:b/>
        </w:rPr>
        <w:t xml:space="preserve"> May 2021 - Current</w:t>
      </w:r>
      <w:r w:rsidRPr="003F1B00">
        <w:rPr>
          <w:b/>
        </w:rPr>
        <w:t xml:space="preserve">              </w:t>
      </w:r>
      <w:r w:rsidRPr="00053B3A">
        <w:t xml:space="preserve">     </w:t>
      </w:r>
    </w:p>
    <w:p w14:paraId="475CEF0F" w14:textId="77777777" w:rsidR="00E46AB7" w:rsidRDefault="00E46AB7" w:rsidP="00B0408A">
      <w:pPr>
        <w:spacing w:after="28" w:line="360" w:lineRule="auto"/>
        <w:ind w:right="646" w:firstLine="0"/>
      </w:pPr>
      <w:r>
        <w:t>► Supervision of the finance team</w:t>
      </w:r>
    </w:p>
    <w:p w14:paraId="534BF62E" w14:textId="77777777" w:rsidR="00E46AB7" w:rsidRDefault="00E46AB7" w:rsidP="00E46AB7">
      <w:pPr>
        <w:spacing w:after="28" w:line="360" w:lineRule="auto"/>
        <w:ind w:right="646"/>
      </w:pPr>
      <w:r>
        <w:t>► Process payroll and report payroll taxes for the organization</w:t>
      </w:r>
    </w:p>
    <w:p w14:paraId="2430137C" w14:textId="77777777" w:rsidR="00E46AB7" w:rsidRDefault="00E46AB7" w:rsidP="00E46AB7">
      <w:pPr>
        <w:spacing w:after="28" w:line="360" w:lineRule="auto"/>
        <w:ind w:right="646"/>
      </w:pPr>
      <w:r>
        <w:t>► Tax Reporting</w:t>
      </w:r>
    </w:p>
    <w:p w14:paraId="63684E8B" w14:textId="77777777" w:rsidR="00E46AB7" w:rsidRDefault="00E46AB7" w:rsidP="00E46AB7">
      <w:pPr>
        <w:spacing w:after="28" w:line="360" w:lineRule="auto"/>
        <w:ind w:right="646"/>
      </w:pPr>
      <w:r>
        <w:t>► Claiming Wages subsidies</w:t>
      </w:r>
    </w:p>
    <w:p w14:paraId="339A03D0" w14:textId="1BA1C025" w:rsidR="00E46AB7" w:rsidRDefault="00E46AB7" w:rsidP="00E46AB7">
      <w:pPr>
        <w:spacing w:after="28" w:line="360" w:lineRule="auto"/>
        <w:ind w:right="646"/>
      </w:pPr>
      <w:r>
        <w:t>► Complete financial reports, lead the month-end closing process and conduct monthly          financial forecast.</w:t>
      </w:r>
    </w:p>
    <w:p w14:paraId="369109D2" w14:textId="77777777" w:rsidR="00E46AB7" w:rsidRDefault="00E46AB7" w:rsidP="00E46AB7">
      <w:pPr>
        <w:spacing w:after="28" w:line="360" w:lineRule="auto"/>
        <w:ind w:right="646"/>
      </w:pPr>
      <w:r>
        <w:t>► Respond to financial enquiries, gathering and interpreting data</w:t>
      </w:r>
    </w:p>
    <w:p w14:paraId="75328D29" w14:textId="77777777" w:rsidR="00E46AB7" w:rsidRDefault="00E46AB7" w:rsidP="00E46AB7">
      <w:pPr>
        <w:pStyle w:val="ListParagraph"/>
        <w:spacing w:after="28" w:line="360" w:lineRule="auto"/>
        <w:ind w:left="502" w:right="646" w:firstLine="0"/>
      </w:pPr>
      <w:r>
        <w:lastRenderedPageBreak/>
        <w:t>► Conduct internal audits such as wage reviews and NDIS Billing</w:t>
      </w:r>
    </w:p>
    <w:p w14:paraId="2F5E4FDD" w14:textId="77777777" w:rsidR="00E46AB7" w:rsidRDefault="00E46AB7" w:rsidP="00E46AB7">
      <w:pPr>
        <w:pStyle w:val="ListParagraph"/>
        <w:spacing w:after="28" w:line="360" w:lineRule="auto"/>
        <w:ind w:left="502" w:right="646" w:firstLine="0"/>
      </w:pPr>
      <w:r>
        <w:t xml:space="preserve">► Reconciliations &amp; Liaise with NDIS, </w:t>
      </w:r>
      <w:proofErr w:type="spellStart"/>
      <w:r>
        <w:t>CoS</w:t>
      </w:r>
      <w:proofErr w:type="spellEnd"/>
      <w:r>
        <w:t xml:space="preserve"> &amp; participant families when required.</w:t>
      </w:r>
    </w:p>
    <w:p w14:paraId="502A8F66" w14:textId="77777777" w:rsidR="00E46AB7" w:rsidRDefault="00E46AB7" w:rsidP="00E46AB7">
      <w:pPr>
        <w:pStyle w:val="ListParagraph"/>
        <w:spacing w:after="28" w:line="360" w:lineRule="auto"/>
        <w:ind w:left="502" w:right="646" w:firstLine="0"/>
      </w:pPr>
      <w:r>
        <w:t>► Manage and train staff when necessary</w:t>
      </w:r>
    </w:p>
    <w:p w14:paraId="0BCC2C27" w14:textId="77777777" w:rsidR="00E46AB7" w:rsidRDefault="00E46AB7" w:rsidP="00E46AB7">
      <w:pPr>
        <w:pStyle w:val="ListParagraph"/>
        <w:spacing w:after="28" w:line="360" w:lineRule="auto"/>
        <w:ind w:left="502" w:right="646" w:firstLine="0"/>
      </w:pPr>
      <w:r>
        <w:t>► Provide secretarial support requiring the exercise of sound judgment, initiative, confidentiality, and sensitivity in the performance of work.</w:t>
      </w:r>
    </w:p>
    <w:p w14:paraId="32C67D74" w14:textId="77777777" w:rsidR="00E46AB7" w:rsidRDefault="00E46AB7" w:rsidP="00E46AB7">
      <w:pPr>
        <w:pStyle w:val="ListParagraph"/>
        <w:spacing w:after="28" w:line="360" w:lineRule="auto"/>
        <w:ind w:left="502" w:right="646" w:firstLine="0"/>
      </w:pPr>
      <w:r>
        <w:t>► Preparation of ROC (Roster of Care) and NDIS point of contact.</w:t>
      </w:r>
    </w:p>
    <w:p w14:paraId="1BE0D6FF" w14:textId="1BA4BF91" w:rsidR="00416157" w:rsidRDefault="00416157" w:rsidP="00416157">
      <w:pPr>
        <w:spacing w:after="28" w:line="357" w:lineRule="auto"/>
        <w:ind w:right="646"/>
      </w:pPr>
    </w:p>
    <w:p w14:paraId="1A55E9BB" w14:textId="77777777" w:rsidR="00416157" w:rsidRPr="00053B3A" w:rsidRDefault="00416157" w:rsidP="00E46AB7">
      <w:pPr>
        <w:spacing w:after="28" w:line="357" w:lineRule="auto"/>
        <w:ind w:left="0" w:right="646" w:firstLine="0"/>
      </w:pPr>
    </w:p>
    <w:p w14:paraId="20BAB6F9" w14:textId="046666AC" w:rsidR="001E1571" w:rsidRPr="00053B3A" w:rsidRDefault="001E1571" w:rsidP="001E1571">
      <w:pPr>
        <w:spacing w:after="28" w:line="357" w:lineRule="auto"/>
        <w:ind w:right="646"/>
      </w:pPr>
      <w:r>
        <w:rPr>
          <w:b/>
        </w:rPr>
        <w:t xml:space="preserve">  </w:t>
      </w:r>
      <w:r w:rsidRPr="003F1B00">
        <w:rPr>
          <w:b/>
        </w:rPr>
        <w:t xml:space="preserve">Accounts </w:t>
      </w:r>
      <w:r>
        <w:rPr>
          <w:b/>
        </w:rPr>
        <w:t xml:space="preserve">Receivable </w:t>
      </w:r>
      <w:r w:rsidRPr="003F1B00">
        <w:rPr>
          <w:b/>
        </w:rPr>
        <w:t>Assistant</w:t>
      </w:r>
      <w:r w:rsidR="00045D45">
        <w:rPr>
          <w:b/>
        </w:rPr>
        <w:t xml:space="preserve"> </w:t>
      </w:r>
      <w:r w:rsidRPr="003F1B00">
        <w:rPr>
          <w:b/>
        </w:rPr>
        <w:t xml:space="preserve">– </w:t>
      </w:r>
      <w:proofErr w:type="spellStart"/>
      <w:r>
        <w:rPr>
          <w:b/>
        </w:rPr>
        <w:t>Aruma</w:t>
      </w:r>
      <w:proofErr w:type="spellEnd"/>
      <w:r w:rsidRPr="003F1B00">
        <w:rPr>
          <w:b/>
        </w:rPr>
        <w:t xml:space="preserve">                            </w:t>
      </w:r>
      <w:r>
        <w:rPr>
          <w:b/>
        </w:rPr>
        <w:t xml:space="preserve">       </w:t>
      </w:r>
      <w:r w:rsidR="005141EB">
        <w:rPr>
          <w:b/>
        </w:rPr>
        <w:t>April</w:t>
      </w:r>
      <w:r w:rsidRPr="003F1B00">
        <w:rPr>
          <w:b/>
        </w:rPr>
        <w:t xml:space="preserve"> 20</w:t>
      </w:r>
      <w:r>
        <w:rPr>
          <w:b/>
        </w:rPr>
        <w:t>20</w:t>
      </w:r>
      <w:r w:rsidRPr="003F1B00">
        <w:rPr>
          <w:b/>
        </w:rPr>
        <w:t xml:space="preserve"> – </w:t>
      </w:r>
      <w:r w:rsidR="00822B0F">
        <w:rPr>
          <w:b/>
        </w:rPr>
        <w:t>May 2021</w:t>
      </w:r>
      <w:r w:rsidRPr="003F1B00">
        <w:rPr>
          <w:b/>
        </w:rPr>
        <w:t xml:space="preserve">             </w:t>
      </w:r>
      <w:r w:rsidRPr="00053B3A">
        <w:t xml:space="preserve">     </w:t>
      </w:r>
    </w:p>
    <w:p w14:paraId="64D0A924" w14:textId="0FEF7C5B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 xml:space="preserve">► Manual claims onto the NDIA </w:t>
      </w:r>
      <w:proofErr w:type="spellStart"/>
      <w:r>
        <w:t>myplace</w:t>
      </w:r>
      <w:proofErr w:type="spellEnd"/>
      <w:r>
        <w:t xml:space="preserve"> Portal.</w:t>
      </w:r>
    </w:p>
    <w:p w14:paraId="33F5A81D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Key point of looking after daily banking transactions.</w:t>
      </w:r>
    </w:p>
    <w:p w14:paraId="723F38CC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Checking service booking of the participants if enough funds available.</w:t>
      </w:r>
    </w:p>
    <w:p w14:paraId="7E72E942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Posting daily payment allocation processes.</w:t>
      </w:r>
    </w:p>
    <w:p w14:paraId="196B929F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Debt collection.</w:t>
      </w:r>
    </w:p>
    <w:p w14:paraId="4EE4AB29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Processing refunds and maintaining journal entries in appropriate accounts</w:t>
      </w:r>
    </w:p>
    <w:p w14:paraId="74FF2F1A" w14:textId="77777777" w:rsidR="00CE1408" w:rsidRPr="00053B3A" w:rsidRDefault="00CE1408" w:rsidP="00CE1408">
      <w:pPr>
        <w:spacing w:after="66" w:line="258" w:lineRule="auto"/>
        <w:ind w:left="0" w:right="325" w:firstLine="0"/>
      </w:pPr>
    </w:p>
    <w:p w14:paraId="23B43507" w14:textId="50F95977" w:rsidR="00BD2CCC" w:rsidRPr="00053B3A" w:rsidRDefault="00053B3A">
      <w:pPr>
        <w:spacing w:after="0" w:line="259" w:lineRule="auto"/>
        <w:ind w:left="14" w:right="0" w:firstLine="0"/>
      </w:pPr>
      <w:r w:rsidRPr="00053B3A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1A66D6" wp14:editId="7841AC0C">
                <wp:simplePos x="0" y="0"/>
                <wp:positionH relativeFrom="column">
                  <wp:posOffset>108585</wp:posOffset>
                </wp:positionH>
                <wp:positionV relativeFrom="paragraph">
                  <wp:posOffset>120650</wp:posOffset>
                </wp:positionV>
                <wp:extent cx="5673726" cy="11430"/>
                <wp:effectExtent l="0" t="0" r="0" b="0"/>
                <wp:wrapNone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726" cy="11430"/>
                          <a:chOff x="0" y="0"/>
                          <a:chExt cx="5673726" cy="11430"/>
                        </a:xfrm>
                      </wpg:grpSpPr>
                      <wps:wsp>
                        <wps:cNvPr id="3357" name="Shape 3357"/>
                        <wps:cNvSpPr/>
                        <wps:spPr>
                          <a:xfrm>
                            <a:off x="0" y="0"/>
                            <a:ext cx="567372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726" h="11430">
                                <a:moveTo>
                                  <a:pt x="0" y="0"/>
                                </a:moveTo>
                                <a:lnTo>
                                  <a:pt x="5673726" y="0"/>
                                </a:lnTo>
                                <a:lnTo>
                                  <a:pt x="5673726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EE1FD" id="Group 2600" o:spid="_x0000_s1026" style="position:absolute;margin-left:8.55pt;margin-top:9.5pt;width:446.75pt;height:.9pt;z-index:251659264" coordsize="5673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">
                <v:shape id="Shape 3357" o:spid="_x0000_s1027" style="position:absolute;width:56737;height:114;visibility:visible;mso-wrap-style:square;v-text-anchor:top" coordsize="567372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" path="m,l5673726,r,11430l,11430,,e" fillcolor="#1f477b" stroked="f" strokeweight="0">
                  <v:stroke miterlimit="83231f" joinstyle="miter"/>
                  <v:path arrowok="t" textboxrect="0,0,5673726,11430"/>
                </v:shape>
              </v:group>
            </w:pict>
          </mc:Fallback>
        </mc:AlternateContent>
      </w:r>
      <w:r w:rsidR="00F82FB0" w:rsidRPr="00053B3A">
        <w:t xml:space="preserve">    </w:t>
      </w:r>
    </w:p>
    <w:p w14:paraId="13C467F6" w14:textId="61B494C9" w:rsidR="00F82FB0" w:rsidRPr="00053B3A" w:rsidRDefault="003F1B00" w:rsidP="003F1B00">
      <w:pPr>
        <w:spacing w:after="28" w:line="357" w:lineRule="auto"/>
        <w:ind w:right="646"/>
      </w:pPr>
      <w:r>
        <w:rPr>
          <w:b/>
        </w:rPr>
        <w:t xml:space="preserve">  </w:t>
      </w:r>
      <w:r w:rsidR="00F82FB0" w:rsidRPr="003F1B00">
        <w:rPr>
          <w:b/>
        </w:rPr>
        <w:t xml:space="preserve">Accounts Assistant– </w:t>
      </w:r>
      <w:proofErr w:type="spellStart"/>
      <w:r w:rsidR="00403FD4" w:rsidRPr="003F1B00">
        <w:rPr>
          <w:b/>
        </w:rPr>
        <w:t>Proacc</w:t>
      </w:r>
      <w:proofErr w:type="spellEnd"/>
      <w:r w:rsidR="00403FD4" w:rsidRPr="003F1B00">
        <w:rPr>
          <w:b/>
        </w:rPr>
        <w:t xml:space="preserve"> Australia</w:t>
      </w:r>
      <w:r w:rsidR="00F82FB0" w:rsidRPr="003F1B00">
        <w:rPr>
          <w:b/>
        </w:rPr>
        <w:t xml:space="preserve">                            </w:t>
      </w:r>
      <w:r w:rsidR="00326237">
        <w:rPr>
          <w:b/>
        </w:rPr>
        <w:t xml:space="preserve">        </w:t>
      </w:r>
      <w:r w:rsidR="005141EB">
        <w:rPr>
          <w:b/>
        </w:rPr>
        <w:t xml:space="preserve">March </w:t>
      </w:r>
      <w:r w:rsidR="00403FD4" w:rsidRPr="003F1B00">
        <w:rPr>
          <w:b/>
        </w:rPr>
        <w:t>201</w:t>
      </w:r>
      <w:r w:rsidR="00F82FB0" w:rsidRPr="003F1B00">
        <w:rPr>
          <w:b/>
        </w:rPr>
        <w:t>9 –</w:t>
      </w:r>
      <w:r w:rsidR="005141EB">
        <w:rPr>
          <w:b/>
        </w:rPr>
        <w:t xml:space="preserve"> Dec</w:t>
      </w:r>
      <w:r w:rsidR="00403FD4" w:rsidRPr="003F1B00">
        <w:rPr>
          <w:b/>
        </w:rPr>
        <w:t xml:space="preserve"> 201</w:t>
      </w:r>
      <w:r w:rsidR="00F82FB0" w:rsidRPr="003F1B00">
        <w:rPr>
          <w:b/>
        </w:rPr>
        <w:t>9</w:t>
      </w:r>
      <w:r w:rsidR="00403FD4" w:rsidRPr="003F1B00">
        <w:rPr>
          <w:b/>
        </w:rPr>
        <w:t xml:space="preserve">              </w:t>
      </w:r>
      <w:r w:rsidR="00F82FB0" w:rsidRPr="00053B3A">
        <w:t xml:space="preserve">     </w:t>
      </w:r>
    </w:p>
    <w:p w14:paraId="6F203566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Preparation of BAS and Tax return documents</w:t>
      </w:r>
    </w:p>
    <w:p w14:paraId="41AD8337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Preparation of bank reconciliation statements</w:t>
      </w:r>
    </w:p>
    <w:p w14:paraId="388FA3E1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Looking after administration and handling queries of all the clients.</w:t>
      </w:r>
    </w:p>
    <w:p w14:paraId="798ED2D7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Data import processes between software.</w:t>
      </w:r>
    </w:p>
    <w:p w14:paraId="773B75B7" w14:textId="77777777" w:rsidR="00E46AB7" w:rsidRDefault="00E46AB7" w:rsidP="00E46AB7">
      <w:pPr>
        <w:pStyle w:val="ListParagraph"/>
        <w:spacing w:after="28" w:line="357" w:lineRule="auto"/>
        <w:ind w:left="502" w:right="646" w:firstLine="0"/>
      </w:pPr>
      <w:r>
        <w:t>► Posting daily payment allocation processes.</w:t>
      </w:r>
    </w:p>
    <w:p w14:paraId="74F9D75A" w14:textId="77777777" w:rsidR="00BD2CCC" w:rsidRPr="00053B3A" w:rsidRDefault="00F82FB0">
      <w:pPr>
        <w:spacing w:after="3" w:line="259" w:lineRule="auto"/>
        <w:ind w:left="32" w:right="0" w:firstLine="0"/>
      </w:pPr>
      <w:r w:rsidRPr="00053B3A">
        <w:rPr>
          <w:b/>
        </w:rPr>
        <w:t xml:space="preserve"> </w:t>
      </w:r>
      <w:r w:rsidRPr="00053B3A">
        <w:t xml:space="preserve"> </w:t>
      </w:r>
    </w:p>
    <w:p w14:paraId="2FC79401" w14:textId="77777777" w:rsidR="00BD2CCC" w:rsidRPr="00053B3A" w:rsidRDefault="00F82FB0">
      <w:pPr>
        <w:spacing w:after="0" w:line="259" w:lineRule="auto"/>
        <w:ind w:left="16" w:right="0" w:firstLine="0"/>
      </w:pPr>
      <w:r w:rsidRPr="00053B3A">
        <w:rPr>
          <w:b/>
        </w:rPr>
        <w:t xml:space="preserve"> </w:t>
      </w:r>
    </w:p>
    <w:p w14:paraId="224762AA" w14:textId="0052E359" w:rsidR="00053B3A" w:rsidRPr="00053B3A" w:rsidRDefault="00F82FB0">
      <w:pPr>
        <w:spacing w:after="72" w:line="317" w:lineRule="auto"/>
        <w:ind w:left="732" w:right="611" w:hanging="720"/>
      </w:pPr>
      <w:r w:rsidRPr="00053B3A">
        <w:rPr>
          <w:b/>
        </w:rPr>
        <w:t>Education Counsello</w:t>
      </w:r>
      <w:r w:rsidR="00053B3A" w:rsidRPr="00053B3A">
        <w:rPr>
          <w:b/>
        </w:rPr>
        <w:t>r</w:t>
      </w:r>
      <w:r w:rsidRPr="00053B3A">
        <w:rPr>
          <w:i/>
        </w:rPr>
        <w:t xml:space="preserve"> </w:t>
      </w:r>
      <w:r w:rsidRPr="00053B3A">
        <w:rPr>
          <w:iCs/>
        </w:rPr>
        <w:t xml:space="preserve">– </w:t>
      </w:r>
      <w:r w:rsidRPr="00053B3A">
        <w:rPr>
          <w:b/>
          <w:bCs/>
          <w:iCs/>
        </w:rPr>
        <w:t>3Bees Education and Migration</w:t>
      </w:r>
      <w:r w:rsidRPr="00053B3A">
        <w:rPr>
          <w:i/>
        </w:rPr>
        <w:t xml:space="preserve">          </w:t>
      </w:r>
      <w:r w:rsidRPr="00053B3A">
        <w:rPr>
          <w:b/>
        </w:rPr>
        <w:t xml:space="preserve">  June 2018- Jan 2019</w:t>
      </w:r>
      <w:r w:rsidRPr="00053B3A">
        <w:t xml:space="preserve"> </w:t>
      </w:r>
    </w:p>
    <w:p w14:paraId="18253BE1" w14:textId="77777777" w:rsidR="002D340D" w:rsidRDefault="002D340D" w:rsidP="002D340D">
      <w:pPr>
        <w:spacing w:after="72" w:line="317" w:lineRule="auto"/>
        <w:ind w:right="611" w:firstLine="695"/>
      </w:pPr>
      <w:r>
        <w:t>► Coordinating new partnerships with agents.</w:t>
      </w:r>
    </w:p>
    <w:p w14:paraId="6776E680" w14:textId="77777777" w:rsidR="002D340D" w:rsidRDefault="002D340D" w:rsidP="002D340D">
      <w:pPr>
        <w:pStyle w:val="ListParagraph"/>
        <w:spacing w:after="72" w:line="317" w:lineRule="auto"/>
        <w:ind w:left="732" w:right="611" w:firstLine="0"/>
      </w:pPr>
      <w:r>
        <w:t>► Student enrolment recruitment.</w:t>
      </w:r>
    </w:p>
    <w:p w14:paraId="5775AC71" w14:textId="77777777" w:rsidR="002D340D" w:rsidRDefault="002D340D" w:rsidP="002D340D">
      <w:pPr>
        <w:pStyle w:val="ListParagraph"/>
        <w:spacing w:after="72" w:line="317" w:lineRule="auto"/>
        <w:ind w:left="732" w:right="611" w:firstLine="0"/>
      </w:pPr>
      <w:r>
        <w:t>► Coordinating translation and interpreting services.</w:t>
      </w:r>
    </w:p>
    <w:p w14:paraId="58655320" w14:textId="77777777" w:rsidR="002D340D" w:rsidRDefault="002D340D" w:rsidP="002D340D">
      <w:pPr>
        <w:pStyle w:val="ListParagraph"/>
        <w:spacing w:after="72" w:line="317" w:lineRule="auto"/>
        <w:ind w:left="732" w:right="611" w:firstLine="0"/>
      </w:pPr>
      <w:r>
        <w:t>► Monitoring student performance and providing feedback for improvement.</w:t>
      </w:r>
    </w:p>
    <w:p w14:paraId="4232D7EE" w14:textId="77777777" w:rsidR="002D340D" w:rsidRDefault="002D340D" w:rsidP="002D340D">
      <w:pPr>
        <w:pStyle w:val="ListParagraph"/>
        <w:spacing w:after="72" w:line="317" w:lineRule="auto"/>
        <w:ind w:left="732" w:right="611" w:firstLine="0"/>
      </w:pPr>
      <w:r>
        <w:t>► Reviewing and recommending improvements to instructional material.</w:t>
      </w:r>
    </w:p>
    <w:p w14:paraId="7C1C3152" w14:textId="664B3B8D" w:rsidR="00DB4031" w:rsidRPr="002D340D" w:rsidRDefault="00DB4031" w:rsidP="002D340D">
      <w:pPr>
        <w:spacing w:after="0" w:line="259" w:lineRule="auto"/>
        <w:ind w:left="0" w:right="0" w:firstLine="0"/>
      </w:pPr>
    </w:p>
    <w:p w14:paraId="01F2E934" w14:textId="77777777" w:rsidR="00DB4031" w:rsidRDefault="00DB4031">
      <w:pPr>
        <w:spacing w:after="13" w:line="375" w:lineRule="auto"/>
        <w:ind w:left="730" w:right="350" w:hanging="716"/>
        <w:jc w:val="both"/>
        <w:rPr>
          <w:b/>
        </w:rPr>
      </w:pPr>
    </w:p>
    <w:p w14:paraId="7E1929F2" w14:textId="5CD2B843" w:rsidR="00053B3A" w:rsidRPr="00053B3A" w:rsidRDefault="00053B3A">
      <w:pPr>
        <w:spacing w:after="13" w:line="375" w:lineRule="auto"/>
        <w:ind w:left="730" w:right="350" w:hanging="716"/>
        <w:jc w:val="both"/>
        <w:rPr>
          <w:rFonts w:eastAsia="Courier New"/>
        </w:rPr>
      </w:pPr>
      <w:r w:rsidRPr="00053B3A">
        <w:rPr>
          <w:b/>
        </w:rPr>
        <w:t>Sales Assistant</w:t>
      </w:r>
      <w:r w:rsidR="00F82FB0" w:rsidRPr="00053B3A">
        <w:rPr>
          <w:b/>
        </w:rPr>
        <w:t xml:space="preserve"> – </w:t>
      </w:r>
      <w:r w:rsidRPr="00053B3A">
        <w:rPr>
          <w:b/>
        </w:rPr>
        <w:t>Vintage Cellars</w:t>
      </w:r>
      <w:r w:rsidR="00F82FB0" w:rsidRPr="00053B3A">
        <w:t xml:space="preserve">                    </w:t>
      </w:r>
      <w:r w:rsidR="0045316D">
        <w:t xml:space="preserve">                             </w:t>
      </w:r>
      <w:r w:rsidR="005141EB">
        <w:rPr>
          <w:b/>
        </w:rPr>
        <w:t>Jan</w:t>
      </w:r>
      <w:r w:rsidRPr="00053B3A">
        <w:rPr>
          <w:b/>
        </w:rPr>
        <w:t xml:space="preserve"> 201</w:t>
      </w:r>
      <w:r w:rsidR="005141EB">
        <w:rPr>
          <w:b/>
        </w:rPr>
        <w:t>8</w:t>
      </w:r>
      <w:r w:rsidR="00F82FB0" w:rsidRPr="00053B3A">
        <w:rPr>
          <w:b/>
        </w:rPr>
        <w:t xml:space="preserve"> –</w:t>
      </w:r>
      <w:r w:rsidR="00C53E0C">
        <w:rPr>
          <w:b/>
        </w:rPr>
        <w:t xml:space="preserve"> Dec 2019</w:t>
      </w:r>
    </w:p>
    <w:p w14:paraId="23BC7711" w14:textId="77777777" w:rsidR="002D340D" w:rsidRDefault="002D340D" w:rsidP="002D340D">
      <w:pPr>
        <w:pStyle w:val="ListParagraph"/>
        <w:spacing w:after="13" w:line="375" w:lineRule="auto"/>
        <w:ind w:left="734" w:right="350" w:firstLine="0"/>
        <w:jc w:val="both"/>
      </w:pPr>
      <w:r>
        <w:t>► Helping customers choose between the company's array of goods and services, process payments and maintain a high level of customer service.</w:t>
      </w:r>
    </w:p>
    <w:p w14:paraId="103088E4" w14:textId="77777777" w:rsidR="002D340D" w:rsidRDefault="002D340D" w:rsidP="002D340D">
      <w:pPr>
        <w:pStyle w:val="ListParagraph"/>
        <w:spacing w:after="13" w:line="375" w:lineRule="auto"/>
        <w:ind w:left="734" w:right="350" w:firstLine="0"/>
        <w:jc w:val="both"/>
      </w:pPr>
      <w:r>
        <w:t>► Answering a high volume of queries over the phone and via email.</w:t>
      </w:r>
    </w:p>
    <w:p w14:paraId="310051C5" w14:textId="77777777" w:rsidR="002D340D" w:rsidRDefault="002D340D" w:rsidP="002D340D">
      <w:pPr>
        <w:pStyle w:val="ListParagraph"/>
        <w:spacing w:after="13" w:line="375" w:lineRule="auto"/>
        <w:ind w:left="734" w:right="350" w:firstLine="0"/>
        <w:jc w:val="both"/>
      </w:pPr>
      <w:r>
        <w:lastRenderedPageBreak/>
        <w:t>► Filling, scanning, drafting documents, mailing, minute taking etc.</w:t>
      </w:r>
    </w:p>
    <w:p w14:paraId="744DBC38" w14:textId="77777777" w:rsidR="002D340D" w:rsidRDefault="002D340D" w:rsidP="002D340D">
      <w:pPr>
        <w:pStyle w:val="ListParagraph"/>
        <w:spacing w:after="13" w:line="375" w:lineRule="auto"/>
        <w:ind w:left="734" w:right="350" w:firstLine="0"/>
        <w:jc w:val="both"/>
      </w:pPr>
      <w:r>
        <w:t>► Data entry into the internal databases.</w:t>
      </w:r>
    </w:p>
    <w:p w14:paraId="653A9F63" w14:textId="77777777" w:rsidR="002D340D" w:rsidRDefault="002D340D" w:rsidP="002D340D">
      <w:pPr>
        <w:pStyle w:val="ListParagraph"/>
        <w:spacing w:after="13" w:line="375" w:lineRule="auto"/>
        <w:ind w:left="734" w:right="350" w:firstLine="0"/>
        <w:jc w:val="both"/>
      </w:pPr>
      <w:r>
        <w:t>► Ad-hoc duties.</w:t>
      </w:r>
    </w:p>
    <w:p w14:paraId="741B8DC6" w14:textId="77777777" w:rsidR="00053B3A" w:rsidRPr="00053B3A" w:rsidRDefault="00053B3A" w:rsidP="00053B3A">
      <w:pPr>
        <w:pStyle w:val="ListParagraph"/>
        <w:spacing w:after="13" w:line="375" w:lineRule="auto"/>
        <w:ind w:left="734" w:right="350" w:firstLine="0"/>
        <w:jc w:val="both"/>
      </w:pPr>
    </w:p>
    <w:p w14:paraId="22DFBD2C" w14:textId="77777777" w:rsidR="00BD2CCC" w:rsidRPr="00053B3A" w:rsidRDefault="00F82FB0">
      <w:pPr>
        <w:spacing w:after="0" w:line="259" w:lineRule="auto"/>
        <w:ind w:left="1473" w:right="0" w:firstLine="0"/>
      </w:pPr>
      <w:r w:rsidRPr="00053B3A">
        <w:t xml:space="preserve">   </w:t>
      </w:r>
    </w:p>
    <w:p w14:paraId="62153D6D" w14:textId="0A49138C" w:rsidR="00BD2CCC" w:rsidRPr="00053B3A" w:rsidRDefault="00053B3A" w:rsidP="00053B3A">
      <w:pPr>
        <w:spacing w:after="34" w:line="356" w:lineRule="auto"/>
        <w:ind w:left="783" w:right="450" w:hanging="771"/>
        <w:rPr>
          <w:b/>
        </w:rPr>
      </w:pPr>
      <w:r w:rsidRPr="00053B3A">
        <w:rPr>
          <w:b/>
        </w:rPr>
        <w:t>Bartender</w:t>
      </w:r>
      <w:r w:rsidR="00F82FB0" w:rsidRPr="00053B3A">
        <w:rPr>
          <w:b/>
        </w:rPr>
        <w:t xml:space="preserve"> – </w:t>
      </w:r>
      <w:r w:rsidRPr="00053B3A">
        <w:rPr>
          <w:b/>
        </w:rPr>
        <w:t>The Roosevelt</w:t>
      </w:r>
      <w:r w:rsidR="00F82FB0" w:rsidRPr="00053B3A">
        <w:t xml:space="preserve">                 </w:t>
      </w:r>
      <w:r w:rsidRPr="00053B3A">
        <w:t xml:space="preserve">                        </w:t>
      </w:r>
      <w:r w:rsidR="00F82FB0" w:rsidRPr="00053B3A">
        <w:t xml:space="preserve"> </w:t>
      </w:r>
      <w:r w:rsidR="002D340D">
        <w:t xml:space="preserve">            </w:t>
      </w:r>
      <w:r w:rsidRPr="00053B3A">
        <w:rPr>
          <w:b/>
        </w:rPr>
        <w:t>October</w:t>
      </w:r>
      <w:r w:rsidR="00F82FB0" w:rsidRPr="00053B3A">
        <w:rPr>
          <w:b/>
        </w:rPr>
        <w:t xml:space="preserve"> </w:t>
      </w:r>
      <w:r w:rsidRPr="00053B3A">
        <w:rPr>
          <w:b/>
        </w:rPr>
        <w:t>2016</w:t>
      </w:r>
      <w:r w:rsidR="00F82FB0" w:rsidRPr="00053B3A">
        <w:rPr>
          <w:b/>
        </w:rPr>
        <w:t xml:space="preserve"> – </w:t>
      </w:r>
      <w:r w:rsidR="005141EB">
        <w:rPr>
          <w:b/>
        </w:rPr>
        <w:t>Dec</w:t>
      </w:r>
      <w:r w:rsidRPr="00053B3A">
        <w:rPr>
          <w:b/>
        </w:rPr>
        <w:t xml:space="preserve"> </w:t>
      </w:r>
      <w:r w:rsidR="00822B0F">
        <w:rPr>
          <w:b/>
        </w:rPr>
        <w:t>2017</w:t>
      </w:r>
    </w:p>
    <w:p w14:paraId="2BF6079B" w14:textId="39E61C3A" w:rsidR="002D340D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Bartending</w:t>
      </w:r>
    </w:p>
    <w:p w14:paraId="188E95C9" w14:textId="77777777" w:rsidR="002D340D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Built customer confidence by actively listening to their preference and giving appropriate recommendation.</w:t>
      </w:r>
    </w:p>
    <w:p w14:paraId="3114F6A5" w14:textId="77777777" w:rsidR="002D340D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Inventory management on the weekly basis</w:t>
      </w:r>
    </w:p>
    <w:p w14:paraId="0C46DB61" w14:textId="77777777" w:rsidR="002D340D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Processing deliveries and organizing the cellar stock level.</w:t>
      </w:r>
    </w:p>
    <w:p w14:paraId="155ADE00" w14:textId="77777777" w:rsidR="002D340D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Balanced the needs of multiple customers simultaneously in a fast-paced environment.</w:t>
      </w:r>
    </w:p>
    <w:p w14:paraId="12FB8D22" w14:textId="6D1F7353" w:rsidR="001E1571" w:rsidRPr="00053B3A" w:rsidRDefault="002D340D" w:rsidP="002D340D">
      <w:pPr>
        <w:pStyle w:val="ListParagraph"/>
        <w:spacing w:after="13" w:line="375" w:lineRule="auto"/>
        <w:ind w:left="502" w:right="350" w:firstLine="0"/>
        <w:jc w:val="both"/>
      </w:pPr>
      <w:r>
        <w:t>► Reconciliation of register.</w:t>
      </w:r>
    </w:p>
    <w:p w14:paraId="1F86E1F2" w14:textId="36A6300C" w:rsidR="00053B3A" w:rsidRPr="00053B3A" w:rsidRDefault="00053B3A" w:rsidP="00053B3A">
      <w:pPr>
        <w:spacing w:after="34" w:line="356" w:lineRule="auto"/>
        <w:ind w:right="450"/>
        <w:rPr>
          <w:bCs/>
        </w:rPr>
      </w:pPr>
    </w:p>
    <w:p w14:paraId="02337F87" w14:textId="0B7328E7" w:rsidR="00053B3A" w:rsidRPr="00053B3A" w:rsidRDefault="00053B3A" w:rsidP="00053B3A">
      <w:pPr>
        <w:spacing w:after="34" w:line="356" w:lineRule="auto"/>
        <w:ind w:left="783" w:right="450" w:hanging="771"/>
        <w:jc w:val="both"/>
        <w:rPr>
          <w:b/>
        </w:rPr>
      </w:pPr>
      <w:r w:rsidRPr="00053B3A">
        <w:rPr>
          <w:b/>
        </w:rPr>
        <w:t>Financial Assistant – Citizen Bank</w:t>
      </w:r>
      <w:r w:rsidRPr="00053B3A">
        <w:t xml:space="preserve"> </w:t>
      </w:r>
      <w:r w:rsidRPr="00053B3A">
        <w:rPr>
          <w:b/>
          <w:bCs/>
        </w:rPr>
        <w:t>(</w:t>
      </w:r>
      <w:proofErr w:type="gramStart"/>
      <w:r w:rsidR="00822B0F" w:rsidRPr="00053B3A">
        <w:rPr>
          <w:b/>
          <w:bCs/>
        </w:rPr>
        <w:t>Nepal)</w:t>
      </w:r>
      <w:r w:rsidR="00822B0F" w:rsidRPr="00053B3A">
        <w:t xml:space="preserve">  </w:t>
      </w:r>
      <w:r w:rsidRPr="00053B3A">
        <w:t xml:space="preserve"> </w:t>
      </w:r>
      <w:proofErr w:type="gramEnd"/>
      <w:r w:rsidRPr="00053B3A">
        <w:t xml:space="preserve">                       </w:t>
      </w:r>
      <w:r w:rsidR="0045316D">
        <w:t xml:space="preserve">          </w:t>
      </w:r>
      <w:r w:rsidRPr="00053B3A">
        <w:t xml:space="preserve">  </w:t>
      </w:r>
      <w:r w:rsidRPr="00053B3A">
        <w:rPr>
          <w:b/>
        </w:rPr>
        <w:t xml:space="preserve">Jan 2016- July 2016 </w:t>
      </w:r>
    </w:p>
    <w:p w14:paraId="1C35F2D0" w14:textId="7E046492" w:rsidR="00053B3A" w:rsidRPr="00053B3A" w:rsidRDefault="00053B3A" w:rsidP="00053B3A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Analyze credit data and financial statements to determine the degree of risk involved in extending credit or lending money.</w:t>
      </w:r>
    </w:p>
    <w:p w14:paraId="5CB0E596" w14:textId="77777777" w:rsidR="00053B3A" w:rsidRPr="00053B3A" w:rsidRDefault="00053B3A" w:rsidP="00053B3A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Generate financial ratios, using computer programs, to evaluate customers’ financial status.</w:t>
      </w:r>
    </w:p>
    <w:p w14:paraId="09648509" w14:textId="77777777" w:rsidR="00053B3A" w:rsidRPr="00053B3A" w:rsidRDefault="00053B3A" w:rsidP="00053B3A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Consult with customers to resolve complaints and verify financial and credit transactions.</w:t>
      </w:r>
    </w:p>
    <w:p w14:paraId="70506011" w14:textId="77777777" w:rsidR="00053B3A" w:rsidRPr="00053B3A" w:rsidRDefault="00053B3A" w:rsidP="00053B3A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Complete loan applications, including credit analyses and summaries of loan requests, and submit to loan committees for approval.</w:t>
      </w:r>
    </w:p>
    <w:p w14:paraId="5682560C" w14:textId="77777777" w:rsidR="00053B3A" w:rsidRPr="00053B3A" w:rsidRDefault="00053B3A" w:rsidP="00053B3A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Evaluate customer records and recommend payment plans based on earning, savings data, payment history, and purchase activity.</w:t>
      </w:r>
    </w:p>
    <w:p w14:paraId="1F6D0F3B" w14:textId="788195C2" w:rsidR="00326237" w:rsidRPr="00822B0F" w:rsidRDefault="00053B3A" w:rsidP="00822B0F">
      <w:pPr>
        <w:pStyle w:val="ListParagraph"/>
        <w:numPr>
          <w:ilvl w:val="0"/>
          <w:numId w:val="4"/>
        </w:numPr>
        <w:spacing w:after="13" w:line="375" w:lineRule="auto"/>
        <w:ind w:right="350"/>
        <w:jc w:val="both"/>
      </w:pPr>
      <w:r w:rsidRPr="00053B3A">
        <w:t>Analyze financial data such as income growth, quality of management, and market share to determine expected profitability of loans.</w:t>
      </w:r>
    </w:p>
    <w:p w14:paraId="0B17ECEF" w14:textId="77777777" w:rsidR="00326237" w:rsidRPr="00053B3A" w:rsidRDefault="00326237" w:rsidP="00053B3A">
      <w:pPr>
        <w:spacing w:after="34" w:line="356" w:lineRule="auto"/>
        <w:ind w:right="450"/>
        <w:rPr>
          <w:bCs/>
        </w:rPr>
      </w:pPr>
    </w:p>
    <w:p w14:paraId="63E25B95" w14:textId="77777777" w:rsidR="00BD2CCC" w:rsidRPr="00053B3A" w:rsidRDefault="00F82FB0" w:rsidP="00053B3A">
      <w:pPr>
        <w:spacing w:after="103" w:line="258" w:lineRule="auto"/>
        <w:ind w:right="325"/>
      </w:pPr>
      <w:r w:rsidRPr="00053B3A">
        <w:rPr>
          <w:b/>
        </w:rPr>
        <w:t>Education</w:t>
      </w:r>
      <w:r w:rsidRPr="00053B3A">
        <w:t xml:space="preserve">  </w:t>
      </w:r>
    </w:p>
    <w:p w14:paraId="7DE04CED" w14:textId="77777777" w:rsidR="00BD2CCC" w:rsidRPr="00053B3A" w:rsidRDefault="00F82FB0">
      <w:pPr>
        <w:spacing w:after="0" w:line="259" w:lineRule="auto"/>
        <w:ind w:left="0" w:right="412" w:firstLine="0"/>
        <w:jc w:val="right"/>
      </w:pPr>
      <w:r w:rsidRPr="00053B3A">
        <w:t xml:space="preserve"> </w:t>
      </w:r>
    </w:p>
    <w:p w14:paraId="04DC73A2" w14:textId="77777777" w:rsidR="00053B3A" w:rsidRPr="00053B3A" w:rsidRDefault="00F82FB0" w:rsidP="00053B3A">
      <w:pPr>
        <w:jc w:val="both"/>
        <w:rPr>
          <w:b/>
          <w:iCs/>
          <w:sz w:val="24"/>
          <w:szCs w:val="24"/>
        </w:rPr>
      </w:pPr>
      <w:r w:rsidRPr="00053B3A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0B6A0F" wp14:editId="75F0B4C3">
                <wp:simplePos x="0" y="0"/>
                <wp:positionH relativeFrom="column">
                  <wp:posOffset>9398</wp:posOffset>
                </wp:positionH>
                <wp:positionV relativeFrom="paragraph">
                  <wp:posOffset>-3365</wp:posOffset>
                </wp:positionV>
                <wp:extent cx="5673103" cy="12053"/>
                <wp:effectExtent l="0" t="0" r="0" b="0"/>
                <wp:wrapNone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103" cy="12053"/>
                          <a:chOff x="0" y="0"/>
                          <a:chExt cx="5673103" cy="12053"/>
                        </a:xfrm>
                      </wpg:grpSpPr>
                      <wps:wsp>
                        <wps:cNvPr id="3359" name="Shape 3359"/>
                        <wps:cNvSpPr/>
                        <wps:spPr>
                          <a:xfrm>
                            <a:off x="0" y="0"/>
                            <a:ext cx="5673103" cy="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103" h="12053">
                                <a:moveTo>
                                  <a:pt x="0" y="0"/>
                                </a:moveTo>
                                <a:lnTo>
                                  <a:pt x="5673103" y="0"/>
                                </a:lnTo>
                                <a:lnTo>
                                  <a:pt x="5673103" y="12053"/>
                                </a:lnTo>
                                <a:lnTo>
                                  <a:pt x="0" y="12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CE025" id="Group 2688" o:spid="_x0000_s1026" style="position:absolute;margin-left:.75pt;margin-top:-.25pt;width:446.7pt;height:.95pt;z-index:251660288" coordsize="5673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">
                <v:shape id="Shape 3359" o:spid="_x0000_s1027" style="position:absolute;width:56731;height:120;visibility:visible;mso-wrap-style:square;v-text-anchor:top" coordsize="5673103,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" path="m,l5673103,r,12053l,12053,,e" fillcolor="#1f477b" stroked="f" strokeweight="0">
                  <v:stroke miterlimit="83231f" joinstyle="miter"/>
                  <v:path arrowok="t" textboxrect="0,0,5673103,12053"/>
                </v:shape>
              </v:group>
            </w:pict>
          </mc:Fallback>
        </mc:AlternateContent>
      </w:r>
      <w:r w:rsidR="00053B3A" w:rsidRPr="00053B3A">
        <w:rPr>
          <w:b/>
          <w:iCs/>
          <w:sz w:val="24"/>
          <w:szCs w:val="24"/>
        </w:rPr>
        <w:t xml:space="preserve"> </w:t>
      </w:r>
    </w:p>
    <w:p w14:paraId="3F31DAAF" w14:textId="44ED08E8" w:rsidR="00275483" w:rsidRDefault="00275483" w:rsidP="00053B3A">
      <w:pPr>
        <w:ind w:left="0" w:firstLine="0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CPA Australia</w:t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>
        <w:rPr>
          <w:b/>
          <w:iCs/>
          <w:sz w:val="24"/>
          <w:szCs w:val="24"/>
        </w:rPr>
        <w:tab/>
      </w:r>
      <w:r w:rsidRPr="00275483">
        <w:rPr>
          <w:b/>
        </w:rPr>
        <w:t xml:space="preserve">   2021 - Current</w:t>
      </w:r>
    </w:p>
    <w:p w14:paraId="030320C4" w14:textId="77777777" w:rsidR="00275483" w:rsidRDefault="00275483" w:rsidP="00053B3A">
      <w:pPr>
        <w:ind w:left="0" w:firstLine="0"/>
        <w:jc w:val="both"/>
        <w:rPr>
          <w:b/>
          <w:iCs/>
          <w:sz w:val="24"/>
          <w:szCs w:val="24"/>
        </w:rPr>
      </w:pPr>
    </w:p>
    <w:p w14:paraId="4EE2B596" w14:textId="2676A2C3" w:rsidR="00053B3A" w:rsidRPr="00053B3A" w:rsidRDefault="00053B3A" w:rsidP="00053B3A">
      <w:pPr>
        <w:ind w:left="0" w:firstLine="0"/>
        <w:jc w:val="both"/>
      </w:pPr>
      <w:r w:rsidRPr="00053B3A">
        <w:rPr>
          <w:b/>
          <w:iCs/>
          <w:sz w:val="24"/>
          <w:szCs w:val="24"/>
        </w:rPr>
        <w:t xml:space="preserve">Master of Professional Accounting                                                   </w:t>
      </w:r>
      <w:r w:rsidRPr="00053B3A">
        <w:rPr>
          <w:b/>
        </w:rPr>
        <w:t>2016 - 2019</w:t>
      </w:r>
      <w:r w:rsidR="00F82FB0" w:rsidRPr="00053B3A">
        <w:rPr>
          <w:b/>
        </w:rPr>
        <w:t xml:space="preserve">  </w:t>
      </w:r>
      <w:r w:rsidR="00F82FB0" w:rsidRPr="00053B3A">
        <w:t xml:space="preserve"> </w:t>
      </w:r>
    </w:p>
    <w:p w14:paraId="20F40C39" w14:textId="446E74DE" w:rsidR="00BD2CCC" w:rsidRPr="00053B3A" w:rsidRDefault="00053B3A" w:rsidP="00053B3A">
      <w:pPr>
        <w:jc w:val="both"/>
        <w:rPr>
          <w:b/>
          <w:iCs/>
          <w:sz w:val="24"/>
          <w:szCs w:val="24"/>
        </w:rPr>
      </w:pPr>
      <w:r w:rsidRPr="00053B3A">
        <w:t>Holmes Institute, Sydney</w:t>
      </w:r>
    </w:p>
    <w:p w14:paraId="4D859E61" w14:textId="77777777" w:rsidR="00BD2CCC" w:rsidRPr="00053B3A" w:rsidRDefault="00F82FB0">
      <w:pPr>
        <w:spacing w:after="0" w:line="259" w:lineRule="auto"/>
        <w:ind w:left="35" w:right="0" w:firstLine="0"/>
      </w:pPr>
      <w:r w:rsidRPr="00053B3A">
        <w:rPr>
          <w:b/>
        </w:rPr>
        <w:t xml:space="preserve">   </w:t>
      </w:r>
      <w:r w:rsidRPr="00053B3A">
        <w:rPr>
          <w:b/>
        </w:rPr>
        <w:tab/>
        <w:t xml:space="preserve">   </w:t>
      </w:r>
      <w:r w:rsidRPr="00053B3A">
        <w:rPr>
          <w:b/>
        </w:rPr>
        <w:tab/>
        <w:t xml:space="preserve"> </w:t>
      </w:r>
      <w:r w:rsidRPr="00053B3A">
        <w:t xml:space="preserve">  </w:t>
      </w:r>
    </w:p>
    <w:p w14:paraId="5ED329F1" w14:textId="28F7AC7D" w:rsidR="005141EB" w:rsidRDefault="00053B3A" w:rsidP="002D340D">
      <w:pPr>
        <w:spacing w:after="1" w:line="258" w:lineRule="auto"/>
        <w:ind w:left="30" w:right="325" w:hanging="10"/>
      </w:pPr>
      <w:r w:rsidRPr="00053B3A">
        <w:rPr>
          <w:b/>
          <w:iCs/>
          <w:sz w:val="24"/>
          <w:szCs w:val="24"/>
        </w:rPr>
        <w:t xml:space="preserve">Bachelor of </w:t>
      </w:r>
      <w:r w:rsidR="002B03AF">
        <w:rPr>
          <w:b/>
          <w:iCs/>
          <w:sz w:val="24"/>
          <w:szCs w:val="24"/>
        </w:rPr>
        <w:t xml:space="preserve">Commerce                         </w:t>
      </w:r>
      <w:r w:rsidR="00F82FB0" w:rsidRPr="00053B3A">
        <w:rPr>
          <w:b/>
        </w:rPr>
        <w:t xml:space="preserve">                                                   </w:t>
      </w:r>
      <w:r w:rsidRPr="00053B3A">
        <w:rPr>
          <w:b/>
        </w:rPr>
        <w:t>2012 - 2016</w:t>
      </w:r>
      <w:r w:rsidR="00F82FB0" w:rsidRPr="00053B3A">
        <w:rPr>
          <w:b/>
        </w:rPr>
        <w:t xml:space="preserve">                        </w:t>
      </w:r>
      <w:proofErr w:type="spellStart"/>
      <w:r w:rsidRPr="00053B3A">
        <w:t>Janapriye</w:t>
      </w:r>
      <w:proofErr w:type="spellEnd"/>
      <w:r w:rsidRPr="00053B3A">
        <w:t xml:space="preserve"> Multiple Campus, Nepal</w:t>
      </w:r>
      <w:r w:rsidR="00F82FB0" w:rsidRPr="00053B3A">
        <w:t xml:space="preserve">             </w:t>
      </w:r>
    </w:p>
    <w:p w14:paraId="30D097CD" w14:textId="4D5C7388" w:rsidR="005141EB" w:rsidRDefault="005141EB">
      <w:pPr>
        <w:ind w:left="20"/>
      </w:pPr>
    </w:p>
    <w:p w14:paraId="2F9EC59D" w14:textId="676AF9E4" w:rsidR="005141EB" w:rsidRPr="00053B3A" w:rsidRDefault="005141EB" w:rsidP="005141EB">
      <w:pPr>
        <w:spacing w:after="103" w:line="258" w:lineRule="auto"/>
        <w:ind w:left="0" w:right="325" w:firstLine="0"/>
      </w:pPr>
      <w:r>
        <w:rPr>
          <w:b/>
        </w:rPr>
        <w:t>System and software knowledge</w:t>
      </w:r>
    </w:p>
    <w:p w14:paraId="790FDEFD" w14:textId="77777777" w:rsidR="005141EB" w:rsidRPr="00053B3A" w:rsidRDefault="005141EB" w:rsidP="005141EB">
      <w:pPr>
        <w:spacing w:after="0" w:line="259" w:lineRule="auto"/>
        <w:ind w:left="0" w:right="412" w:firstLine="0"/>
        <w:jc w:val="right"/>
      </w:pPr>
      <w:r w:rsidRPr="00053B3A">
        <w:t xml:space="preserve"> </w:t>
      </w:r>
    </w:p>
    <w:p w14:paraId="70EA90A2" w14:textId="0E0189EE" w:rsidR="005141EB" w:rsidRDefault="005141EB" w:rsidP="005141EB">
      <w:pPr>
        <w:jc w:val="both"/>
        <w:rPr>
          <w:b/>
          <w:iCs/>
          <w:sz w:val="24"/>
          <w:szCs w:val="24"/>
        </w:rPr>
      </w:pPr>
      <w:r w:rsidRPr="00053B3A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BB9973" wp14:editId="44FAC1B2">
                <wp:simplePos x="0" y="0"/>
                <wp:positionH relativeFrom="column">
                  <wp:posOffset>9398</wp:posOffset>
                </wp:positionH>
                <wp:positionV relativeFrom="paragraph">
                  <wp:posOffset>-3365</wp:posOffset>
                </wp:positionV>
                <wp:extent cx="5673103" cy="1205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103" cy="12053"/>
                          <a:chOff x="0" y="0"/>
                          <a:chExt cx="5673103" cy="12053"/>
                        </a:xfrm>
                      </wpg:grpSpPr>
                      <wps:wsp>
                        <wps:cNvPr id="2" name="Shape 3359"/>
                        <wps:cNvSpPr/>
                        <wps:spPr>
                          <a:xfrm>
                            <a:off x="0" y="0"/>
                            <a:ext cx="5673103" cy="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103" h="12053">
                                <a:moveTo>
                                  <a:pt x="0" y="0"/>
                                </a:moveTo>
                                <a:lnTo>
                                  <a:pt x="5673103" y="0"/>
                                </a:lnTo>
                                <a:lnTo>
                                  <a:pt x="5673103" y="12053"/>
                                </a:lnTo>
                                <a:lnTo>
                                  <a:pt x="0" y="120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5776A" id="Group 1" o:spid="_x0000_s1026" style="position:absolute;margin-left:.75pt;margin-top:-.25pt;width:446.7pt;height:.95pt;z-index:251664384" coordsize="5673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">
                <v:shape id="Shape 3359" o:spid="_x0000_s1027" style="position:absolute;width:56731;height:120;visibility:visible;mso-wrap-style:square;v-text-anchor:top" coordsize="5673103,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" path="m,l5673103,r,12053l,12053,,e" fillcolor="#1f477b" stroked="f" strokeweight="0">
                  <v:stroke miterlimit="83231f" joinstyle="miter"/>
                  <v:path arrowok="t" textboxrect="0,0,5673103,12053"/>
                </v:shape>
              </v:group>
            </w:pict>
          </mc:Fallback>
        </mc:AlternateContent>
      </w:r>
      <w:r w:rsidRPr="00053B3A">
        <w:rPr>
          <w:b/>
          <w:iCs/>
          <w:sz w:val="24"/>
          <w:szCs w:val="24"/>
        </w:rPr>
        <w:t xml:space="preserve"> </w:t>
      </w:r>
    </w:p>
    <w:p w14:paraId="4287F25D" w14:textId="1D2B3744" w:rsidR="002B03AF" w:rsidRDefault="00392AE6" w:rsidP="002B03AF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 w:rsidRPr="00F629EB">
        <w:t xml:space="preserve">Advanced Microsoft Excel </w:t>
      </w:r>
      <w:r w:rsidR="002B03AF">
        <w:t>(Visual Basic)</w:t>
      </w:r>
    </w:p>
    <w:p w14:paraId="7E6DED39" w14:textId="4CC8DC07" w:rsidR="002B03AF" w:rsidRDefault="002B03AF" w:rsidP="00392AE6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>
        <w:t>Xero</w:t>
      </w:r>
    </w:p>
    <w:p w14:paraId="50ADE929" w14:textId="3890FCB9" w:rsidR="002B03AF" w:rsidRPr="00F629EB" w:rsidRDefault="002B03AF" w:rsidP="00392AE6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>
        <w:t xml:space="preserve">Python (Pandas &amp; </w:t>
      </w:r>
      <w:proofErr w:type="spellStart"/>
      <w:r>
        <w:t>XLwings</w:t>
      </w:r>
      <w:proofErr w:type="spellEnd"/>
      <w:r>
        <w:t>)</w:t>
      </w:r>
    </w:p>
    <w:p w14:paraId="6C153631" w14:textId="37A9EF02" w:rsidR="005141EB" w:rsidRDefault="005141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 w:rsidRPr="00F629EB">
        <w:t>Microsoft Dynamics 365 GP (Great Plains)</w:t>
      </w:r>
    </w:p>
    <w:p w14:paraId="0D42E843" w14:textId="1E9B8E4A" w:rsidR="00F629EB" w:rsidRDefault="00F629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>
        <w:t>Cloud Payroll</w:t>
      </w:r>
    </w:p>
    <w:p w14:paraId="50AE6F1E" w14:textId="0B9EBEF7" w:rsidR="00F629EB" w:rsidRPr="00F629EB" w:rsidRDefault="00F629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>
        <w:t>NDIS Portal</w:t>
      </w:r>
    </w:p>
    <w:p w14:paraId="2C888879" w14:textId="1B354BB1" w:rsidR="005141EB" w:rsidRPr="00F629EB" w:rsidRDefault="005141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 w:rsidRPr="00F629EB">
        <w:t>Tableau</w:t>
      </w:r>
      <w:r w:rsidR="00F629EB" w:rsidRPr="00F629EB">
        <w:t xml:space="preserve"> </w:t>
      </w:r>
    </w:p>
    <w:p w14:paraId="1E08E14E" w14:textId="7469FF11" w:rsidR="00F629EB" w:rsidRPr="00F629EB" w:rsidRDefault="00F629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 w:rsidRPr="00F629EB">
        <w:t>Advanced knowledge of Microsoft Outlook, Microsoft word, Microsoft To-Do &amp; Microsoft OneNote</w:t>
      </w:r>
    </w:p>
    <w:p w14:paraId="7753423A" w14:textId="47698F44" w:rsidR="00F629EB" w:rsidRPr="00F629EB" w:rsidRDefault="00F629EB" w:rsidP="00F629EB">
      <w:pPr>
        <w:pStyle w:val="ListParagraph"/>
        <w:numPr>
          <w:ilvl w:val="0"/>
          <w:numId w:val="10"/>
        </w:numPr>
        <w:spacing w:after="13" w:line="375" w:lineRule="auto"/>
        <w:ind w:right="350"/>
        <w:jc w:val="both"/>
      </w:pPr>
      <w:r>
        <w:t>Intermediate</w:t>
      </w:r>
      <w:r w:rsidRPr="00F629EB">
        <w:t xml:space="preserve"> </w:t>
      </w:r>
      <w:r>
        <w:t>skill in</w:t>
      </w:r>
      <w:r w:rsidRPr="00F629EB">
        <w:t xml:space="preserve"> Photoshop, Lightroom and Acrobat reader</w:t>
      </w:r>
    </w:p>
    <w:p w14:paraId="5096D947" w14:textId="48AB2479" w:rsidR="00BD2CCC" w:rsidRPr="00053B3A" w:rsidRDefault="00BD2CCC" w:rsidP="00F629EB">
      <w:pPr>
        <w:spacing w:after="0" w:line="259" w:lineRule="auto"/>
        <w:ind w:left="0" w:right="9208" w:firstLine="0"/>
      </w:pPr>
    </w:p>
    <w:p w14:paraId="7204DCF3" w14:textId="77777777" w:rsidR="00BD2CCC" w:rsidRPr="00053B3A" w:rsidRDefault="00F82FB0">
      <w:pPr>
        <w:spacing w:after="3" w:line="259" w:lineRule="auto"/>
        <w:ind w:left="31" w:right="0" w:firstLine="0"/>
      </w:pPr>
      <w:r w:rsidRPr="00053B3A">
        <w:rPr>
          <w:b/>
        </w:rPr>
        <w:t xml:space="preserve"> </w:t>
      </w:r>
      <w:r w:rsidRPr="00053B3A">
        <w:t xml:space="preserve"> </w:t>
      </w:r>
    </w:p>
    <w:p w14:paraId="3F9D4386" w14:textId="2B14119C" w:rsidR="00BD2CCC" w:rsidRPr="00053B3A" w:rsidRDefault="002D340D">
      <w:pPr>
        <w:spacing w:after="112" w:line="258" w:lineRule="auto"/>
        <w:ind w:left="30" w:right="325" w:hanging="10"/>
      </w:pPr>
      <w:r>
        <w:rPr>
          <w:b/>
        </w:rPr>
        <w:t>Projects and Accomplishments</w:t>
      </w:r>
      <w:r w:rsidR="00F82FB0" w:rsidRPr="00053B3A">
        <w:t xml:space="preserve">  </w:t>
      </w:r>
      <w:r w:rsidR="00053B3A" w:rsidRPr="00053B3A">
        <w:rPr>
          <w:rFonts w:eastAsia="Calibri"/>
          <w:noProof/>
        </w:rPr>
        <mc:AlternateContent>
          <mc:Choice Requires="wpg">
            <w:drawing>
              <wp:inline distT="0" distB="0" distL="0" distR="0" wp14:anchorId="514185E7" wp14:editId="59BACD1A">
                <wp:extent cx="5673090" cy="12065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090" cy="12065"/>
                          <a:chOff x="0" y="0"/>
                          <a:chExt cx="5673090" cy="12065"/>
                        </a:xfrm>
                      </wpg:grpSpPr>
                      <wps:wsp>
                        <wps:cNvPr id="3363" name="Shape 3363"/>
                        <wps:cNvSpPr/>
                        <wps:spPr>
                          <a:xfrm>
                            <a:off x="0" y="0"/>
                            <a:ext cx="567309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90" h="12065">
                                <a:moveTo>
                                  <a:pt x="0" y="0"/>
                                </a:moveTo>
                                <a:lnTo>
                                  <a:pt x="5673090" y="0"/>
                                </a:lnTo>
                                <a:lnTo>
                                  <a:pt x="567309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702C0" id="Group 2795" o:spid="_x0000_s1026" style="width:446.7pt;height:.95pt;mso-position-horizontal-relative:char;mso-position-vertical-relative:line" coordsize="567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">
                <v:shape id="Shape 3363" o:spid="_x0000_s1027" style="position:absolute;width:56730;height:120;visibility:visible;mso-wrap-style:square;v-text-anchor:top" coordsize="567309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" path="m,l5673090,r,12065l,12065,,e" fillcolor="#1f477b" stroked="f" strokeweight="0">
                  <v:stroke miterlimit="83231f" joinstyle="miter"/>
                  <v:path arrowok="t" textboxrect="0,0,5673090,12065"/>
                </v:shape>
                <w10:anchorlock/>
              </v:group>
            </w:pict>
          </mc:Fallback>
        </mc:AlternateContent>
      </w:r>
    </w:p>
    <w:p w14:paraId="0F343F3A" w14:textId="4D4AA3AE" w:rsidR="00BD2CCC" w:rsidRPr="00053B3A" w:rsidRDefault="00F82FB0">
      <w:pPr>
        <w:spacing w:after="26" w:line="259" w:lineRule="auto"/>
        <w:ind w:left="0" w:right="355" w:firstLine="0"/>
        <w:jc w:val="right"/>
      </w:pPr>
      <w:r w:rsidRPr="00053B3A">
        <w:t xml:space="preserve">  </w:t>
      </w:r>
    </w:p>
    <w:p w14:paraId="3A9094E3" w14:textId="236ACC84" w:rsidR="002D340D" w:rsidRDefault="002D340D" w:rsidP="002D340D">
      <w:pPr>
        <w:spacing w:after="0" w:line="259" w:lineRule="auto"/>
        <w:ind w:left="17" w:right="0" w:firstLine="0"/>
      </w:pPr>
      <w:r>
        <w:rPr>
          <w:rFonts w:ascii="Segoe UI Emoji" w:hAnsi="Segoe UI Emoji" w:cs="Segoe UI Emoji"/>
        </w:rPr>
        <w:t>🏆</w:t>
      </w:r>
      <w:r>
        <w:t xml:space="preserve"> NDIS Service Booking (Service Agreement Printer) - Complete solution of the NDIS service booking using Excel and VBA - Exports Agreement on PDF and DOCX format</w:t>
      </w:r>
    </w:p>
    <w:p w14:paraId="57ACA05B" w14:textId="77777777" w:rsidR="002D340D" w:rsidRDefault="002D340D" w:rsidP="002D340D">
      <w:pPr>
        <w:spacing w:after="0" w:line="259" w:lineRule="auto"/>
        <w:ind w:left="29" w:right="0" w:firstLine="0"/>
      </w:pPr>
    </w:p>
    <w:p w14:paraId="14909F60" w14:textId="77777777" w:rsidR="002D340D" w:rsidRDefault="002D340D" w:rsidP="002D340D">
      <w:pPr>
        <w:spacing w:after="0" w:line="259" w:lineRule="auto"/>
        <w:ind w:right="0"/>
      </w:pPr>
      <w:r>
        <w:rPr>
          <w:rFonts w:ascii="Segoe UI Emoji" w:hAnsi="Segoe UI Emoji" w:cs="Segoe UI Emoji"/>
        </w:rPr>
        <w:t>🏆</w:t>
      </w:r>
      <w:r>
        <w:t xml:space="preserve"> Desktop Application - To keep the record of the terminated employees</w:t>
      </w:r>
    </w:p>
    <w:p w14:paraId="0B3ED0F6" w14:textId="77777777" w:rsidR="002D340D" w:rsidRDefault="002D340D" w:rsidP="002D340D">
      <w:pPr>
        <w:spacing w:after="0" w:line="259" w:lineRule="auto"/>
        <w:ind w:left="29" w:right="0" w:firstLine="0"/>
      </w:pPr>
    </w:p>
    <w:p w14:paraId="03E331DB" w14:textId="77777777" w:rsidR="002D340D" w:rsidRDefault="002D340D" w:rsidP="002D340D">
      <w:pPr>
        <w:spacing w:after="0" w:line="259" w:lineRule="auto"/>
        <w:ind w:left="29" w:right="0" w:firstLine="0"/>
      </w:pPr>
      <w:r>
        <w:rPr>
          <w:rFonts w:ascii="Segoe UI Emoji" w:hAnsi="Segoe UI Emoji" w:cs="Segoe UI Emoji"/>
        </w:rPr>
        <w:t>🏆</w:t>
      </w:r>
      <w:r>
        <w:t xml:space="preserve"> Revenue and Payroll Dashboard - Excel Pivot Tables and charts comparing Revenue and payroll</w:t>
      </w:r>
    </w:p>
    <w:p w14:paraId="3DFC52C9" w14:textId="77777777" w:rsidR="002D340D" w:rsidRDefault="002D340D" w:rsidP="002D340D">
      <w:pPr>
        <w:spacing w:after="0" w:line="259" w:lineRule="auto"/>
        <w:ind w:left="29" w:right="0" w:firstLine="0"/>
      </w:pPr>
    </w:p>
    <w:p w14:paraId="72DE70CA" w14:textId="1400B3A7" w:rsidR="00BD2CCC" w:rsidRPr="00053B3A" w:rsidRDefault="002D340D" w:rsidP="002D340D">
      <w:pPr>
        <w:spacing w:after="0" w:line="259" w:lineRule="auto"/>
        <w:ind w:left="29" w:right="0" w:firstLine="0"/>
      </w:pPr>
      <w:r>
        <w:rPr>
          <w:rFonts w:ascii="Segoe UI Emoji" w:hAnsi="Segoe UI Emoji" w:cs="Segoe UI Emoji"/>
        </w:rPr>
        <w:t>🏆</w:t>
      </w:r>
      <w:r>
        <w:t xml:space="preserve"> Income and Expense Report -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Visulization</w:t>
      </w:r>
      <w:proofErr w:type="spellEnd"/>
      <w:r>
        <w:t xml:space="preserve"> of the databases</w:t>
      </w:r>
      <w:r w:rsidR="00F82FB0" w:rsidRPr="00053B3A">
        <w:t xml:space="preserve">                                    </w:t>
      </w:r>
    </w:p>
    <w:p w14:paraId="5A99F030" w14:textId="77777777" w:rsidR="00BD2CCC" w:rsidRPr="00053B3A" w:rsidRDefault="00F82FB0">
      <w:pPr>
        <w:spacing w:line="259" w:lineRule="auto"/>
        <w:ind w:left="29" w:right="0" w:firstLine="0"/>
      </w:pPr>
      <w:r w:rsidRPr="00053B3A">
        <w:rPr>
          <w:b/>
        </w:rPr>
        <w:t xml:space="preserve"> </w:t>
      </w:r>
      <w:r w:rsidRPr="00053B3A">
        <w:t xml:space="preserve">  </w:t>
      </w:r>
    </w:p>
    <w:p w14:paraId="5EA0568D" w14:textId="4BE4ED4C" w:rsidR="00BD2CCC" w:rsidRPr="00053B3A" w:rsidRDefault="00F82FB0">
      <w:pPr>
        <w:spacing w:after="69" w:line="258" w:lineRule="auto"/>
        <w:ind w:left="30" w:right="325" w:hanging="10"/>
      </w:pPr>
      <w:r w:rsidRPr="00053B3A">
        <w:rPr>
          <w:b/>
        </w:rPr>
        <w:t xml:space="preserve">Interests </w:t>
      </w:r>
      <w:r w:rsidRPr="00053B3A">
        <w:t xml:space="preserve">  </w:t>
      </w:r>
    </w:p>
    <w:p w14:paraId="48253564" w14:textId="39B67A2C" w:rsidR="00BD2CCC" w:rsidRPr="00053B3A" w:rsidRDefault="00053B3A">
      <w:pPr>
        <w:spacing w:after="4" w:line="259" w:lineRule="auto"/>
        <w:ind w:left="0" w:right="0" w:firstLine="0"/>
        <w:jc w:val="right"/>
      </w:pPr>
      <w:r w:rsidRPr="00053B3A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7D5A08" wp14:editId="2879B3A4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5673725" cy="12700"/>
                <wp:effectExtent l="0" t="0" r="0" b="0"/>
                <wp:wrapNone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725" cy="12700"/>
                          <a:chOff x="0" y="0"/>
                          <a:chExt cx="5673726" cy="12700"/>
                        </a:xfrm>
                      </wpg:grpSpPr>
                      <wps:wsp>
                        <wps:cNvPr id="3367" name="Shape 3367"/>
                        <wps:cNvSpPr/>
                        <wps:spPr>
                          <a:xfrm>
                            <a:off x="0" y="0"/>
                            <a:ext cx="567372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726" h="12700">
                                <a:moveTo>
                                  <a:pt x="0" y="0"/>
                                </a:moveTo>
                                <a:lnTo>
                                  <a:pt x="5673726" y="0"/>
                                </a:lnTo>
                                <a:lnTo>
                                  <a:pt x="56737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6E5DD" id="Group 2798" o:spid="_x0000_s1026" style="position:absolute;margin-left:0;margin-top:.5pt;width:446.75pt;height:1pt;z-index:251662336;mso-position-horizontal:center;mso-position-horizontal-relative:page" coordsize="5673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">
                <v:shape id="Shape 3367" o:spid="_x0000_s1027" style="position:absolute;width:56737;height:127;visibility:visible;mso-wrap-style:square;v-text-anchor:top" coordsize="5673726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" path="m,l5673726,r,12700l,12700,,e" fillcolor="#1f477b" stroked="f" strokeweight="0">
                  <v:stroke miterlimit="83231f" joinstyle="miter"/>
                  <v:path arrowok="t" textboxrect="0,0,5673726,12700"/>
                </v:shape>
                <w10:wrap anchorx="page"/>
              </v:group>
            </w:pict>
          </mc:Fallback>
        </mc:AlternateContent>
      </w:r>
      <w:r w:rsidR="00F82FB0" w:rsidRPr="00053B3A">
        <w:rPr>
          <w:b/>
        </w:rPr>
        <w:t xml:space="preserve"> </w:t>
      </w:r>
      <w:r w:rsidR="00F82FB0" w:rsidRPr="00053B3A">
        <w:t xml:space="preserve">  </w:t>
      </w:r>
    </w:p>
    <w:p w14:paraId="54036AFE" w14:textId="3BF45F45" w:rsidR="00326237" w:rsidRPr="002D340D" w:rsidRDefault="00F82FB0" w:rsidP="002D340D">
      <w:pPr>
        <w:spacing w:after="13" w:line="375" w:lineRule="auto"/>
        <w:ind w:right="350"/>
        <w:jc w:val="both"/>
      </w:pPr>
      <w:r w:rsidRPr="00053B3A">
        <w:t>Outside of my academic</w:t>
      </w:r>
      <w:r w:rsidR="00F629EB">
        <w:t>/professional</w:t>
      </w:r>
      <w:r w:rsidRPr="00053B3A">
        <w:t xml:space="preserve"> responsibilities my interests involve </w:t>
      </w:r>
      <w:r w:rsidR="00053B3A" w:rsidRPr="00053B3A">
        <w:t xml:space="preserve">playing </w:t>
      </w:r>
      <w:r w:rsidR="00F629EB" w:rsidRPr="00053B3A">
        <w:t xml:space="preserve">guitar, </w:t>
      </w:r>
      <w:r w:rsidR="00F629EB">
        <w:t xml:space="preserve">portrait </w:t>
      </w:r>
      <w:r w:rsidR="00053B3A" w:rsidRPr="00053B3A">
        <w:t>photography</w:t>
      </w:r>
      <w:r w:rsidR="00F629EB">
        <w:t xml:space="preserve"> and cycling.</w:t>
      </w:r>
      <w:r w:rsidRPr="00053B3A">
        <w:t xml:space="preserve"> </w:t>
      </w:r>
    </w:p>
    <w:p w14:paraId="1D30E6BA" w14:textId="77777777" w:rsidR="00326237" w:rsidRPr="00053B3A" w:rsidRDefault="00326237" w:rsidP="00F629EB">
      <w:pPr>
        <w:spacing w:after="159" w:line="259" w:lineRule="auto"/>
        <w:ind w:right="0"/>
      </w:pPr>
    </w:p>
    <w:p w14:paraId="7A107EF9" w14:textId="624BA61D" w:rsidR="00BD2CCC" w:rsidRPr="00053B3A" w:rsidRDefault="00F82FB0">
      <w:pPr>
        <w:spacing w:after="100" w:line="258" w:lineRule="auto"/>
        <w:ind w:left="30" w:right="325" w:hanging="10"/>
      </w:pPr>
      <w:r w:rsidRPr="00053B3A">
        <w:rPr>
          <w:b/>
        </w:rPr>
        <w:t xml:space="preserve">References </w:t>
      </w:r>
      <w:r w:rsidRPr="00053B3A">
        <w:t xml:space="preserve"> </w:t>
      </w:r>
      <w:r w:rsidR="00053B3A" w:rsidRPr="00053B3A">
        <w:rPr>
          <w:rFonts w:eastAsia="Calibri"/>
          <w:noProof/>
        </w:rPr>
        <mc:AlternateContent>
          <mc:Choice Requires="wpg">
            <w:drawing>
              <wp:inline distT="0" distB="0" distL="0" distR="0" wp14:anchorId="0B309DD3" wp14:editId="632361B8">
                <wp:extent cx="5673725" cy="11430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725" cy="11430"/>
                          <a:chOff x="0" y="0"/>
                          <a:chExt cx="5673725" cy="11430"/>
                        </a:xfrm>
                      </wpg:grpSpPr>
                      <wps:wsp>
                        <wps:cNvPr id="3369" name="Shape 3369"/>
                        <wps:cNvSpPr/>
                        <wps:spPr>
                          <a:xfrm>
                            <a:off x="0" y="0"/>
                            <a:ext cx="567372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725" h="11430">
                                <a:moveTo>
                                  <a:pt x="0" y="0"/>
                                </a:moveTo>
                                <a:lnTo>
                                  <a:pt x="5673725" y="0"/>
                                </a:lnTo>
                                <a:lnTo>
                                  <a:pt x="5673725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7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2673D" id="Group 2797" o:spid="_x0000_s1026" style="width:446.75pt;height:.9pt;mso-position-horizontal-relative:char;mso-position-vertical-relative:line" coordsize="5673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">
                <v:shape id="Shape 3369" o:spid="_x0000_s1027" style="position:absolute;width:56737;height:114;visibility:visible;mso-wrap-style:square;v-text-anchor:top" coordsize="567372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" path="m,l5673725,r,11430l,11430,,e" fillcolor="#1f477b" stroked="f" strokeweight="0">
                  <v:stroke miterlimit="83231f" joinstyle="miter"/>
                  <v:path arrowok="t" textboxrect="0,0,5673725,11430"/>
                </v:shape>
                <w10:anchorlock/>
              </v:group>
            </w:pict>
          </mc:Fallback>
        </mc:AlternateContent>
      </w:r>
    </w:p>
    <w:p w14:paraId="65E41BAD" w14:textId="4D6303F2" w:rsidR="00BD2CCC" w:rsidRPr="00053B3A" w:rsidRDefault="00F82FB0">
      <w:pPr>
        <w:spacing w:after="79" w:line="259" w:lineRule="auto"/>
        <w:ind w:left="0" w:right="156" w:firstLine="0"/>
        <w:jc w:val="right"/>
      </w:pPr>
      <w:r w:rsidRPr="00053B3A">
        <w:rPr>
          <w:b/>
        </w:rPr>
        <w:t xml:space="preserve"> </w:t>
      </w:r>
      <w:r w:rsidRPr="00053B3A">
        <w:t xml:space="preserve">  </w:t>
      </w:r>
    </w:p>
    <w:p w14:paraId="5E9910B6" w14:textId="0DC8D749" w:rsidR="00BD2CCC" w:rsidRPr="00053B3A" w:rsidRDefault="001E1571">
      <w:pPr>
        <w:spacing w:after="3" w:line="259" w:lineRule="auto"/>
        <w:ind w:left="-5" w:right="0" w:hanging="10"/>
      </w:pPr>
      <w:r>
        <w:t>Reference will be provided upon request.</w:t>
      </w:r>
    </w:p>
    <w:sectPr w:rsidR="00BD2CCC" w:rsidRPr="00053B3A">
      <w:pgSz w:w="11906" w:h="16838"/>
      <w:pgMar w:top="1426" w:right="1071" w:bottom="1605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6.45pt;height:28.05pt;visibility:visible;mso-wrap-style:square" o:bullet="t">
        <v:imagedata r:id="rId1" o:title=""/>
      </v:shape>
    </w:pict>
  </w:numPicBullet>
  <w:abstractNum w:abstractNumId="0" w15:restartNumberingAfterBreak="0">
    <w:nsid w:val="06E65CEA"/>
    <w:multiLevelType w:val="hybridMultilevel"/>
    <w:tmpl w:val="B9F45D92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DFF4224"/>
    <w:multiLevelType w:val="hybridMultilevel"/>
    <w:tmpl w:val="F68C0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11A29"/>
    <w:multiLevelType w:val="hybridMultilevel"/>
    <w:tmpl w:val="AC081F3C"/>
    <w:lvl w:ilvl="0" w:tplc="AD88DD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092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66A4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E4F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7E7A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3621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1C84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E8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ECD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FD92AE8"/>
    <w:multiLevelType w:val="hybridMultilevel"/>
    <w:tmpl w:val="772679E8"/>
    <w:lvl w:ilvl="0" w:tplc="0C090009">
      <w:start w:val="1"/>
      <w:numFmt w:val="bullet"/>
      <w:lvlText w:val="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4A6F487A"/>
    <w:multiLevelType w:val="hybridMultilevel"/>
    <w:tmpl w:val="FAD6AD66"/>
    <w:lvl w:ilvl="0" w:tplc="9918DA66">
      <w:start w:val="5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A3210C"/>
    <w:multiLevelType w:val="hybridMultilevel"/>
    <w:tmpl w:val="1EF29EB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3AA636B"/>
    <w:multiLevelType w:val="hybridMultilevel"/>
    <w:tmpl w:val="4E380CF4"/>
    <w:lvl w:ilvl="0" w:tplc="E06A05C2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97" w:hanging="360"/>
      </w:pPr>
    </w:lvl>
    <w:lvl w:ilvl="2" w:tplc="0C09001B" w:tentative="1">
      <w:start w:val="1"/>
      <w:numFmt w:val="lowerRoman"/>
      <w:lvlText w:val="%3."/>
      <w:lvlJc w:val="right"/>
      <w:pPr>
        <w:ind w:left="1817" w:hanging="180"/>
      </w:pPr>
    </w:lvl>
    <w:lvl w:ilvl="3" w:tplc="0C09000F" w:tentative="1">
      <w:start w:val="1"/>
      <w:numFmt w:val="decimal"/>
      <w:lvlText w:val="%4."/>
      <w:lvlJc w:val="left"/>
      <w:pPr>
        <w:ind w:left="2537" w:hanging="360"/>
      </w:pPr>
    </w:lvl>
    <w:lvl w:ilvl="4" w:tplc="0C090019" w:tentative="1">
      <w:start w:val="1"/>
      <w:numFmt w:val="lowerLetter"/>
      <w:lvlText w:val="%5."/>
      <w:lvlJc w:val="left"/>
      <w:pPr>
        <w:ind w:left="3257" w:hanging="360"/>
      </w:pPr>
    </w:lvl>
    <w:lvl w:ilvl="5" w:tplc="0C09001B" w:tentative="1">
      <w:start w:val="1"/>
      <w:numFmt w:val="lowerRoman"/>
      <w:lvlText w:val="%6."/>
      <w:lvlJc w:val="right"/>
      <w:pPr>
        <w:ind w:left="3977" w:hanging="180"/>
      </w:pPr>
    </w:lvl>
    <w:lvl w:ilvl="6" w:tplc="0C09000F" w:tentative="1">
      <w:start w:val="1"/>
      <w:numFmt w:val="decimal"/>
      <w:lvlText w:val="%7."/>
      <w:lvlJc w:val="left"/>
      <w:pPr>
        <w:ind w:left="4697" w:hanging="360"/>
      </w:pPr>
    </w:lvl>
    <w:lvl w:ilvl="7" w:tplc="0C090019" w:tentative="1">
      <w:start w:val="1"/>
      <w:numFmt w:val="lowerLetter"/>
      <w:lvlText w:val="%8."/>
      <w:lvlJc w:val="left"/>
      <w:pPr>
        <w:ind w:left="5417" w:hanging="360"/>
      </w:pPr>
    </w:lvl>
    <w:lvl w:ilvl="8" w:tplc="0C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7" w15:restartNumberingAfterBreak="0">
    <w:nsid w:val="5871225A"/>
    <w:multiLevelType w:val="hybridMultilevel"/>
    <w:tmpl w:val="329A9F2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E89684A"/>
    <w:multiLevelType w:val="hybridMultilevel"/>
    <w:tmpl w:val="2328072E"/>
    <w:lvl w:ilvl="0" w:tplc="D0525598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30443A"/>
    <w:multiLevelType w:val="hybridMultilevel"/>
    <w:tmpl w:val="4F5844CE"/>
    <w:lvl w:ilvl="0" w:tplc="FEBE5E90">
      <w:numFmt w:val="bullet"/>
      <w:lvlText w:val=""/>
      <w:lvlJc w:val="left"/>
      <w:pPr>
        <w:ind w:left="374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0" w15:restartNumberingAfterBreak="0">
    <w:nsid w:val="7C731717"/>
    <w:multiLevelType w:val="hybridMultilevel"/>
    <w:tmpl w:val="4B067F42"/>
    <w:lvl w:ilvl="0" w:tplc="0409000B">
      <w:start w:val="1"/>
      <w:numFmt w:val="bullet"/>
      <w:lvlText w:val=""/>
      <w:lvlJc w:val="left"/>
      <w:pPr>
        <w:ind w:left="7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1" w15:restartNumberingAfterBreak="0">
    <w:nsid w:val="7E903905"/>
    <w:multiLevelType w:val="hybridMultilevel"/>
    <w:tmpl w:val="DDB04B9A"/>
    <w:lvl w:ilvl="0" w:tplc="0409000B">
      <w:start w:val="1"/>
      <w:numFmt w:val="bullet"/>
      <w:lvlText w:val="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40CD4">
      <w:start w:val="1"/>
      <w:numFmt w:val="bullet"/>
      <w:lvlText w:val="o"/>
      <w:lvlJc w:val="left"/>
      <w:pPr>
        <w:ind w:left="7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4A7D56">
      <w:start w:val="1"/>
      <w:numFmt w:val="bullet"/>
      <w:lvlText w:val="▪"/>
      <w:lvlJc w:val="left"/>
      <w:pPr>
        <w:ind w:left="15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008BE">
      <w:start w:val="1"/>
      <w:numFmt w:val="bullet"/>
      <w:lvlText w:val="•"/>
      <w:lvlJc w:val="left"/>
      <w:pPr>
        <w:ind w:left="22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E5660">
      <w:start w:val="1"/>
      <w:numFmt w:val="bullet"/>
      <w:lvlText w:val="o"/>
      <w:lvlJc w:val="left"/>
      <w:pPr>
        <w:ind w:left="29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03BD4">
      <w:start w:val="1"/>
      <w:numFmt w:val="bullet"/>
      <w:lvlText w:val="▪"/>
      <w:lvlJc w:val="left"/>
      <w:pPr>
        <w:ind w:left="36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283BE">
      <w:start w:val="1"/>
      <w:numFmt w:val="bullet"/>
      <w:lvlText w:val="•"/>
      <w:lvlJc w:val="left"/>
      <w:pPr>
        <w:ind w:left="4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0603A">
      <w:start w:val="1"/>
      <w:numFmt w:val="bullet"/>
      <w:lvlText w:val="o"/>
      <w:lvlJc w:val="left"/>
      <w:pPr>
        <w:ind w:left="51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56B952">
      <w:start w:val="1"/>
      <w:numFmt w:val="bullet"/>
      <w:lvlText w:val="▪"/>
      <w:lvlJc w:val="left"/>
      <w:pPr>
        <w:ind w:left="5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911825">
    <w:abstractNumId w:val="11"/>
  </w:num>
  <w:num w:numId="2" w16cid:durableId="340664831">
    <w:abstractNumId w:val="7"/>
  </w:num>
  <w:num w:numId="3" w16cid:durableId="1758096446">
    <w:abstractNumId w:val="10"/>
  </w:num>
  <w:num w:numId="4" w16cid:durableId="498353117">
    <w:abstractNumId w:val="5"/>
  </w:num>
  <w:num w:numId="5" w16cid:durableId="788932647">
    <w:abstractNumId w:val="9"/>
  </w:num>
  <w:num w:numId="6" w16cid:durableId="978533767">
    <w:abstractNumId w:val="8"/>
  </w:num>
  <w:num w:numId="7" w16cid:durableId="1773281277">
    <w:abstractNumId w:val="4"/>
  </w:num>
  <w:num w:numId="8" w16cid:durableId="809445469">
    <w:abstractNumId w:val="2"/>
  </w:num>
  <w:num w:numId="9" w16cid:durableId="908422864">
    <w:abstractNumId w:val="6"/>
  </w:num>
  <w:num w:numId="10" w16cid:durableId="1778796707">
    <w:abstractNumId w:val="3"/>
  </w:num>
  <w:num w:numId="11" w16cid:durableId="2087874097">
    <w:abstractNumId w:val="1"/>
  </w:num>
  <w:num w:numId="12" w16cid:durableId="10856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CCC"/>
    <w:rsid w:val="00044B55"/>
    <w:rsid w:val="00045D45"/>
    <w:rsid w:val="00053B3A"/>
    <w:rsid w:val="001E1571"/>
    <w:rsid w:val="00275483"/>
    <w:rsid w:val="002B03AF"/>
    <w:rsid w:val="002D340D"/>
    <w:rsid w:val="00326237"/>
    <w:rsid w:val="00392AE6"/>
    <w:rsid w:val="003F1B00"/>
    <w:rsid w:val="00403FD4"/>
    <w:rsid w:val="00416157"/>
    <w:rsid w:val="00434609"/>
    <w:rsid w:val="0045316D"/>
    <w:rsid w:val="00495F41"/>
    <w:rsid w:val="005141EB"/>
    <w:rsid w:val="006F7A82"/>
    <w:rsid w:val="00822B0F"/>
    <w:rsid w:val="00B0408A"/>
    <w:rsid w:val="00B21458"/>
    <w:rsid w:val="00B45800"/>
    <w:rsid w:val="00BD2CCC"/>
    <w:rsid w:val="00C53E0C"/>
    <w:rsid w:val="00C563D8"/>
    <w:rsid w:val="00CE1408"/>
    <w:rsid w:val="00D136B5"/>
    <w:rsid w:val="00D932C6"/>
    <w:rsid w:val="00DB4031"/>
    <w:rsid w:val="00E34EB1"/>
    <w:rsid w:val="00E46AB7"/>
    <w:rsid w:val="00F629EB"/>
    <w:rsid w:val="00F8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2319"/>
  <w15:docId w15:val="{D455F586-A444-4ADB-9547-C40D0C0C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B7"/>
    <w:pPr>
      <w:spacing w:after="5" w:line="253" w:lineRule="auto"/>
      <w:ind w:left="25" w:right="311" w:hanging="8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F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FD4"/>
    <w:pPr>
      <w:ind w:left="720"/>
      <w:contextualSpacing/>
    </w:pPr>
  </w:style>
  <w:style w:type="character" w:customStyle="1" w:styleId="educsprtr">
    <w:name w:val="educsprtr"/>
    <w:basedOn w:val="DefaultParagraphFont"/>
    <w:rsid w:val="00053B3A"/>
  </w:style>
  <w:style w:type="character" w:customStyle="1" w:styleId="jobdates">
    <w:name w:val="jobdates"/>
    <w:basedOn w:val="DefaultParagraphFont"/>
    <w:rsid w:val="00053B3A"/>
  </w:style>
  <w:style w:type="character" w:styleId="Emphasis">
    <w:name w:val="Emphasis"/>
    <w:basedOn w:val="DefaultParagraphFont"/>
    <w:uiPriority w:val="20"/>
    <w:qFormat/>
    <w:rsid w:val="00044B5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45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Buda</dc:creator>
  <cp:keywords/>
  <dc:description/>
  <cp:lastModifiedBy>Sulav Adhikari</cp:lastModifiedBy>
  <cp:revision>3</cp:revision>
  <cp:lastPrinted>2022-09-24T09:05:00Z</cp:lastPrinted>
  <dcterms:created xsi:type="dcterms:W3CDTF">2022-09-24T09:06:00Z</dcterms:created>
  <dcterms:modified xsi:type="dcterms:W3CDTF">2022-09-24T09:09:00Z</dcterms:modified>
</cp:coreProperties>
</file>