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BB" w:rsidRPr="00494724" w:rsidRDefault="00710903" w:rsidP="00710903">
      <w:pPr>
        <w:jc w:val="both"/>
      </w:pPr>
      <w:r w:rsidRPr="007879BB">
        <w:t>Спецификация</w:t>
      </w:r>
      <w:r w:rsidRPr="00494724">
        <w:br/>
      </w:r>
    </w:p>
    <w:p w:rsidR="007879BB" w:rsidRPr="00494724" w:rsidRDefault="007879BB" w:rsidP="00710903">
      <w:pPr>
        <w:jc w:val="both"/>
      </w:pPr>
      <w:r w:rsidRPr="00494724">
        <w:t>Команды</w:t>
      </w:r>
    </w:p>
    <w:p w:rsidR="00710903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br/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0x01(byte)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F27FD7" w:rsidRPr="00F27FD7" w:rsidRDefault="00F27FD7" w:rsidP="00710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0x01 0x02 0x03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0x03</w:t>
      </w:r>
      <w:bookmarkStart w:id="0" w:name="_GoBack"/>
      <w:bookmarkEnd w:id="0"/>
      <w:proofErr w:type="spellEnd"/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Очистка экрана с заменой цвета дисплея на заданный</w:t>
      </w:r>
    </w:p>
    <w:p w:rsidR="00710903" w:rsidRPr="00494724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903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0x02(byte)</w:t>
      </w:r>
      <w:r w:rsidRPr="00494724">
        <w:rPr>
          <w:rFonts w:ascii="Times New Roman" w:hAnsi="Times New Roman" w:cs="Times New Roman"/>
          <w:sz w:val="28"/>
          <w:szCs w:val="28"/>
        </w:rPr>
        <w:t>;</w:t>
      </w:r>
      <w:r w:rsidR="00F214B4">
        <w:rPr>
          <w:rFonts w:ascii="Times New Roman" w:hAnsi="Times New Roman" w:cs="Times New Roman"/>
          <w:sz w:val="28"/>
          <w:szCs w:val="28"/>
        </w:rPr>
        <w:t xml:space="preserve">&lt;Параметры </w:t>
      </w:r>
      <w:proofErr w:type="gramStart"/>
      <w:r w:rsidR="00F214B4">
        <w:rPr>
          <w:rFonts w:ascii="Times New Roman" w:hAnsi="Times New Roman" w:cs="Times New Roman"/>
          <w:sz w:val="28"/>
          <w:szCs w:val="28"/>
        </w:rPr>
        <w:t>1&gt;&lt;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Окрасить конкретный пиксель по координатам х и у </w:t>
      </w:r>
      <w:proofErr w:type="gram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в  цвет</w:t>
      </w:r>
      <w:proofErr w:type="gram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указанный в rgb565</w:t>
      </w:r>
    </w:p>
    <w:p w:rsidR="00710903" w:rsidRPr="00494724" w:rsidRDefault="00710903" w:rsidP="00710903">
      <w:pPr>
        <w:jc w:val="both"/>
      </w:pPr>
    </w:p>
    <w:p w:rsidR="00710903" w:rsidRPr="00494724" w:rsidRDefault="00710903" w:rsidP="00710903">
      <w:pPr>
        <w:jc w:val="both"/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x1, y1,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0x03(byte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</w:t>
      </w:r>
    </w:p>
    <w:p w:rsidR="00710903" w:rsidRPr="00494724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 xml:space="preserve">&lt;Параметры 2 </w:t>
      </w:r>
      <w:proofErr w:type="gramStart"/>
      <w:r w:rsidRPr="00494724">
        <w:rPr>
          <w:rFonts w:ascii="Times New Roman" w:hAnsi="Times New Roman" w:cs="Times New Roman"/>
          <w:sz w:val="28"/>
          <w:szCs w:val="28"/>
        </w:rPr>
        <w:t>1&gt;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линию из точки х0 у0 в х1 у1 с цветом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указанномв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rgb565</w:t>
      </w:r>
    </w:p>
    <w:p w:rsidR="00710903" w:rsidRPr="00494724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F214B4" w:rsidRDefault="007879BB" w:rsidP="007879BB">
      <w:pPr>
        <w:jc w:val="both"/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: x</w:t>
      </w:r>
      <w:proofErr w:type="gramStart"/>
      <w:r w:rsidRPr="00494724">
        <w:rPr>
          <w:rFonts w:ascii="Times New Roman" w:hAnsi="Times New Roman" w:cs="Times New Roman"/>
          <w:sz w:val="28"/>
          <w:szCs w:val="28"/>
        </w:rPr>
        <w:t>0,</w:t>
      </w:r>
      <w:r w:rsidR="00710903" w:rsidRPr="0049472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710903" w:rsidRPr="00494724">
        <w:rPr>
          <w:rFonts w:ascii="Times New Roman" w:hAnsi="Times New Roman" w:cs="Times New Roman"/>
          <w:sz w:val="28"/>
          <w:szCs w:val="28"/>
        </w:rPr>
        <w:t xml:space="preserve">0, w, h, </w:t>
      </w:r>
      <w:proofErr w:type="spellStart"/>
      <w:r w:rsidR="00710903"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710903" w:rsidRPr="00494724">
        <w:rPr>
          <w:rFonts w:ascii="Times New Roman" w:hAnsi="Times New Roman" w:cs="Times New Roman"/>
          <w:sz w:val="28"/>
          <w:szCs w:val="28"/>
        </w:rPr>
        <w:t xml:space="preserve"> ==</w:t>
      </w:r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0x04(byte)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1&gt;&lt;Параметры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Нарисовать квадрат из точки х0 у0 с указанием высоты и ширины от данных координат с цветом указанном в rgb565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w, h,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t xml:space="preserve"> </w:t>
      </w:r>
      <w:r w:rsidRPr="00494724">
        <w:rPr>
          <w:rFonts w:ascii="Times New Roman" w:hAnsi="Times New Roman" w:cs="Times New Roman"/>
          <w:sz w:val="28"/>
          <w:szCs w:val="28"/>
        </w:rPr>
        <w:t>==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0x05(byte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Нарисовать квадрат из точки х0 у0 с указанием высоты и ширины от данных координат с цветом указанном в rgb565 с полной заливкой всего содержимого квадрата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radius_x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0x06(byte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94724">
        <w:rPr>
          <w:rFonts w:ascii="Times New Roman" w:hAnsi="Times New Roman" w:cs="Times New Roman"/>
          <w:sz w:val="28"/>
          <w:szCs w:val="28"/>
        </w:rPr>
        <w:t xml:space="preserve">Параметры 1 </w:t>
      </w:r>
      <w:r w:rsidR="00F214B4">
        <w:rPr>
          <w:rFonts w:ascii="Times New Roman" w:hAnsi="Times New Roman" w:cs="Times New Roman"/>
          <w:sz w:val="28"/>
          <w:szCs w:val="28"/>
        </w:rPr>
        <w:t>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2&gt;&lt;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елипс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из точки х0 у0 с указанием радиуса по осям и цветом указанном в rgb565</w:t>
      </w:r>
    </w:p>
    <w:p w:rsidR="007879BB" w:rsidRPr="00494724" w:rsidRDefault="007879BB" w:rsidP="007879BB"/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radius_x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0x07(byte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елипс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из точки х0 у0 с указанием радиуса по осям с цветом указанном в rgb565 с полной заливкой всего содержимого квадрата</w:t>
      </w:r>
    </w:p>
    <w:p w:rsidR="007879BB" w:rsidRPr="00494724" w:rsidRDefault="007879BB" w:rsidP="007879BB">
      <w:pPr>
        <w:jc w:val="both"/>
      </w:pPr>
    </w:p>
    <w:p w:rsidR="00000265" w:rsidRDefault="00000265" w:rsidP="00000265">
      <w:pPr>
        <w:jc w:val="both"/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000265" w:rsidRDefault="00000265" w:rsidP="00000265">
      <w:pPr>
        <w:jc w:val="both"/>
      </w:pPr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x0, x1, y0, y1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000265" w:rsidRDefault="00000265" w:rsidP="00000265">
      <w:pPr>
        <w:jc w:val="both"/>
      </w:pPr>
      <w:r w:rsidRPr="000002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w, h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000265" w:rsidRDefault="00000265" w:rsidP="00000265">
      <w:pPr>
        <w:jc w:val="both"/>
      </w:pP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radius_x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radius_y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7879BB" w:rsidRPr="00000265" w:rsidRDefault="00000265" w:rsidP="007879BB">
      <w:pPr>
        <w:jc w:val="both"/>
      </w:pP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color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-- RGB888(24 </w:t>
      </w:r>
      <w:proofErr w:type="spellStart"/>
      <w:r>
        <w:rPr>
          <w:rFonts w:ascii="Times New Roman" w:hAnsi="Times New Roman" w:cs="Times New Roman"/>
          <w:sz w:val="28"/>
          <w:szCs w:val="28"/>
        </w:rPr>
        <w:t>bits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79BB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7E23" w:rsidRPr="00E47E23" w:rsidRDefault="00E47E23" w:rsidP="00E47E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 параметры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Пример </w:t>
      </w:r>
      <w:r w:rsidRPr="00E47E23">
        <w:rPr>
          <w:rFonts w:ascii="Times New Roman" w:hAnsi="Times New Roman" w:cs="Times New Roman"/>
          <w:sz w:val="28"/>
          <w:szCs w:val="28"/>
        </w:rPr>
        <w:t>(0x</w:t>
      </w:r>
      <w:proofErr w:type="gramStart"/>
      <w:r w:rsidRPr="00E47E23">
        <w:rPr>
          <w:rFonts w:ascii="Times New Roman" w:hAnsi="Times New Roman" w:cs="Times New Roman"/>
          <w:sz w:val="28"/>
          <w:szCs w:val="28"/>
        </w:rPr>
        <w:t>02)(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 xml:space="preserve">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//draw line 100 200 color</w:t>
      </w:r>
    </w:p>
    <w:p w:rsidR="00E47E23" w:rsidRPr="00494724" w:rsidRDefault="00E47E23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Соединение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Клиент С++ с протоколом UDP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Сервер C# с протоколом UDP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</w:p>
    <w:p w:rsidR="00000265" w:rsidRDefault="007879BB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Обработка</w:t>
      </w:r>
    </w:p>
    <w:p w:rsidR="00000265" w:rsidRDefault="007879BB" w:rsidP="004947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</w:r>
      <w:r w:rsidR="00000265">
        <w:rPr>
          <w:rFonts w:ascii="Times New Roman" w:hAnsi="Times New Roman" w:cs="Times New Roman"/>
          <w:sz w:val="28"/>
          <w:szCs w:val="28"/>
        </w:rPr>
        <w:t>Клиент получает команду от пользователя</w:t>
      </w:r>
      <w:r w:rsidR="00000265">
        <w:rPr>
          <w:rFonts w:ascii="Times New Roman" w:hAnsi="Times New Roman" w:cs="Times New Roman"/>
          <w:sz w:val="28"/>
          <w:szCs w:val="28"/>
        </w:rPr>
        <w:br/>
        <w:t>Конвертирует указанный цвет (если этого требует команда)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 xml:space="preserve"> rgb888  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00265" w:rsidRPr="00000265">
        <w:rPr>
          <w:rFonts w:ascii="Times New Roman" w:hAnsi="Times New Roman" w:cs="Times New Roman"/>
          <w:sz w:val="28"/>
          <w:szCs w:val="28"/>
        </w:rPr>
        <w:t>посылает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 на сервер</w:t>
      </w:r>
    </w:p>
    <w:p w:rsidR="00F214B4" w:rsidRPr="00E348C7" w:rsidRDefault="00E348C7" w:rsidP="00494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команды первый байт заполняется соответственно</w:t>
      </w:r>
      <w:r w:rsidR="00F214B4">
        <w:rPr>
          <w:rFonts w:ascii="Times New Roman" w:hAnsi="Times New Roman" w:cs="Times New Roman"/>
          <w:sz w:val="28"/>
          <w:szCs w:val="28"/>
        </w:rPr>
        <w:t xml:space="preserve"> условной логики. Остальные байты 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ковертируются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инт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 xml:space="preserve"> 16 в байты.</w:t>
      </w:r>
    </w:p>
    <w:p w:rsidR="00494724" w:rsidRPr="00494724" w:rsidRDefault="007879BB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  <w:t xml:space="preserve">Сервер при получении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байт по </w:t>
      </w: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UDP </w:t>
      </w:r>
      <w:r w:rsidRPr="00494724">
        <w:rPr>
          <w:rFonts w:ascii="Times New Roman" w:hAnsi="Times New Roman" w:cs="Times New Roman"/>
          <w:sz w:val="28"/>
          <w:szCs w:val="28"/>
        </w:rPr>
        <w:t xml:space="preserve">передает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байтов в </w:t>
      </w:r>
      <w:r w:rsidR="00F214B4" w:rsidRPr="00494724">
        <w:rPr>
          <w:rFonts w:ascii="Times New Roman" w:hAnsi="Times New Roman" w:cs="Times New Roman"/>
          <w:sz w:val="28"/>
          <w:szCs w:val="28"/>
        </w:rPr>
        <w:t>функцию</w:t>
      </w:r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 xml:space="preserve">Где с помощью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свич-кейсовой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условной логики пр</w:t>
      </w:r>
      <w:r w:rsidR="00F214B4">
        <w:rPr>
          <w:rFonts w:ascii="Times New Roman" w:hAnsi="Times New Roman" w:cs="Times New Roman"/>
          <w:sz w:val="28"/>
          <w:szCs w:val="28"/>
        </w:rPr>
        <w:t>оисходит проверка на совпадении 1 байта массива</w:t>
      </w:r>
      <w:r w:rsidRPr="00494724">
        <w:rPr>
          <w:rFonts w:ascii="Times New Roman" w:hAnsi="Times New Roman" w:cs="Times New Roman"/>
          <w:sz w:val="28"/>
          <w:szCs w:val="28"/>
        </w:rPr>
        <w:t xml:space="preserve"> пришедших на сервер с командами спецификации.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214B4" w:rsidRPr="00494724">
        <w:rPr>
          <w:rFonts w:ascii="Times New Roman" w:hAnsi="Times New Roman" w:cs="Times New Roman"/>
          <w:sz w:val="28"/>
          <w:szCs w:val="28"/>
        </w:rPr>
        <w:t>найдено</w:t>
      </w:r>
      <w:r w:rsidRPr="00494724">
        <w:rPr>
          <w:rFonts w:ascii="Times New Roman" w:hAnsi="Times New Roman" w:cs="Times New Roman"/>
          <w:sz w:val="28"/>
          <w:szCs w:val="28"/>
        </w:rPr>
        <w:t xml:space="preserve"> совпадение проверяется корректность введенных параметров и в случае успеха на консоль сервера выводится название заданной команды и её параметры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94724">
        <w:rPr>
          <w:rFonts w:ascii="Times New Roman" w:hAnsi="Times New Roman" w:cs="Times New Roman"/>
          <w:sz w:val="28"/>
          <w:szCs w:val="28"/>
        </w:rPr>
        <w:t>Уже в зависимости от команды передает в одну из функций</w:t>
      </w:r>
      <w:r w:rsidRPr="00494724">
        <w:rPr>
          <w:rFonts w:ascii="Times New Roman" w:hAnsi="Times New Roman" w:cs="Times New Roman"/>
          <w:sz w:val="28"/>
          <w:szCs w:val="28"/>
        </w:rPr>
        <w:br/>
      </w:r>
      <w:r w:rsidRPr="00494724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clear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display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pixel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F214B4" w:rsidP="00494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494724" w:rsidRPr="00494724">
        <w:rPr>
          <w:rFonts w:ascii="Times New Roman" w:hAnsi="Times New Roman" w:cs="Times New Roman"/>
          <w:sz w:val="28"/>
          <w:szCs w:val="28"/>
        </w:rPr>
        <w:br/>
      </w:r>
      <w:r w:rsidR="00494724" w:rsidRPr="004947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 xml:space="preserve">= Тип данных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войд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>,</w:t>
      </w:r>
      <w:r w:rsidR="00A80E59">
        <w:rPr>
          <w:rFonts w:ascii="Times New Roman" w:hAnsi="Times New Roman" w:cs="Times New Roman"/>
          <w:sz w:val="28"/>
          <w:szCs w:val="28"/>
        </w:rPr>
        <w:t xml:space="preserve"> </w:t>
      </w:r>
      <w:r w:rsidR="00494724" w:rsidRPr="00494724"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стринговый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Через условную логику проверяет содержимое переданного параметра функции</w:t>
      </w:r>
    </w:p>
    <w:p w:rsidR="00F214B4" w:rsidRDefault="00F214B4" w:rsidP="00494724">
      <w:pPr>
        <w:rPr>
          <w:rFonts w:ascii="Times New Roman" w:hAnsi="Times New Roman" w:cs="Times New Roman"/>
          <w:sz w:val="28"/>
          <w:szCs w:val="28"/>
        </w:rPr>
      </w:pPr>
    </w:p>
    <w:p w:rsidR="00B63123" w:rsidRPr="00B63123" w:rsidRDefault="00B63123" w:rsidP="004947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Библиотеки для визуализации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</w:p>
    <w:p w:rsidR="00A80E59" w:rsidRPr="00494724" w:rsidRDefault="00A80E59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</w:r>
    </w:p>
    <w:p w:rsidR="007879BB" w:rsidRPr="007879BB" w:rsidRDefault="007879BB" w:rsidP="007879BB">
      <w:pPr>
        <w:jc w:val="both"/>
      </w:pPr>
    </w:p>
    <w:p w:rsidR="00710903" w:rsidRPr="007879BB" w:rsidRDefault="00710903" w:rsidP="00710903">
      <w:pPr>
        <w:jc w:val="both"/>
      </w:pPr>
    </w:p>
    <w:p w:rsidR="00710903" w:rsidRPr="00710903" w:rsidRDefault="00710903" w:rsidP="00710903">
      <w:pPr>
        <w:jc w:val="both"/>
        <w:rPr>
          <w:lang w:val="en-US"/>
        </w:rPr>
      </w:pPr>
    </w:p>
    <w:p w:rsidR="00710903" w:rsidRPr="00710903" w:rsidRDefault="00710903" w:rsidP="00710903">
      <w:pPr>
        <w:jc w:val="both"/>
        <w:rPr>
          <w:lang w:val="en-US"/>
        </w:rPr>
      </w:pPr>
    </w:p>
    <w:p w:rsidR="003C5BB0" w:rsidRPr="00710903" w:rsidRDefault="003C5BB0"/>
    <w:sectPr w:rsidR="003C5BB0" w:rsidRPr="0071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8B"/>
    <w:rsid w:val="00000265"/>
    <w:rsid w:val="003C5BB0"/>
    <w:rsid w:val="00494724"/>
    <w:rsid w:val="004D4A9D"/>
    <w:rsid w:val="004F5AB5"/>
    <w:rsid w:val="0061449C"/>
    <w:rsid w:val="00710903"/>
    <w:rsid w:val="007879BB"/>
    <w:rsid w:val="00992F8B"/>
    <w:rsid w:val="00A80E59"/>
    <w:rsid w:val="00B63123"/>
    <w:rsid w:val="00E348C7"/>
    <w:rsid w:val="00E47E23"/>
    <w:rsid w:val="00EF08E1"/>
    <w:rsid w:val="00F214B4"/>
    <w:rsid w:val="00F2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AE95"/>
  <w15:chartTrackingRefBased/>
  <w15:docId w15:val="{7613724E-3C6C-40AB-8DFF-CE43542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724"/>
    <w:pPr>
      <w:suppressAutoHyphens/>
      <w:spacing w:after="0" w:line="240" w:lineRule="auto"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BB1B-0203-4D72-BAA4-C6EAEB59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</dc:creator>
  <cp:keywords/>
  <dc:description/>
  <cp:lastModifiedBy>Ent</cp:lastModifiedBy>
  <cp:revision>9</cp:revision>
  <dcterms:created xsi:type="dcterms:W3CDTF">2021-09-23T10:49:00Z</dcterms:created>
  <dcterms:modified xsi:type="dcterms:W3CDTF">2021-09-29T15:26:00Z</dcterms:modified>
</cp:coreProperties>
</file>