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5A8F7" w14:textId="77777777" w:rsidR="00AB6863" w:rsidRDefault="00AB6863" w:rsidP="00AB6863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Министерство образования и науки РФ</w:t>
      </w:r>
    </w:p>
    <w:p w14:paraId="41BFB46B" w14:textId="77777777" w:rsidR="00AB6863" w:rsidRDefault="00AB6863" w:rsidP="00AB6863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Санкт-Петербургский политехнический университет Петра Великого</w:t>
      </w:r>
    </w:p>
    <w:p w14:paraId="7279388C" w14:textId="77777777" w:rsidR="00AB6863" w:rsidRDefault="00AB6863" w:rsidP="00AB6863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Институт компьютерных наук и технологий </w:t>
      </w:r>
    </w:p>
    <w:p w14:paraId="2F7B3E3C" w14:textId="77777777" w:rsidR="00AB6863" w:rsidRDefault="00AB6863" w:rsidP="00AB6863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Высшая школа программной инженерии</w:t>
      </w:r>
    </w:p>
    <w:p w14:paraId="260F4284" w14:textId="77777777" w:rsidR="00AB6863" w:rsidRDefault="00AB6863" w:rsidP="00AB6863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27776B4" w14:textId="77777777" w:rsidR="00AB6863" w:rsidRDefault="00AB6863" w:rsidP="00AB686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2C11AC70" w14:textId="77777777" w:rsidR="00AB6863" w:rsidRDefault="00AB6863" w:rsidP="00AB686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D10FE62" w14:textId="77777777" w:rsidR="00AB6863" w:rsidRDefault="00AB6863" w:rsidP="00AB686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4FFBCA32" w14:textId="77777777" w:rsidR="00AB6863" w:rsidRDefault="00AB6863" w:rsidP="00AB686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Курсовой проект</w:t>
      </w:r>
    </w:p>
    <w:p w14:paraId="0988BCC7" w14:textId="77777777" w:rsidR="00AB6863" w:rsidRDefault="00AB6863" w:rsidP="00AB686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по дисциплине «Языки и средства функционального программирования»</w:t>
      </w:r>
    </w:p>
    <w:p w14:paraId="5DBEE540" w14:textId="77777777" w:rsidR="00AB6863" w:rsidRDefault="00AB6863" w:rsidP="00AB686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Графическая программа «</w:t>
      </w:r>
      <w: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Калькулятор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»</w:t>
      </w:r>
    </w:p>
    <w:p w14:paraId="7F6DA29C" w14:textId="77777777" w:rsidR="00AB6863" w:rsidRDefault="00AB6863" w:rsidP="00AB6863">
      <w:pPr>
        <w:rPr>
          <w:rFonts w:ascii="Times New Roman" w:eastAsia="Times New Roman" w:hAnsi="Times New Roman" w:cs="Times New Roman"/>
        </w:rPr>
      </w:pPr>
    </w:p>
    <w:p w14:paraId="2C043D20" w14:textId="77777777" w:rsidR="00AB6863" w:rsidRDefault="00AB6863" w:rsidP="00AB6863">
      <w:pPr>
        <w:rPr>
          <w:rFonts w:ascii="Times New Roman" w:eastAsia="Times New Roman" w:hAnsi="Times New Roman" w:cs="Times New Roman"/>
        </w:rPr>
      </w:pPr>
    </w:p>
    <w:p w14:paraId="39A9B13E" w14:textId="77777777" w:rsidR="00AB6863" w:rsidRDefault="00AB6863" w:rsidP="00AB6863">
      <w:pPr>
        <w:rPr>
          <w:rFonts w:ascii="Times New Roman" w:eastAsia="Times New Roman" w:hAnsi="Times New Roman" w:cs="Times New Roman"/>
        </w:rPr>
      </w:pPr>
    </w:p>
    <w:p w14:paraId="3E016F57" w14:textId="77777777" w:rsidR="00AB6863" w:rsidRDefault="00AB6863" w:rsidP="00AB6863">
      <w:pPr>
        <w:rPr>
          <w:rFonts w:ascii="Times New Roman" w:eastAsia="Times New Roman" w:hAnsi="Times New Roman" w:cs="Times New Roman"/>
        </w:rPr>
      </w:pPr>
    </w:p>
    <w:p w14:paraId="581931F3" w14:textId="77777777" w:rsidR="00AB6863" w:rsidRDefault="00AB6863" w:rsidP="00AB6863">
      <w:pPr>
        <w:rPr>
          <w:rFonts w:ascii="Times New Roman" w:eastAsia="Times New Roman" w:hAnsi="Times New Roman" w:cs="Times New Roman"/>
        </w:rPr>
      </w:pPr>
    </w:p>
    <w:p w14:paraId="599E0CD8" w14:textId="77777777" w:rsidR="00AB6863" w:rsidRDefault="00AB6863" w:rsidP="00AB6863">
      <w:pPr>
        <w:rPr>
          <w:rFonts w:ascii="Times New Roman" w:eastAsia="Times New Roman" w:hAnsi="Times New Roman" w:cs="Times New Roman"/>
        </w:rPr>
      </w:pPr>
    </w:p>
    <w:p w14:paraId="1F5FA4F2" w14:textId="77777777" w:rsidR="00AB6863" w:rsidRDefault="00AB6863" w:rsidP="00AB6863">
      <w:pPr>
        <w:rPr>
          <w:rFonts w:ascii="Times New Roman" w:eastAsia="Times New Roman" w:hAnsi="Times New Roman" w:cs="Times New Roman"/>
        </w:rPr>
      </w:pPr>
    </w:p>
    <w:p w14:paraId="33478FA9" w14:textId="77777777" w:rsidR="00AB6863" w:rsidRDefault="00AB6863" w:rsidP="00AB6863">
      <w:pPr>
        <w:rPr>
          <w:rFonts w:ascii="Times New Roman" w:eastAsia="Times New Roman" w:hAnsi="Times New Roman" w:cs="Times New Roman"/>
        </w:rPr>
      </w:pPr>
    </w:p>
    <w:p w14:paraId="5B5F25A1" w14:textId="77777777" w:rsidR="00AB6863" w:rsidRDefault="00AB6863" w:rsidP="00AB6863">
      <w:pPr>
        <w:rPr>
          <w:rFonts w:ascii="Times New Roman" w:eastAsia="Times New Roman" w:hAnsi="Times New Roman" w:cs="Times New Roman"/>
        </w:rPr>
      </w:pPr>
    </w:p>
    <w:p w14:paraId="6C336628" w14:textId="77777777" w:rsidR="00AB6863" w:rsidRDefault="00AB6863" w:rsidP="00AB6863">
      <w:pPr>
        <w:rPr>
          <w:rFonts w:ascii="Times New Roman" w:eastAsia="Times New Roman" w:hAnsi="Times New Roman" w:cs="Times New Roman"/>
        </w:rPr>
      </w:pPr>
    </w:p>
    <w:p w14:paraId="0AE2F01D" w14:textId="77777777" w:rsidR="00AB6863" w:rsidRDefault="00AB6863" w:rsidP="00AB6863">
      <w:pPr>
        <w:rPr>
          <w:rFonts w:ascii="Times New Roman" w:eastAsia="Times New Roman" w:hAnsi="Times New Roman" w:cs="Times New Roman"/>
        </w:rPr>
      </w:pPr>
    </w:p>
    <w:p w14:paraId="3F224B72" w14:textId="77777777" w:rsidR="00AB6863" w:rsidRDefault="00AB6863" w:rsidP="00AB6863">
      <w:pPr>
        <w:rPr>
          <w:rFonts w:ascii="Times New Roman" w:eastAsia="Times New Roman" w:hAnsi="Times New Roman" w:cs="Times New Roman"/>
        </w:rPr>
      </w:pPr>
    </w:p>
    <w:p w14:paraId="21B5361F" w14:textId="77777777" w:rsidR="00AB6863" w:rsidRDefault="00AB6863" w:rsidP="00AB6863">
      <w:pPr>
        <w:rPr>
          <w:rFonts w:ascii="Times New Roman" w:eastAsia="Times New Roman" w:hAnsi="Times New Roman" w:cs="Times New Roman"/>
        </w:rPr>
      </w:pPr>
    </w:p>
    <w:p w14:paraId="3FEA17B5" w14:textId="77777777" w:rsidR="00AB6863" w:rsidRDefault="00AB6863" w:rsidP="00AB6863">
      <w:pPr>
        <w:rPr>
          <w:rFonts w:ascii="Times New Roman" w:eastAsia="Times New Roman" w:hAnsi="Times New Roman" w:cs="Times New Roman"/>
        </w:rPr>
      </w:pPr>
    </w:p>
    <w:p w14:paraId="129C496F" w14:textId="77777777" w:rsidR="00AB6863" w:rsidRDefault="00AB6863" w:rsidP="00AB6863">
      <w:pPr>
        <w:rPr>
          <w:rFonts w:ascii="Times New Roman" w:eastAsia="Times New Roman" w:hAnsi="Times New Roman" w:cs="Times New Roman"/>
        </w:rPr>
      </w:pPr>
    </w:p>
    <w:p w14:paraId="10B9D02A" w14:textId="77777777" w:rsidR="00AB6863" w:rsidRDefault="00AB6863" w:rsidP="00AB6863">
      <w:pPr>
        <w:rPr>
          <w:rFonts w:ascii="Times New Roman" w:eastAsia="Times New Roman" w:hAnsi="Times New Roman" w:cs="Times New Roman"/>
        </w:rPr>
      </w:pPr>
    </w:p>
    <w:p w14:paraId="43738E82" w14:textId="77777777" w:rsidR="00AB6863" w:rsidRDefault="00AB6863" w:rsidP="00AB6863">
      <w:pPr>
        <w:rPr>
          <w:rFonts w:ascii="Times New Roman" w:eastAsia="Times New Roman" w:hAnsi="Times New Roman" w:cs="Times New Roman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857"/>
        <w:gridCol w:w="3816"/>
      </w:tblGrid>
      <w:tr w:rsidR="00AB6863" w:rsidRPr="00286C4D" w14:paraId="32DC48B0" w14:textId="77777777" w:rsidTr="00AB6863">
        <w:tc>
          <w:tcPr>
            <w:tcW w:w="5529" w:type="dxa"/>
            <w:gridSpan w:val="2"/>
          </w:tcPr>
          <w:p w14:paraId="0E66E4B4" w14:textId="77777777" w:rsidR="00AB6863" w:rsidRDefault="00AB6863" w:rsidP="00AB6863">
            <w:pPr>
              <w:tabs>
                <w:tab w:val="left" w:pos="288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863"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B6863">
              <w:rPr>
                <w:rFonts w:ascii="Times New Roman" w:hAnsi="Times New Roman" w:cs="Times New Roman"/>
                <w:sz w:val="28"/>
                <w:szCs w:val="28"/>
              </w:rPr>
              <w:t>3530904</w:t>
            </w:r>
            <w:r w:rsidRPr="00AB68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/80005</w:t>
            </w:r>
          </w:p>
          <w:p w14:paraId="69329964" w14:textId="7484315E" w:rsidR="00AB6863" w:rsidRPr="00AB6863" w:rsidRDefault="00AB6863" w:rsidP="00AB6863">
            <w:pPr>
              <w:tabs>
                <w:tab w:val="left" w:pos="288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816" w:type="dxa"/>
          </w:tcPr>
          <w:p w14:paraId="55337A01" w14:textId="77777777" w:rsidR="00AB6863" w:rsidRPr="00AB6863" w:rsidRDefault="00AB6863" w:rsidP="00AB6863">
            <w:pPr>
              <w:tabs>
                <w:tab w:val="left" w:pos="2880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B6863">
              <w:rPr>
                <w:rFonts w:ascii="Times New Roman" w:hAnsi="Times New Roman" w:cs="Times New Roman"/>
                <w:sz w:val="28"/>
                <w:szCs w:val="28"/>
              </w:rPr>
              <w:t>Лысенко Б. Е.</w:t>
            </w:r>
          </w:p>
        </w:tc>
      </w:tr>
      <w:tr w:rsidR="00AB6863" w14:paraId="41FB7F4A" w14:textId="77777777" w:rsidTr="00221810">
        <w:tc>
          <w:tcPr>
            <w:tcW w:w="4672" w:type="dxa"/>
          </w:tcPr>
          <w:p w14:paraId="47DD56FD" w14:textId="06EB1395" w:rsidR="00AB6863" w:rsidRPr="00AB6863" w:rsidRDefault="00AB6863" w:rsidP="00AB6863">
            <w:pPr>
              <w:tabs>
                <w:tab w:val="left" w:pos="288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6863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4673" w:type="dxa"/>
            <w:gridSpan w:val="2"/>
          </w:tcPr>
          <w:p w14:paraId="02B3ACDE" w14:textId="4AF36A88" w:rsidR="00AB6863" w:rsidRPr="00AB6863" w:rsidRDefault="00AB6863" w:rsidP="00AB6863">
            <w:pPr>
              <w:tabs>
                <w:tab w:val="left" w:pos="2880"/>
              </w:tabs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6863">
              <w:rPr>
                <w:rFonts w:ascii="Times New Roman" w:hAnsi="Times New Roman" w:cs="Times New Roman"/>
                <w:sz w:val="28"/>
                <w:szCs w:val="28"/>
              </w:rPr>
              <w:t>Лукашин А. А.</w:t>
            </w:r>
          </w:p>
        </w:tc>
      </w:tr>
    </w:tbl>
    <w:p w14:paraId="7B0C4EA2" w14:textId="77777777" w:rsidR="00AB6863" w:rsidRPr="00AB6863" w:rsidRDefault="00AB6863" w:rsidP="00AB6863">
      <w:pPr>
        <w:rPr>
          <w:rFonts w:ascii="Times New Roman" w:eastAsia="Times New Roman" w:hAnsi="Times New Roman" w:cs="Times New Roman"/>
          <w:sz w:val="28"/>
        </w:rPr>
      </w:pPr>
    </w:p>
    <w:p w14:paraId="223183F4" w14:textId="77777777" w:rsidR="00AB6863" w:rsidRPr="00AB6863" w:rsidRDefault="00AB6863" w:rsidP="00AB6863">
      <w:pPr>
        <w:rPr>
          <w:rFonts w:ascii="Times New Roman" w:eastAsia="Times New Roman" w:hAnsi="Times New Roman" w:cs="Times New Roman"/>
          <w:sz w:val="28"/>
        </w:rPr>
      </w:pPr>
    </w:p>
    <w:p w14:paraId="609FFF15" w14:textId="77777777" w:rsidR="00AB6863" w:rsidRPr="00AB6863" w:rsidRDefault="00AB6863" w:rsidP="00AB6863">
      <w:pPr>
        <w:rPr>
          <w:rFonts w:ascii="Times New Roman" w:eastAsia="Times New Roman" w:hAnsi="Times New Roman" w:cs="Times New Roman"/>
          <w:sz w:val="28"/>
        </w:rPr>
      </w:pPr>
    </w:p>
    <w:p w14:paraId="7509A17E" w14:textId="77777777" w:rsidR="00AB6863" w:rsidRPr="00AB6863" w:rsidRDefault="00AB6863" w:rsidP="00AB6863">
      <w:pPr>
        <w:rPr>
          <w:rFonts w:ascii="Times New Roman" w:eastAsia="Times New Roman" w:hAnsi="Times New Roman" w:cs="Times New Roman"/>
          <w:sz w:val="28"/>
        </w:rPr>
      </w:pPr>
    </w:p>
    <w:p w14:paraId="0D8548F3" w14:textId="77777777" w:rsidR="00AB6863" w:rsidRDefault="00AB6863" w:rsidP="00AB6863">
      <w:pPr>
        <w:rPr>
          <w:rFonts w:ascii="Times New Roman" w:eastAsia="Times New Roman" w:hAnsi="Times New Roman" w:cs="Times New Roman"/>
        </w:rPr>
      </w:pPr>
    </w:p>
    <w:p w14:paraId="4D4C5497" w14:textId="77777777" w:rsidR="00AB6863" w:rsidRDefault="00AB6863" w:rsidP="00AB6863">
      <w:pPr>
        <w:rPr>
          <w:rFonts w:ascii="Times New Roman" w:eastAsia="Times New Roman" w:hAnsi="Times New Roman" w:cs="Times New Roman"/>
        </w:rPr>
      </w:pPr>
    </w:p>
    <w:p w14:paraId="0455F52F" w14:textId="77777777" w:rsidR="00AB6863" w:rsidRDefault="00AB6863" w:rsidP="00AB6863">
      <w:pPr>
        <w:rPr>
          <w:rFonts w:ascii="Times New Roman" w:eastAsia="Times New Roman" w:hAnsi="Times New Roman" w:cs="Times New Roman"/>
        </w:rPr>
      </w:pPr>
    </w:p>
    <w:p w14:paraId="70ABB4C2" w14:textId="77777777" w:rsidR="00AB6863" w:rsidRDefault="00AB6863" w:rsidP="00AB6863">
      <w:pPr>
        <w:rPr>
          <w:rFonts w:ascii="Times New Roman" w:eastAsia="Times New Roman" w:hAnsi="Times New Roman" w:cs="Times New Roman"/>
        </w:rPr>
      </w:pPr>
    </w:p>
    <w:p w14:paraId="06426885" w14:textId="77777777" w:rsidR="00AB6863" w:rsidRDefault="00AB6863" w:rsidP="00AB6863">
      <w:pPr>
        <w:rPr>
          <w:rFonts w:ascii="Times New Roman" w:eastAsia="Times New Roman" w:hAnsi="Times New Roman" w:cs="Times New Roman"/>
        </w:rPr>
      </w:pPr>
    </w:p>
    <w:p w14:paraId="3CB07B7A" w14:textId="77777777" w:rsidR="00AB6863" w:rsidRDefault="00AB6863" w:rsidP="00AB6863">
      <w:pPr>
        <w:rPr>
          <w:rFonts w:ascii="Times New Roman" w:eastAsia="Times New Roman" w:hAnsi="Times New Roman" w:cs="Times New Roman"/>
        </w:rPr>
      </w:pPr>
    </w:p>
    <w:p w14:paraId="597DC3E5" w14:textId="77777777" w:rsidR="00AB6863" w:rsidRDefault="00AB6863" w:rsidP="00AB6863">
      <w:pPr>
        <w:jc w:val="center"/>
        <w:rPr>
          <w:rFonts w:ascii="Times New Roman" w:eastAsia="Times New Roman" w:hAnsi="Times New Roman" w:cs="Times New Roman"/>
        </w:rPr>
      </w:pPr>
    </w:p>
    <w:p w14:paraId="48D11A75" w14:textId="77777777" w:rsidR="00AB6863" w:rsidRDefault="00AB6863" w:rsidP="00AB6863">
      <w:pPr>
        <w:jc w:val="center"/>
        <w:rPr>
          <w:rFonts w:ascii="Times New Roman" w:eastAsia="Times New Roman" w:hAnsi="Times New Roman" w:cs="Times New Roman"/>
        </w:rPr>
      </w:pPr>
    </w:p>
    <w:p w14:paraId="18F0D46C" w14:textId="77777777" w:rsidR="00AB6863" w:rsidRDefault="00AB6863" w:rsidP="00AB6863">
      <w:pPr>
        <w:jc w:val="center"/>
        <w:rPr>
          <w:rFonts w:ascii="Times New Roman" w:eastAsia="Times New Roman" w:hAnsi="Times New Roman" w:cs="Times New Roman"/>
        </w:rPr>
      </w:pPr>
    </w:p>
    <w:sdt>
      <w:sdtPr>
        <w:id w:val="-1083144078"/>
        <w:docPartObj>
          <w:docPartGallery w:val="Table of Contents"/>
          <w:docPartUnique/>
        </w:docPartObj>
      </w:sdtPr>
      <w:sdtEndPr>
        <w:rPr>
          <w:rFonts w:ascii="Liberation Serif" w:eastAsia="Liberation Serif" w:hAnsi="Liberation Serif" w:cs="Liberation Serif"/>
          <w:b/>
          <w:bCs/>
          <w:color w:val="00000A"/>
          <w:sz w:val="24"/>
          <w:szCs w:val="24"/>
        </w:rPr>
      </w:sdtEndPr>
      <w:sdtContent>
        <w:p w14:paraId="2C1C00E4" w14:textId="3D05C2AE" w:rsidR="00BD54DE" w:rsidRDefault="00BD54DE">
          <w:pPr>
            <w:pStyle w:val="af"/>
          </w:pPr>
          <w:r>
            <w:t>Оглавление</w:t>
          </w:r>
        </w:p>
        <w:p w14:paraId="1BDA0870" w14:textId="0FE45065" w:rsidR="00BD54DE" w:rsidRDefault="00BD54DE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275740" w:history="1">
            <w:r w:rsidRPr="00073687">
              <w:rPr>
                <w:rStyle w:val="ac"/>
                <w:noProof/>
              </w:rPr>
              <w:t>1.</w:t>
            </w:r>
            <w:r>
              <w:rPr>
                <w:noProof/>
              </w:rPr>
              <w:tab/>
            </w:r>
            <w:r w:rsidRPr="00073687">
              <w:rPr>
                <w:rStyle w:val="ac"/>
                <w:noProof/>
              </w:rPr>
              <w:t>Описание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_Toc28275740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2697C" w14:textId="7F95BE21" w:rsidR="00BD54DE" w:rsidRDefault="00BD54DE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28275741" w:history="1">
            <w:r w:rsidRPr="00073687">
              <w:rPr>
                <w:rStyle w:val="ac"/>
                <w:noProof/>
              </w:rPr>
              <w:t>2.</w:t>
            </w:r>
            <w:r>
              <w:rPr>
                <w:noProof/>
              </w:rPr>
              <w:tab/>
            </w:r>
            <w:r w:rsidRPr="00073687">
              <w:rPr>
                <w:rStyle w:val="ac"/>
                <w:noProof/>
              </w:rPr>
              <w:t>Скриншоты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_Toc28275741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587C0" w14:textId="4FA3DC7D" w:rsidR="00BD54DE" w:rsidRDefault="00BD54DE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28275742" w:history="1">
            <w:r w:rsidRPr="00073687">
              <w:rPr>
                <w:rStyle w:val="ac"/>
                <w:noProof/>
              </w:rPr>
              <w:t>3.</w:t>
            </w:r>
            <w:r>
              <w:rPr>
                <w:noProof/>
              </w:rPr>
              <w:tab/>
            </w:r>
            <w:r w:rsidRPr="00073687">
              <w:rPr>
                <w:rStyle w:val="ac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_Toc28275742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59216" w14:textId="6900A4E4" w:rsidR="00BD54DE" w:rsidRDefault="00BD54DE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28275743" w:history="1">
            <w:r w:rsidRPr="00073687">
              <w:rPr>
                <w:rStyle w:val="ac"/>
                <w:noProof/>
              </w:rPr>
              <w:t>4.</w:t>
            </w:r>
            <w:r>
              <w:rPr>
                <w:noProof/>
              </w:rPr>
              <w:tab/>
            </w:r>
            <w:r w:rsidRPr="00073687">
              <w:rPr>
                <w:rStyle w:val="ac"/>
                <w:noProof/>
              </w:rPr>
              <w:t>Дополнительные материалы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_Toc28275743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B050B" w14:textId="58C29CC9" w:rsidR="00BD54DE" w:rsidRDefault="00BD54DE">
          <w:r>
            <w:rPr>
              <w:b/>
              <w:bCs/>
            </w:rPr>
            <w:fldChar w:fldCharType="end"/>
          </w:r>
        </w:p>
      </w:sdtContent>
    </w:sdt>
    <w:p w14:paraId="32F89354" w14:textId="017E8F79" w:rsidR="00997CD7" w:rsidRDefault="00997CD7">
      <w:pPr>
        <w:spacing w:after="160" w:line="259" w:lineRule="auto"/>
      </w:pPr>
      <w:r>
        <w:br w:type="page"/>
      </w:r>
    </w:p>
    <w:p w14:paraId="6F52D192" w14:textId="163C6B81" w:rsidR="00B338C1" w:rsidRDefault="00997CD7" w:rsidP="00997CD7">
      <w:pPr>
        <w:pStyle w:val="1"/>
        <w:numPr>
          <w:ilvl w:val="0"/>
          <w:numId w:val="1"/>
        </w:numPr>
      </w:pPr>
      <w:bookmarkStart w:id="0" w:name="_Toc28275740"/>
      <w:r>
        <w:lastRenderedPageBreak/>
        <w:t>Описание работы</w:t>
      </w:r>
      <w:bookmarkEnd w:id="0"/>
    </w:p>
    <w:p w14:paraId="73316BEE" w14:textId="7B539371" w:rsidR="00997CD7" w:rsidRDefault="00997CD7" w:rsidP="00997CD7">
      <w:pPr>
        <w:rPr>
          <w:rFonts w:ascii="Times New Roman" w:hAnsi="Times New Roman" w:cs="Times New Roman"/>
        </w:rPr>
      </w:pPr>
    </w:p>
    <w:p w14:paraId="67A5DB73" w14:textId="794A0ADA" w:rsidR="00997CD7" w:rsidRDefault="00997CD7" w:rsidP="007A5842">
      <w:pPr>
        <w:spacing w:after="160" w:line="259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качестве проекта был разработан калькулятор на основе обратной польской записи</w:t>
      </w:r>
      <w:r w:rsidRPr="009223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 использованием стека без поддержки оператора круглых скобок. В качестве операций калькулятор п</w:t>
      </w:r>
      <w:r w:rsidRPr="00922302">
        <w:rPr>
          <w:rFonts w:ascii="Times New Roman" w:hAnsi="Times New Roman" w:cs="Times New Roman"/>
        </w:rPr>
        <w:t>оддержива</w:t>
      </w:r>
      <w:r>
        <w:rPr>
          <w:rFonts w:ascii="Times New Roman" w:hAnsi="Times New Roman" w:cs="Times New Roman"/>
        </w:rPr>
        <w:t>ет</w:t>
      </w:r>
      <w:r w:rsidRPr="00922302">
        <w:rPr>
          <w:rFonts w:ascii="Times New Roman" w:hAnsi="Times New Roman" w:cs="Times New Roman"/>
        </w:rPr>
        <w:t xml:space="preserve"> сложение, вычитание, умножение, деление.</w:t>
      </w:r>
      <w:r w:rsidR="007A5842">
        <w:rPr>
          <w:rFonts w:ascii="Times New Roman" w:hAnsi="Times New Roman" w:cs="Times New Roman"/>
        </w:rPr>
        <w:t xml:space="preserve"> Функциональным языком программирования был выбран </w:t>
      </w:r>
      <w:r w:rsidR="007A5842">
        <w:rPr>
          <w:rFonts w:ascii="Times New Roman" w:hAnsi="Times New Roman" w:cs="Times New Roman"/>
          <w:lang w:val="en-US"/>
        </w:rPr>
        <w:t>Scala</w:t>
      </w:r>
      <w:r w:rsidR="007A5842">
        <w:rPr>
          <w:rFonts w:ascii="Times New Roman" w:hAnsi="Times New Roman" w:cs="Times New Roman"/>
        </w:rPr>
        <w:t>.</w:t>
      </w:r>
    </w:p>
    <w:p w14:paraId="288F551F" w14:textId="2F144660" w:rsidR="007A5842" w:rsidRDefault="007A5842" w:rsidP="007A5842">
      <w:pPr>
        <w:spacing w:after="160" w:line="259" w:lineRule="auto"/>
        <w:ind w:firstLine="36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Входные данные передаются в качестве аргумента через консоль в строковом формате</w:t>
      </w:r>
      <w:r w:rsidRPr="00660F29">
        <w:rPr>
          <w:rFonts w:ascii="Times New Roman" w:hAnsi="Times New Roman" w:cs="Times New Roman"/>
          <w:shd w:val="clear" w:color="auto" w:fill="FFFFFF"/>
        </w:rPr>
        <w:t>.</w:t>
      </w:r>
      <w:r>
        <w:rPr>
          <w:rFonts w:ascii="Times New Roman" w:hAnsi="Times New Roman" w:cs="Times New Roman"/>
          <w:shd w:val="clear" w:color="auto" w:fill="FFFFFF"/>
        </w:rPr>
        <w:t xml:space="preserve"> Данные заносятся в стековую очередь, а затем выполняются операции в соответствии с приоритетом, результат выводится в консоль.</w:t>
      </w:r>
    </w:p>
    <w:p w14:paraId="37DCA34C" w14:textId="00E4B609" w:rsidR="007A5842" w:rsidRPr="007A5842" w:rsidRDefault="007A5842" w:rsidP="007A5842">
      <w:pPr>
        <w:pStyle w:val="1"/>
        <w:numPr>
          <w:ilvl w:val="0"/>
          <w:numId w:val="1"/>
        </w:numPr>
      </w:pPr>
      <w:bookmarkStart w:id="1" w:name="_Toc28275741"/>
      <w:r>
        <w:t>Скриншоты программы</w:t>
      </w:r>
      <w:bookmarkEnd w:id="1"/>
    </w:p>
    <w:p w14:paraId="504C5295" w14:textId="34396F06" w:rsidR="00997CD7" w:rsidRDefault="00997CD7" w:rsidP="00997CD7">
      <w:pPr>
        <w:rPr>
          <w:rFonts w:ascii="Times New Roman" w:hAnsi="Times New Roman" w:cs="Times New Roman"/>
        </w:rPr>
      </w:pPr>
    </w:p>
    <w:p w14:paraId="1A650D54" w14:textId="2F87CE5F" w:rsidR="00870AA9" w:rsidRDefault="00870AA9" w:rsidP="00997C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A72034" wp14:editId="3767C0C0">
            <wp:extent cx="2576830" cy="5581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4EE4D" w14:textId="4036C701" w:rsidR="006874A6" w:rsidRDefault="006874A6" w:rsidP="00997CD7">
      <w:pPr>
        <w:rPr>
          <w:rFonts w:ascii="Times New Roman" w:hAnsi="Times New Roman" w:cs="Times New Roman"/>
        </w:rPr>
      </w:pPr>
    </w:p>
    <w:p w14:paraId="107D52B3" w14:textId="6589FD23" w:rsidR="006874A6" w:rsidRDefault="006874A6" w:rsidP="00997C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C324860" wp14:editId="35EFF670">
            <wp:extent cx="2672080" cy="5461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119C1" w14:textId="427CE9A4" w:rsidR="006874A6" w:rsidRDefault="006874A6" w:rsidP="00997CD7">
      <w:pPr>
        <w:rPr>
          <w:rFonts w:ascii="Times New Roman" w:hAnsi="Times New Roman" w:cs="Times New Roman"/>
        </w:rPr>
      </w:pPr>
    </w:p>
    <w:p w14:paraId="4D1C1065" w14:textId="6F778CA6" w:rsidR="006874A6" w:rsidRDefault="006874A6" w:rsidP="00997C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D6D88CA" wp14:editId="2CD2F8CE">
            <wp:extent cx="2672080" cy="5581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BBD2E" w14:textId="03F14BFE" w:rsidR="006874A6" w:rsidRDefault="006874A6" w:rsidP="00997CD7">
      <w:pPr>
        <w:rPr>
          <w:rFonts w:ascii="Times New Roman" w:hAnsi="Times New Roman" w:cs="Times New Roman"/>
        </w:rPr>
      </w:pPr>
    </w:p>
    <w:p w14:paraId="5AFD0392" w14:textId="5332A1CE" w:rsidR="001A3A3A" w:rsidRDefault="001A3A3A" w:rsidP="001A3A3A">
      <w:pPr>
        <w:pStyle w:val="1"/>
        <w:numPr>
          <w:ilvl w:val="0"/>
          <w:numId w:val="1"/>
        </w:numPr>
      </w:pPr>
      <w:bookmarkStart w:id="2" w:name="_Toc28275742"/>
      <w:r>
        <w:t>Вывод</w:t>
      </w:r>
      <w:bookmarkEnd w:id="2"/>
    </w:p>
    <w:p w14:paraId="172A0580" w14:textId="4649C288" w:rsidR="001A3A3A" w:rsidRPr="001A3A3A" w:rsidRDefault="001A3A3A" w:rsidP="001A3A3A">
      <w:pPr>
        <w:pStyle w:val="ab"/>
        <w:ind w:firstLine="360"/>
        <w:rPr>
          <w:color w:val="000000"/>
          <w:sz w:val="28"/>
          <w:szCs w:val="27"/>
        </w:rPr>
      </w:pPr>
      <w:r w:rsidRPr="001A3A3A">
        <w:rPr>
          <w:color w:val="000000"/>
          <w:sz w:val="28"/>
          <w:szCs w:val="27"/>
        </w:rPr>
        <w:t xml:space="preserve">В </w:t>
      </w:r>
      <w:r w:rsidRPr="001A3A3A">
        <w:rPr>
          <w:color w:val="000000"/>
          <w:sz w:val="28"/>
          <w:szCs w:val="27"/>
        </w:rPr>
        <w:t xml:space="preserve">ходе </w:t>
      </w:r>
      <w:r w:rsidRPr="001A3A3A">
        <w:rPr>
          <w:color w:val="000000"/>
          <w:sz w:val="28"/>
          <w:szCs w:val="27"/>
        </w:rPr>
        <w:t xml:space="preserve">выполнения </w:t>
      </w:r>
      <w:r w:rsidRPr="001A3A3A">
        <w:rPr>
          <w:color w:val="000000"/>
          <w:sz w:val="28"/>
          <w:szCs w:val="27"/>
        </w:rPr>
        <w:t xml:space="preserve">работы </w:t>
      </w:r>
      <w:r w:rsidRPr="001A3A3A">
        <w:rPr>
          <w:color w:val="000000"/>
          <w:sz w:val="28"/>
          <w:szCs w:val="27"/>
        </w:rPr>
        <w:t>были</w:t>
      </w:r>
      <w:r w:rsidRPr="001A3A3A">
        <w:rPr>
          <w:color w:val="000000"/>
          <w:sz w:val="28"/>
          <w:szCs w:val="27"/>
        </w:rPr>
        <w:t xml:space="preserve"> </w:t>
      </w:r>
      <w:r w:rsidRPr="001A3A3A">
        <w:rPr>
          <w:color w:val="000000"/>
          <w:sz w:val="28"/>
          <w:szCs w:val="27"/>
        </w:rPr>
        <w:t xml:space="preserve">освоены навыки разработки программ на функциональном языке программирования </w:t>
      </w:r>
      <w:r w:rsidRPr="001A3A3A">
        <w:rPr>
          <w:color w:val="000000"/>
          <w:sz w:val="28"/>
          <w:szCs w:val="27"/>
          <w:lang w:val="en-US"/>
        </w:rPr>
        <w:t>Scala</w:t>
      </w:r>
      <w:r w:rsidRPr="001A3A3A">
        <w:rPr>
          <w:color w:val="000000"/>
          <w:sz w:val="28"/>
          <w:szCs w:val="27"/>
        </w:rPr>
        <w:t xml:space="preserve">. </w:t>
      </w:r>
    </w:p>
    <w:p w14:paraId="430228DD" w14:textId="377A6957" w:rsidR="001A3A3A" w:rsidRDefault="001A3A3A" w:rsidP="001A3A3A">
      <w:pPr>
        <w:pStyle w:val="1"/>
        <w:numPr>
          <w:ilvl w:val="0"/>
          <w:numId w:val="1"/>
        </w:numPr>
      </w:pPr>
      <w:bookmarkStart w:id="3" w:name="_Toc28275743"/>
      <w:r>
        <w:t>Дополнительные материалы</w:t>
      </w:r>
      <w:bookmarkEnd w:id="3"/>
    </w:p>
    <w:p w14:paraId="6E27EDB1" w14:textId="0CD69D42" w:rsidR="001A3A3A" w:rsidRDefault="001A3A3A" w:rsidP="001A3A3A"/>
    <w:p w14:paraId="205BAD7E" w14:textId="6A303EC1" w:rsidR="001A3A3A" w:rsidRPr="001A3A3A" w:rsidRDefault="001A3A3A" w:rsidP="001A3A3A">
      <w:pPr>
        <w:rPr>
          <w:rFonts w:ascii="Times New Roman" w:hAnsi="Times New Roman" w:cs="Times New Roman"/>
          <w:sz w:val="28"/>
        </w:rPr>
      </w:pPr>
      <w:r w:rsidRPr="001A3A3A">
        <w:rPr>
          <w:rFonts w:ascii="Times New Roman" w:hAnsi="Times New Roman" w:cs="Times New Roman"/>
          <w:sz w:val="28"/>
        </w:rPr>
        <w:t xml:space="preserve">Ссылка </w:t>
      </w:r>
      <w:r>
        <w:rPr>
          <w:rFonts w:ascii="Times New Roman" w:hAnsi="Times New Roman" w:cs="Times New Roman"/>
          <w:sz w:val="28"/>
        </w:rPr>
        <w:t>на</w:t>
      </w:r>
      <w:r w:rsidRPr="001A3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репозиторий 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Pr="001A3A3A">
        <w:rPr>
          <w:rFonts w:ascii="Times New Roman" w:hAnsi="Times New Roman" w:cs="Times New Roman"/>
          <w:sz w:val="28"/>
        </w:rPr>
        <w:t xml:space="preserve">: </w:t>
      </w:r>
      <w:hyperlink r:id="rId10" w:history="1">
        <w:r w:rsidRPr="001A3A3A">
          <w:rPr>
            <w:rStyle w:val="ac"/>
            <w:rFonts w:ascii="Times New Roman" w:hAnsi="Times New Roman" w:cs="Times New Roman"/>
            <w:sz w:val="28"/>
          </w:rPr>
          <w:t>https:</w:t>
        </w:r>
        <w:r w:rsidRPr="001A3A3A">
          <w:rPr>
            <w:rStyle w:val="ac"/>
            <w:rFonts w:ascii="Times New Roman" w:hAnsi="Times New Roman" w:cs="Times New Roman"/>
            <w:sz w:val="28"/>
          </w:rPr>
          <w:t>/</w:t>
        </w:r>
        <w:r w:rsidRPr="001A3A3A">
          <w:rPr>
            <w:rStyle w:val="ac"/>
            <w:rFonts w:ascii="Times New Roman" w:hAnsi="Times New Roman" w:cs="Times New Roman"/>
            <w:sz w:val="28"/>
          </w:rPr>
          <w:t>/github.com/mycelium/hsse-fp-2019-2/tree/35309904/80005-_-Bogdan---Lysenko-</w:t>
        </w:r>
      </w:hyperlink>
    </w:p>
    <w:p w14:paraId="36B6F387" w14:textId="77777777" w:rsidR="001A3A3A" w:rsidRDefault="001A3A3A" w:rsidP="001A3A3A">
      <w:pPr>
        <w:pStyle w:val="ab"/>
        <w:ind w:left="360"/>
        <w:rPr>
          <w:color w:val="000000"/>
          <w:sz w:val="27"/>
          <w:szCs w:val="27"/>
        </w:rPr>
      </w:pPr>
    </w:p>
    <w:p w14:paraId="58762CE8" w14:textId="77777777" w:rsidR="001A3A3A" w:rsidRPr="001A3A3A" w:rsidRDefault="001A3A3A" w:rsidP="001A3A3A">
      <w:bookmarkStart w:id="4" w:name="_GoBack"/>
      <w:bookmarkEnd w:id="4"/>
    </w:p>
    <w:sectPr w:rsidR="001A3A3A" w:rsidRPr="001A3A3A" w:rsidSect="00AB6863">
      <w:footerReference w:type="default" r:id="rId11"/>
      <w:pgSz w:w="11906" w:h="16838"/>
      <w:pgMar w:top="1134" w:right="850" w:bottom="1134" w:left="1701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0AB62" w14:textId="77777777" w:rsidR="008224FA" w:rsidRDefault="008224FA" w:rsidP="00AB6863">
      <w:r>
        <w:separator/>
      </w:r>
    </w:p>
  </w:endnote>
  <w:endnote w:type="continuationSeparator" w:id="0">
    <w:p w14:paraId="682823D3" w14:textId="77777777" w:rsidR="008224FA" w:rsidRDefault="008224FA" w:rsidP="00AB6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B85C9" w14:textId="77777777" w:rsidR="00AB6863" w:rsidRDefault="00AB6863" w:rsidP="00AB686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</w:pPr>
    <w:r>
      <w:t>Санкт-Петербург</w:t>
    </w:r>
  </w:p>
  <w:p w14:paraId="7DE82298" w14:textId="77777777" w:rsidR="00AB6863" w:rsidRDefault="00AB6863" w:rsidP="00AB686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</w:pPr>
    <w:r>
      <w:t>2019</w:t>
    </w:r>
  </w:p>
  <w:p w14:paraId="53AEBB02" w14:textId="77777777" w:rsidR="00AB6863" w:rsidRDefault="00AB68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4595D" w14:textId="77777777" w:rsidR="008224FA" w:rsidRDefault="008224FA" w:rsidP="00AB6863">
      <w:r>
        <w:separator/>
      </w:r>
    </w:p>
  </w:footnote>
  <w:footnote w:type="continuationSeparator" w:id="0">
    <w:p w14:paraId="2ECD61F7" w14:textId="77777777" w:rsidR="008224FA" w:rsidRDefault="008224FA" w:rsidP="00AB6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855F4"/>
    <w:multiLevelType w:val="hybridMultilevel"/>
    <w:tmpl w:val="B8008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0EB"/>
    <w:rsid w:val="001A3A3A"/>
    <w:rsid w:val="003870EB"/>
    <w:rsid w:val="006874A6"/>
    <w:rsid w:val="007A5842"/>
    <w:rsid w:val="007F552C"/>
    <w:rsid w:val="008224FA"/>
    <w:rsid w:val="00870AA9"/>
    <w:rsid w:val="009250B0"/>
    <w:rsid w:val="00997CD7"/>
    <w:rsid w:val="00AB6863"/>
    <w:rsid w:val="00BD54DE"/>
    <w:rsid w:val="00BF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41DBB"/>
  <w15:chartTrackingRefBased/>
  <w15:docId w15:val="{14AA598A-3BD5-4B2A-A00D-881EBF04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6863"/>
    <w:pPr>
      <w:spacing w:after="0" w:line="240" w:lineRule="auto"/>
    </w:pPr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97C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CD7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686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B6863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AB686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B6863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table" w:styleId="a7">
    <w:name w:val="Table Grid"/>
    <w:basedOn w:val="a1"/>
    <w:uiPriority w:val="39"/>
    <w:rsid w:val="00AB6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97CD7"/>
    <w:rPr>
      <w:rFonts w:asciiTheme="majorHAnsi" w:eastAsiaTheme="majorEastAsia" w:hAnsiTheme="majorHAnsi" w:cstheme="majorBidi"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97CD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8">
    <w:name w:val="List Paragraph"/>
    <w:basedOn w:val="a"/>
    <w:uiPriority w:val="34"/>
    <w:qFormat/>
    <w:rsid w:val="007A5842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A5842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A5842"/>
    <w:rPr>
      <w:rFonts w:ascii="Segoe UI" w:eastAsia="Liberation Serif" w:hAnsi="Segoe UI" w:cs="Segoe UI"/>
      <w:color w:val="00000A"/>
      <w:sz w:val="18"/>
      <w:szCs w:val="18"/>
      <w:lang w:eastAsia="ru-RU"/>
    </w:rPr>
  </w:style>
  <w:style w:type="paragraph" w:styleId="ab">
    <w:name w:val="Normal (Web)"/>
    <w:basedOn w:val="a"/>
    <w:uiPriority w:val="99"/>
    <w:semiHidden/>
    <w:unhideWhenUsed/>
    <w:rsid w:val="001A3A3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styleId="ac">
    <w:name w:val="Hyperlink"/>
    <w:basedOn w:val="a0"/>
    <w:uiPriority w:val="99"/>
    <w:unhideWhenUsed/>
    <w:rsid w:val="001A3A3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A3A3A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1A3A3A"/>
    <w:rPr>
      <w:color w:val="954F72" w:themeColor="followedHyperlink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BD54DE"/>
    <w:pPr>
      <w:spacing w:line="259" w:lineRule="auto"/>
      <w:outlineLvl w:val="9"/>
    </w:pPr>
    <w:rPr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BD54D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mycelium/hsse-fp-2019-2/tree/35309904/80005-_-Bogdan---Lysenko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2019-12-26T14:35:00Z</dcterms:created>
  <dcterms:modified xsi:type="dcterms:W3CDTF">2019-12-26T15:02:00Z</dcterms:modified>
</cp:coreProperties>
</file>