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A7F" w:rsidRDefault="007E4A7F"/>
    <w:p w:rsidR="007E4A7F" w:rsidRPr="007E4A7F" w:rsidRDefault="007E4A7F">
      <w:pPr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</w:pPr>
      <w:r w:rsidRPr="007E4A7F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Tasks</w:t>
      </w:r>
    </w:p>
    <w:p w:rsidR="007E4A7F" w:rsidRPr="007E4A7F" w:rsidRDefault="007E4A7F">
      <w:pPr>
        <w:rPr>
          <w:b/>
          <w:sz w:val="24"/>
          <w:szCs w:val="24"/>
          <w:shd w:val="clear" w:color="auto" w:fill="F2F2F2"/>
        </w:rPr>
      </w:pPr>
      <w:r w:rsidRPr="007E4A7F">
        <w:rPr>
          <w:rStyle w:val="textlayer--absolute"/>
          <w:b/>
          <w:sz w:val="24"/>
          <w:szCs w:val="24"/>
          <w:shd w:val="clear" w:color="auto" w:fill="F2F2F2"/>
        </w:rPr>
        <w:t>1. Describe</w:t>
      </w:r>
      <w:r w:rsidRPr="007E4A7F">
        <w:rPr>
          <w:rStyle w:val="textlayer--absolute"/>
          <w:b/>
          <w:sz w:val="24"/>
          <w:szCs w:val="24"/>
          <w:shd w:val="clear" w:color="auto" w:fill="F2F2F2"/>
        </w:rPr>
        <w:t xml:space="preserve"> the rules for creating DFDs.</w:t>
      </w:r>
    </w:p>
    <w:p w:rsidR="00B26C14" w:rsidRDefault="00B8641E">
      <w:r>
        <w:t>Rules for creating DFDs:</w:t>
      </w:r>
    </w:p>
    <w:p w:rsidR="00B8641E" w:rsidRDefault="00B8641E" w:rsidP="00B8641E">
      <w:pPr>
        <w:pStyle w:val="ListParagraph"/>
        <w:numPr>
          <w:ilvl w:val="0"/>
          <w:numId w:val="1"/>
        </w:numPr>
      </w:pPr>
      <w:r>
        <w:t>Context diagram should be drawn in such a way that it fits within a page.</w:t>
      </w:r>
    </w:p>
    <w:p w:rsidR="00B8641E" w:rsidRDefault="00B8641E" w:rsidP="00B8641E">
      <w:pPr>
        <w:pStyle w:val="ListParagraph"/>
        <w:numPr>
          <w:ilvl w:val="0"/>
          <w:numId w:val="1"/>
        </w:numPr>
      </w:pPr>
      <w:r>
        <w:t>Information system name should be use as process name.</w:t>
      </w:r>
    </w:p>
    <w:p w:rsidR="00B8641E" w:rsidRDefault="00B8641E" w:rsidP="00B8641E">
      <w:pPr>
        <w:pStyle w:val="ListParagraph"/>
        <w:numPr>
          <w:ilvl w:val="0"/>
          <w:numId w:val="1"/>
        </w:numPr>
      </w:pPr>
      <w:r>
        <w:t>In each symbols, unique names should be used.</w:t>
      </w:r>
    </w:p>
    <w:p w:rsidR="00B8641E" w:rsidRDefault="00B8641E" w:rsidP="00B8641E">
      <w:pPr>
        <w:pStyle w:val="ListParagraph"/>
        <w:numPr>
          <w:ilvl w:val="0"/>
          <w:numId w:val="1"/>
        </w:numPr>
      </w:pPr>
      <w:r>
        <w:t>Cross lines should be avoided. This can be done by restricting the symbols in DFD.</w:t>
      </w:r>
    </w:p>
    <w:p w:rsidR="00B8641E" w:rsidRDefault="00B8641E" w:rsidP="00B8641E">
      <w:pPr>
        <w:pStyle w:val="ListParagraph"/>
        <w:numPr>
          <w:ilvl w:val="0"/>
          <w:numId w:val="1"/>
        </w:numPr>
      </w:pPr>
      <w:r>
        <w:t>Every process should have reference number and unique name.</w:t>
      </w:r>
    </w:p>
    <w:p w:rsidR="00B8641E" w:rsidRDefault="00B8641E" w:rsidP="00B8641E">
      <w:pPr>
        <w:pStyle w:val="ListParagraph"/>
        <w:numPr>
          <w:ilvl w:val="0"/>
          <w:numId w:val="1"/>
        </w:numPr>
      </w:pPr>
      <w:r>
        <w:t>Feedback and user input should be obtained as possible.</w:t>
      </w:r>
    </w:p>
    <w:p w:rsidR="00B8641E" w:rsidRDefault="00B8641E" w:rsidP="00B8641E"/>
    <w:p w:rsidR="007E4A7F" w:rsidRPr="007E4A7F" w:rsidRDefault="007E4A7F" w:rsidP="00B8641E">
      <w:pPr>
        <w:rPr>
          <w:b/>
          <w:sz w:val="24"/>
          <w:szCs w:val="24"/>
        </w:rPr>
      </w:pPr>
      <w:r w:rsidRPr="007E4A7F">
        <w:rPr>
          <w:rStyle w:val="textlayer--absolute"/>
          <w:b/>
          <w:sz w:val="24"/>
          <w:szCs w:val="24"/>
          <w:shd w:val="clear" w:color="auto" w:fill="F2F2F2"/>
        </w:rPr>
        <w:t>2. What</w:t>
      </w:r>
      <w:r w:rsidRPr="007E4A7F">
        <w:rPr>
          <w:rStyle w:val="textlayer--absolute"/>
          <w:b/>
          <w:sz w:val="24"/>
          <w:szCs w:val="24"/>
          <w:shd w:val="clear" w:color="auto" w:fill="F2F2F2"/>
        </w:rPr>
        <w:t xml:space="preserve"> are the data flow and process combinations that must be avoided when creating a DFD?</w:t>
      </w:r>
    </w:p>
    <w:p w:rsidR="00B8641E" w:rsidRDefault="00B8641E" w:rsidP="00B8641E">
      <w:r>
        <w:t>The below are the data flow and process combinations that must be avoided while creating DFD:</w:t>
      </w:r>
    </w:p>
    <w:p w:rsidR="00B8641E" w:rsidRDefault="00B8641E" w:rsidP="00B8641E">
      <w:pPr>
        <w:pStyle w:val="ListParagraph"/>
        <w:numPr>
          <w:ilvl w:val="0"/>
          <w:numId w:val="2"/>
        </w:numPr>
      </w:pPr>
      <w:r>
        <w:t>External entity should not be linked with external entity.</w:t>
      </w:r>
    </w:p>
    <w:p w:rsidR="00B8641E" w:rsidRDefault="00B8641E" w:rsidP="00B8641E">
      <w:pPr>
        <w:pStyle w:val="ListParagraph"/>
        <w:numPr>
          <w:ilvl w:val="0"/>
          <w:numId w:val="2"/>
        </w:numPr>
      </w:pPr>
      <w:r>
        <w:t>External entity cannot be connected with data store.</w:t>
      </w:r>
    </w:p>
    <w:p w:rsidR="00B8641E" w:rsidRDefault="00B8641E" w:rsidP="00B8641E">
      <w:pPr>
        <w:pStyle w:val="ListParagraph"/>
        <w:numPr>
          <w:ilvl w:val="0"/>
          <w:numId w:val="2"/>
        </w:numPr>
      </w:pPr>
      <w:r>
        <w:t>Data store cannot be connected with another data store.</w:t>
      </w:r>
    </w:p>
    <w:p w:rsidR="00B8641E" w:rsidRDefault="00B8641E" w:rsidP="00B8641E"/>
    <w:p w:rsidR="007E4A7F" w:rsidRPr="007E4A7F" w:rsidRDefault="007E4A7F" w:rsidP="00B8641E">
      <w:pPr>
        <w:rPr>
          <w:b/>
          <w:sz w:val="24"/>
          <w:szCs w:val="24"/>
        </w:rPr>
      </w:pPr>
      <w:r w:rsidRPr="007E4A7F">
        <w:rPr>
          <w:rStyle w:val="textlayer--absolute"/>
          <w:b/>
          <w:sz w:val="24"/>
          <w:szCs w:val="24"/>
          <w:shd w:val="clear" w:color="auto" w:fill="F2F2F2"/>
        </w:rPr>
        <w:t>3. Explain</w:t>
      </w:r>
      <w:r w:rsidRPr="007E4A7F">
        <w:rPr>
          <w:rStyle w:val="textlayer--absolute"/>
          <w:b/>
          <w:sz w:val="24"/>
          <w:szCs w:val="24"/>
          <w:shd w:val="clear" w:color="auto" w:fill="F2F2F2"/>
        </w:rPr>
        <w:t xml:space="preserve"> what a diagram 0 is and how it is used.</w:t>
      </w:r>
    </w:p>
    <w:p w:rsidR="00B8641E" w:rsidRDefault="00B8641E" w:rsidP="00B8641E">
      <w:pPr>
        <w:rPr>
          <w:b/>
        </w:rPr>
      </w:pPr>
      <w:r w:rsidRPr="00B8641E">
        <w:rPr>
          <w:b/>
        </w:rPr>
        <w:t>Diagram 0 and its used:</w:t>
      </w:r>
    </w:p>
    <w:p w:rsidR="00B8641E" w:rsidRDefault="00B8641E" w:rsidP="00B8641E">
      <w:pPr>
        <w:pStyle w:val="ListParagraph"/>
        <w:numPr>
          <w:ilvl w:val="0"/>
          <w:numId w:val="3"/>
        </w:numPr>
      </w:pPr>
      <w:r w:rsidRPr="00B8641E">
        <w:t>Diagram 0</w:t>
      </w:r>
      <w:r>
        <w:t xml:space="preserve"> gives the clear picture of the system i.e., data flows, data stores and processes.</w:t>
      </w:r>
    </w:p>
    <w:p w:rsidR="00B8641E" w:rsidRDefault="00B8641E" w:rsidP="00B8641E">
      <w:pPr>
        <w:pStyle w:val="ListParagraph"/>
        <w:numPr>
          <w:ilvl w:val="0"/>
          <w:numId w:val="3"/>
        </w:numPr>
      </w:pPr>
      <w:r>
        <w:t>In diagram 0, data stores are shown.</w:t>
      </w:r>
    </w:p>
    <w:p w:rsidR="00B8641E" w:rsidRDefault="00B8641E" w:rsidP="00B8641E">
      <w:pPr>
        <w:pStyle w:val="ListParagraph"/>
        <w:numPr>
          <w:ilvl w:val="0"/>
          <w:numId w:val="3"/>
        </w:numPr>
      </w:pPr>
      <w:r>
        <w:t>It is the depth representation of the system.</w:t>
      </w:r>
    </w:p>
    <w:p w:rsidR="00B8641E" w:rsidRDefault="00B8641E" w:rsidP="00B8641E">
      <w:pPr>
        <w:pStyle w:val="ListParagraph"/>
        <w:numPr>
          <w:ilvl w:val="0"/>
          <w:numId w:val="3"/>
        </w:numPr>
      </w:pPr>
      <w:r>
        <w:t>It represents systems such as production control, inventory and scheduling.</w:t>
      </w:r>
    </w:p>
    <w:p w:rsidR="00001764" w:rsidRDefault="00001764" w:rsidP="00001764"/>
    <w:p w:rsidR="00001764" w:rsidRDefault="00001764" w:rsidP="00001764">
      <w:pPr>
        <w:rPr>
          <w:rStyle w:val="textlayer--absolute"/>
          <w:b/>
          <w:sz w:val="24"/>
          <w:szCs w:val="24"/>
          <w:shd w:val="clear" w:color="auto" w:fill="F2F2F2"/>
        </w:rPr>
      </w:pPr>
      <w:r w:rsidRPr="00001764">
        <w:rPr>
          <w:rStyle w:val="textlayer--absolute"/>
          <w:b/>
          <w:sz w:val="24"/>
          <w:szCs w:val="24"/>
          <w:shd w:val="clear" w:color="auto" w:fill="F2F2F2"/>
        </w:rPr>
        <w:t>4. Ask Michelle and Aidan to review the order system context diagram on </w:t>
      </w:r>
      <w:r w:rsidRPr="00001764">
        <w:rPr>
          <w:rStyle w:val="textlayer--absolute"/>
          <w:bCs/>
          <w:sz w:val="24"/>
          <w:szCs w:val="24"/>
          <w:shd w:val="clear" w:color="auto" w:fill="F2F2F2"/>
        </w:rPr>
        <w:t>page 155</w:t>
      </w:r>
      <w:r w:rsidRPr="00001764">
        <w:rPr>
          <w:rStyle w:val="textlayer--absolute"/>
          <w:b/>
          <w:sz w:val="24"/>
          <w:szCs w:val="24"/>
          <w:shd w:val="clear" w:color="auto" w:fill="F2F2F2"/>
        </w:rPr>
        <w:t>, and compare it with the order system diagram 0 DFD on </w:t>
      </w:r>
      <w:r w:rsidRPr="00001764">
        <w:rPr>
          <w:rStyle w:val="textlayer--absolute"/>
          <w:bCs/>
          <w:sz w:val="24"/>
          <w:szCs w:val="24"/>
          <w:shd w:val="clear" w:color="auto" w:fill="F2F2F2"/>
        </w:rPr>
        <w:t>page 158</w:t>
      </w:r>
      <w:r w:rsidRPr="00001764">
        <w:rPr>
          <w:rStyle w:val="textlayer--absolute"/>
          <w:b/>
          <w:sz w:val="24"/>
          <w:szCs w:val="24"/>
          <w:shd w:val="clear" w:color="auto" w:fill="F2F2F2"/>
        </w:rPr>
        <w:t>. Then ask them to answer the following questions:</w:t>
      </w:r>
    </w:p>
    <w:p w:rsidR="00001764" w:rsidRPr="00001764" w:rsidRDefault="00001764" w:rsidP="00001764">
      <w:pPr>
        <w:rPr>
          <w:rStyle w:val="textlayer--absolute"/>
          <w:b/>
          <w:sz w:val="24"/>
          <w:szCs w:val="24"/>
          <w:shd w:val="clear" w:color="auto" w:fill="F2F2F2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>(</w:t>
      </w:r>
      <w:r w:rsidRPr="00001764">
        <w:rPr>
          <w:rFonts w:ascii="Helvetica" w:hAnsi="Helvetica" w:cs="Helvetica"/>
          <w:b/>
          <w:color w:val="000000"/>
          <w:shd w:val="clear" w:color="auto" w:fill="FFFFFF"/>
        </w:rPr>
        <w:t xml:space="preserve">a) </w:t>
      </w:r>
      <w:r>
        <w:rPr>
          <w:rFonts w:ascii="Helvetica" w:hAnsi="Helvetica" w:cs="Helvetica"/>
          <w:b/>
          <w:color w:val="000000"/>
          <w:shd w:val="clear" w:color="auto" w:fill="FFFFFF"/>
        </w:rPr>
        <w:t xml:space="preserve"> </w:t>
      </w:r>
      <w:r w:rsidRPr="00001764">
        <w:rPr>
          <w:rFonts w:ascii="Helvetica" w:hAnsi="Helvetica" w:cs="Helvetica"/>
          <w:b/>
          <w:color w:val="000000"/>
          <w:shd w:val="clear" w:color="auto" w:fill="FFFFFF"/>
        </w:rPr>
        <w:t>How many external entities are shown in each diagram?</w:t>
      </w:r>
    </w:p>
    <w:p w:rsidR="00001764" w:rsidRDefault="00001764" w:rsidP="00001764">
      <w:r>
        <w:t xml:space="preserve"> </w:t>
      </w:r>
      <w:r w:rsidR="007E4A7F">
        <w:t>Both context diagram and diagram 0 DFD contains 5 external entities.</w:t>
      </w:r>
    </w:p>
    <w:p w:rsidR="00001764" w:rsidRPr="00001764" w:rsidRDefault="00001764" w:rsidP="00001764">
      <w:r w:rsidRPr="00001764">
        <w:rPr>
          <w:rFonts w:ascii="Helvetica" w:hAnsi="Helvetica" w:cs="Helvetica"/>
          <w:b/>
          <w:color w:val="000000"/>
          <w:shd w:val="clear" w:color="auto" w:fill="FFFFFF"/>
        </w:rPr>
        <w:t xml:space="preserve"> </w:t>
      </w:r>
      <w:r w:rsidRPr="00001764">
        <w:rPr>
          <w:rFonts w:ascii="Helvetica" w:hAnsi="Helvetica" w:cs="Helvetica"/>
          <w:b/>
          <w:color w:val="000000"/>
          <w:shd w:val="clear" w:color="auto" w:fill="FFFFFF"/>
        </w:rPr>
        <w:t>(b) In each diagram, how many data flows connect to the external entities?</w:t>
      </w:r>
    </w:p>
    <w:p w:rsidR="007E4A7F" w:rsidRDefault="00001764" w:rsidP="00001764">
      <w:r>
        <w:t xml:space="preserve">   </w:t>
      </w:r>
      <w:r w:rsidR="007E4A7F">
        <w:t>Both context diagram and diagram 0 DFD contains 9 data flows that are connected to external entities.</w:t>
      </w:r>
    </w:p>
    <w:p w:rsidR="00001764" w:rsidRPr="00001764" w:rsidRDefault="00001764" w:rsidP="00001764">
      <w:pPr>
        <w:rPr>
          <w:b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 xml:space="preserve"> </w:t>
      </w:r>
      <w:bookmarkStart w:id="0" w:name="_GoBack"/>
      <w:bookmarkEnd w:id="0"/>
      <w:r w:rsidRPr="00001764">
        <w:rPr>
          <w:rFonts w:ascii="Helvetica" w:hAnsi="Helvetica" w:cs="Helvetica"/>
          <w:b/>
          <w:color w:val="000000"/>
          <w:shd w:val="clear" w:color="auto" w:fill="FFFFFF"/>
        </w:rPr>
        <w:t>(c) How many processes are identified in the diagram 0 DFD?</w:t>
      </w:r>
    </w:p>
    <w:p w:rsidR="007E4A7F" w:rsidRDefault="007E4A7F" w:rsidP="00001764">
      <w:pPr>
        <w:ind w:firstLine="360"/>
      </w:pPr>
      <w:r>
        <w:lastRenderedPageBreak/>
        <w:t>Three processes are identified in diagram 0 DFD.</w:t>
      </w:r>
    </w:p>
    <w:p w:rsidR="00001764" w:rsidRPr="00001764" w:rsidRDefault="00001764" w:rsidP="00001764">
      <w:pPr>
        <w:ind w:firstLine="360"/>
        <w:rPr>
          <w:b/>
        </w:rPr>
      </w:pPr>
      <w:r w:rsidRPr="00001764">
        <w:rPr>
          <w:rFonts w:ascii="Helvetica" w:hAnsi="Helvetica" w:cs="Helvetica"/>
          <w:b/>
          <w:color w:val="000000"/>
          <w:shd w:val="clear" w:color="auto" w:fill="FFFFFF"/>
        </w:rPr>
        <w:t>(d) Could the data store have been shown in the context diagram? Why or why not? </w:t>
      </w:r>
    </w:p>
    <w:p w:rsidR="007E4A7F" w:rsidRDefault="007E4A7F" w:rsidP="00001764">
      <w:pPr>
        <w:ind w:left="360"/>
      </w:pPr>
      <w:r>
        <w:t>Yes, data store has to be shown as the data need to be stored so that it can be used by the processes in the system.</w:t>
      </w:r>
    </w:p>
    <w:p w:rsidR="007E4A7F" w:rsidRDefault="007E4A7F" w:rsidP="007E4A7F">
      <w:pPr>
        <w:pStyle w:val="ListParagraph"/>
      </w:pPr>
    </w:p>
    <w:p w:rsidR="007E4A7F" w:rsidRDefault="007E4A7F" w:rsidP="007E4A7F">
      <w:pPr>
        <w:pStyle w:val="ListParagraph"/>
      </w:pPr>
    </w:p>
    <w:p w:rsidR="007E4A7F" w:rsidRDefault="007E4A7F" w:rsidP="007E4A7F">
      <w:pPr>
        <w:pStyle w:val="ListParagraph"/>
      </w:pPr>
    </w:p>
    <w:p w:rsidR="007E4A7F" w:rsidRPr="00B8641E" w:rsidRDefault="007E4A7F" w:rsidP="007E4A7F">
      <w:pPr>
        <w:pStyle w:val="ListParagraph"/>
      </w:pPr>
    </w:p>
    <w:sectPr w:rsidR="007E4A7F" w:rsidRPr="00B8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A04D1"/>
    <w:multiLevelType w:val="hybridMultilevel"/>
    <w:tmpl w:val="6F966FF0"/>
    <w:lvl w:ilvl="0" w:tplc="EC668C5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36AF5"/>
    <w:multiLevelType w:val="hybridMultilevel"/>
    <w:tmpl w:val="E8D000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270DC"/>
    <w:multiLevelType w:val="hybridMultilevel"/>
    <w:tmpl w:val="144E6A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17531"/>
    <w:multiLevelType w:val="hybridMultilevel"/>
    <w:tmpl w:val="B67AF5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44A61"/>
    <w:multiLevelType w:val="hybridMultilevel"/>
    <w:tmpl w:val="7758FB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1E"/>
    <w:rsid w:val="00001764"/>
    <w:rsid w:val="007B298B"/>
    <w:rsid w:val="007E4A7F"/>
    <w:rsid w:val="00B26C14"/>
    <w:rsid w:val="00B8641E"/>
    <w:rsid w:val="00F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CEE6B-92AC-4EB5-8E30-2A0117EA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41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7E4A7F"/>
  </w:style>
  <w:style w:type="character" w:styleId="Strong">
    <w:name w:val="Strong"/>
    <w:basedOn w:val="DefaultParagraphFont"/>
    <w:uiPriority w:val="22"/>
    <w:qFormat/>
    <w:rsid w:val="007E4A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2021-08-11T22:24:00Z</dcterms:created>
  <dcterms:modified xsi:type="dcterms:W3CDTF">2021-08-11T23:23:00Z</dcterms:modified>
</cp:coreProperties>
</file>