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CB86F" w14:textId="4AD4FEF6" w:rsidR="00022ACB" w:rsidRPr="00022ACB" w:rsidRDefault="00022ACB" w:rsidP="00022ACB">
      <w:pPr>
        <w:pStyle w:val="a3"/>
        <w:widowControl w:val="0"/>
        <w:numPr>
          <w:ilvl w:val="1"/>
          <w:numId w:val="3"/>
        </w:numPr>
        <w:tabs>
          <w:tab w:val="left" w:pos="875"/>
        </w:tabs>
        <w:autoSpaceDE w:val="0"/>
        <w:autoSpaceDN w:val="0"/>
        <w:spacing w:before="73"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22AC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Kasb</w:t>
      </w:r>
      <w:proofErr w:type="spellEnd"/>
      <w:r w:rsidRPr="00022ACB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en-US"/>
        </w:rPr>
        <w:t xml:space="preserve"> </w:t>
      </w:r>
      <w:proofErr w:type="spellStart"/>
      <w:r w:rsidRPr="00022AC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kasalligining</w:t>
      </w:r>
      <w:proofErr w:type="spellEnd"/>
      <w:r w:rsidRPr="00022ACB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en-US"/>
        </w:rPr>
        <w:t xml:space="preserve"> </w:t>
      </w:r>
      <w:proofErr w:type="spellStart"/>
      <w:r w:rsidRPr="00022AC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oldini</w:t>
      </w:r>
      <w:proofErr w:type="spellEnd"/>
      <w:r w:rsidRPr="00022ACB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val="en-US"/>
        </w:rPr>
        <w:t xml:space="preserve"> </w:t>
      </w:r>
      <w:proofErr w:type="spellStart"/>
      <w:r w:rsidRPr="00022AC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olish</w:t>
      </w:r>
      <w:proofErr w:type="spellEnd"/>
      <w:r w:rsidRPr="00022ACB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en-US"/>
        </w:rPr>
        <w:t xml:space="preserve"> </w:t>
      </w:r>
      <w:proofErr w:type="spellStart"/>
      <w:r w:rsidRPr="00022AC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022ACB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en-US"/>
        </w:rPr>
        <w:t xml:space="preserve"> </w:t>
      </w:r>
      <w:proofErr w:type="spellStart"/>
      <w:r w:rsidRPr="00022AC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shaxsiy</w:t>
      </w:r>
      <w:proofErr w:type="spellEnd"/>
      <w:r w:rsidRPr="00022ACB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en-US"/>
        </w:rPr>
        <w:t xml:space="preserve"> </w:t>
      </w:r>
      <w:proofErr w:type="spellStart"/>
      <w:r w:rsidRPr="00022AC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en-US"/>
        </w:rPr>
        <w:t>gigiyena</w:t>
      </w:r>
      <w:proofErr w:type="spellEnd"/>
    </w:p>
    <w:p w14:paraId="280C5B5C" w14:textId="77777777" w:rsidR="00022ACB" w:rsidRPr="00BA6A25" w:rsidRDefault="00022ACB" w:rsidP="00022ACB">
      <w:pPr>
        <w:widowControl w:val="0"/>
        <w:autoSpaceDE w:val="0"/>
        <w:autoSpaceDN w:val="0"/>
        <w:spacing w:before="9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D199483" w14:textId="77777777" w:rsidR="00022ACB" w:rsidRPr="00BA6A25" w:rsidRDefault="00022ACB" w:rsidP="00022ACB">
      <w:pPr>
        <w:widowControl w:val="0"/>
        <w:autoSpaceDE w:val="0"/>
        <w:autoSpaceDN w:val="0"/>
        <w:spacing w:after="0" w:line="360" w:lineRule="auto"/>
        <w:ind w:right="238"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Mehnat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jarayonida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organizmiga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salbiy</w:t>
      </w:r>
      <w:proofErr w:type="spellEnd"/>
      <w:r w:rsidRPr="00BA6A25">
        <w:rPr>
          <w:rFonts w:ascii="Times New Roman" w:eastAsia="Times New Roman" w:hAnsi="Times New Roman" w:cs="Times New Roman"/>
          <w:spacing w:val="4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etadigan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chiqarishning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nomaqbul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omillari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keladigan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inson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sog‘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lig‘idagi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o‘zgarishlar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kasb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kasalligi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ataladi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chiqarishda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kasb</w:t>
      </w:r>
      <w:proofErr w:type="spellEnd"/>
      <w:r w:rsidRPr="00BA6A25">
        <w:rPr>
          <w:rFonts w:ascii="Times New Roman" w:eastAsia="Times New Roman" w:hAnsi="Times New Roman" w:cs="Times New Roman"/>
          <w:spacing w:val="4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kasalliklari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joylaridagi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changlanishi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gaz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shovqin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tebranishlar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ta’siridan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harorati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bosimi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namligini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zgarib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turishi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paydo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chiqarishdagi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nomaqbul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omillarning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organizmiga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uzoq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muddat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oqibatida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ishchi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kasb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kasalligiga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chalinishi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natijada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qobiliyatini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vaqtincha</w:t>
      </w:r>
      <w:proofErr w:type="spellEnd"/>
      <w:r w:rsidRPr="00BA6A25">
        <w:rPr>
          <w:rFonts w:ascii="Times New Roman" w:eastAsia="Times New Roman" w:hAnsi="Times New Roman" w:cs="Times New Roman"/>
          <w:spacing w:val="4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butunlay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qotishi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963595A" w14:textId="77777777" w:rsidR="00022ACB" w:rsidRPr="00BA6A25" w:rsidRDefault="00022ACB" w:rsidP="00022ACB">
      <w:pPr>
        <w:widowControl w:val="0"/>
        <w:autoSpaceDE w:val="0"/>
        <w:autoSpaceDN w:val="0"/>
        <w:spacing w:after="0" w:line="360" w:lineRule="auto"/>
        <w:ind w:right="239"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Ishchilarning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doimo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sog‘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lom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yurishlari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mehnat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qobiliyatlarini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o‘qotmasliklarida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gigiyena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qoidalariga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rioya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rol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o‘ynaydi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Tana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toza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ovqatlanishdan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oldin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qo‘1ni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doimo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sovunlab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yuvish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o‘zini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kiyimlarini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ozoda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tutish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vaqtida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ovqatlanish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dam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olishni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gigiyenaning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talablari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367C3F6" w14:textId="77777777" w:rsidR="00022ACB" w:rsidRPr="00BA6A25" w:rsidRDefault="00022ACB" w:rsidP="00022ACB">
      <w:pPr>
        <w:widowControl w:val="0"/>
        <w:autoSpaceDE w:val="0"/>
        <w:autoSpaceDN w:val="0"/>
        <w:spacing w:before="1"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ED58E48" w14:textId="158E2E20" w:rsidR="00022ACB" w:rsidRPr="00022ACB" w:rsidRDefault="00022ACB" w:rsidP="00022ACB">
      <w:pPr>
        <w:pStyle w:val="a3"/>
        <w:widowControl w:val="0"/>
        <w:numPr>
          <w:ilvl w:val="1"/>
          <w:numId w:val="4"/>
        </w:numPr>
        <w:tabs>
          <w:tab w:val="left" w:pos="812"/>
        </w:tabs>
        <w:autoSpaceDE w:val="0"/>
        <w:autoSpaceDN w:val="0"/>
        <w:spacing w:before="1"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0" w:name="_TOC_250016"/>
      <w:proofErr w:type="spellStart"/>
      <w:r w:rsidRPr="00022AC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Ishlab</w:t>
      </w:r>
      <w:proofErr w:type="spellEnd"/>
      <w:r w:rsidRPr="00022ACB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val="en-US"/>
        </w:rPr>
        <w:t xml:space="preserve"> </w:t>
      </w:r>
      <w:proofErr w:type="spellStart"/>
      <w:r w:rsidRPr="00022AC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chiqarishda</w:t>
      </w:r>
      <w:proofErr w:type="spellEnd"/>
      <w:r w:rsidRPr="00022ACB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val="en-US"/>
        </w:rPr>
        <w:t xml:space="preserve"> </w:t>
      </w:r>
      <w:proofErr w:type="spellStart"/>
      <w:r w:rsidRPr="00022AC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havo</w:t>
      </w:r>
      <w:proofErr w:type="spellEnd"/>
      <w:r w:rsidRPr="00022ACB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val="en-US"/>
        </w:rPr>
        <w:t xml:space="preserve"> </w:t>
      </w:r>
      <w:proofErr w:type="spellStart"/>
      <w:r w:rsidRPr="00022AC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muhitini</w:t>
      </w:r>
      <w:proofErr w:type="spellEnd"/>
      <w:r w:rsidRPr="00022ACB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val="en-US"/>
        </w:rPr>
        <w:t xml:space="preserve"> </w:t>
      </w:r>
      <w:bookmarkEnd w:id="0"/>
      <w:proofErr w:type="spellStart"/>
      <w:proofErr w:type="gramStart"/>
      <w:r w:rsidRPr="00022AC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en-US"/>
        </w:rPr>
        <w:t>sog‘</w:t>
      </w:r>
      <w:proofErr w:type="gramEnd"/>
      <w:r w:rsidRPr="00022AC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en-US"/>
        </w:rPr>
        <w:t>lomlashtirish</w:t>
      </w:r>
      <w:proofErr w:type="spellEnd"/>
    </w:p>
    <w:p w14:paraId="71C038CB" w14:textId="77777777" w:rsidR="00022ACB" w:rsidRPr="00BA6A25" w:rsidRDefault="00022ACB" w:rsidP="00022ACB">
      <w:pPr>
        <w:widowControl w:val="0"/>
        <w:autoSpaceDE w:val="0"/>
        <w:autoSpaceDN w:val="0"/>
        <w:spacing w:before="11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64FBF60" w14:textId="7EBE3E4E" w:rsidR="00022ACB" w:rsidRPr="00BA6A25" w:rsidRDefault="00022ACB" w:rsidP="00022ACB">
      <w:pPr>
        <w:widowControl w:val="0"/>
        <w:tabs>
          <w:tab w:val="left" w:pos="987"/>
        </w:tabs>
        <w:autoSpaceDE w:val="0"/>
        <w:autoSpaceDN w:val="0"/>
        <w:spacing w:after="0" w:line="360" w:lineRule="auto"/>
        <w:ind w:left="1099" w:right="348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1" w:name="_TOC_250015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2.1.1 </w:t>
      </w:r>
      <w:proofErr w:type="spellStart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Zararli</w:t>
      </w:r>
      <w:proofErr w:type="spellEnd"/>
      <w:r w:rsidRPr="00BA6A25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changlarni</w:t>
      </w:r>
      <w:proofErr w:type="spellEnd"/>
      <w:r w:rsidRPr="00BA6A25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inson</w:t>
      </w:r>
      <w:proofErr w:type="spellEnd"/>
      <w:r w:rsidRPr="00BA6A25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sog‘</w:t>
      </w:r>
      <w:proofErr w:type="gramEnd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lig‘iga</w:t>
      </w:r>
      <w:proofErr w:type="spellEnd"/>
      <w:r w:rsidRPr="00BA6A25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ta’siri</w:t>
      </w:r>
      <w:proofErr w:type="spellEnd"/>
      <w:r w:rsidRPr="00BA6A25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val="en-US"/>
        </w:rPr>
        <w:t xml:space="preserve"> </w:t>
      </w:r>
      <w:bookmarkEnd w:id="1"/>
      <w:proofErr w:type="spellStart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hamda</w:t>
      </w:r>
      <w:proofErr w:type="spellEnd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ulardan</w:t>
      </w:r>
      <w:proofErr w:type="spellEnd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himoyalanish</w:t>
      </w:r>
      <w:proofErr w:type="spellEnd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</w:rPr>
        <w:t>у</w:t>
      </w:r>
      <w:proofErr w:type="spellStart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o‘llari</w:t>
      </w:r>
      <w:proofErr w:type="spellEnd"/>
    </w:p>
    <w:p w14:paraId="6C6DBAFC" w14:textId="77777777" w:rsidR="00022ACB" w:rsidRPr="00BA6A25" w:rsidRDefault="00022ACB" w:rsidP="00022ACB">
      <w:pPr>
        <w:widowControl w:val="0"/>
        <w:autoSpaceDE w:val="0"/>
        <w:autoSpaceDN w:val="0"/>
        <w:spacing w:before="10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8AB5227" w14:textId="77777777" w:rsidR="00022ACB" w:rsidRPr="00BA6A25" w:rsidRDefault="00022ACB" w:rsidP="00022ACB">
      <w:pPr>
        <w:widowControl w:val="0"/>
        <w:autoSpaceDE w:val="0"/>
        <w:autoSpaceDN w:val="0"/>
        <w:spacing w:after="0" w:line="360" w:lineRule="auto"/>
        <w:ind w:right="239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chiqarishdagi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pgina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jarayonlar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xil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tarkibdagi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chang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gazlarni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ajralib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oshadi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Shu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sababli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sof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toza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deyarli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uchramaydi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tarkibida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hamisha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ma’lum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miqdorda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(1m</w:t>
      </w:r>
      <w:r w:rsidRPr="00BA6A25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toza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tarkibida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0,25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mg.dan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0,5 mg.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changlar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Changlar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ko‘</w:t>
      </w:r>
      <w:proofErr w:type="gram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rinishi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tarkibiga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bog‘liq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holda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quyidagi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guruhlarga</w:t>
      </w:r>
      <w:proofErr w:type="spellEnd"/>
      <w:r w:rsidRPr="00BA6A25">
        <w:rPr>
          <w:rFonts w:ascii="Times New Roman" w:eastAsia="Times New Roman" w:hAnsi="Times New Roman" w:cs="Times New Roman"/>
          <w:i/>
          <w:spacing w:val="23"/>
          <w:sz w:val="28"/>
          <w:szCs w:val="28"/>
          <w:lang w:val="en-US"/>
        </w:rPr>
        <w:t xml:space="preserve"> 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bo‘linadi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:</w:t>
      </w:r>
      <w:r w:rsidRPr="00BA6A25">
        <w:rPr>
          <w:rFonts w:ascii="Times New Roman" w:eastAsia="Times New Roman" w:hAnsi="Times New Roman" w:cs="Times New Roman"/>
          <w:i/>
          <w:spacing w:val="26"/>
          <w:sz w:val="28"/>
          <w:szCs w:val="28"/>
          <w:lang w:val="en-US"/>
        </w:rPr>
        <w:t xml:space="preserve"> 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organik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,</w:t>
      </w:r>
      <w:r w:rsidRPr="00BA6A25">
        <w:rPr>
          <w:rFonts w:ascii="Times New Roman" w:eastAsia="Times New Roman" w:hAnsi="Times New Roman" w:cs="Times New Roman"/>
          <w:i/>
          <w:spacing w:val="26"/>
          <w:sz w:val="28"/>
          <w:szCs w:val="28"/>
          <w:lang w:val="en-US"/>
        </w:rPr>
        <w:t xml:space="preserve"> 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noorganik</w:t>
      </w:r>
      <w:proofErr w:type="spellEnd"/>
      <w:r w:rsidRPr="00BA6A25">
        <w:rPr>
          <w:rFonts w:ascii="Times New Roman" w:eastAsia="Times New Roman" w:hAnsi="Times New Roman" w:cs="Times New Roman"/>
          <w:i/>
          <w:spacing w:val="26"/>
          <w:sz w:val="28"/>
          <w:szCs w:val="28"/>
          <w:lang w:val="en-US"/>
        </w:rPr>
        <w:t xml:space="preserve">  </w:t>
      </w:r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(mineral)</w:t>
      </w:r>
      <w:r w:rsidRPr="00BA6A25">
        <w:rPr>
          <w:rFonts w:ascii="Times New Roman" w:eastAsia="Times New Roman" w:hAnsi="Times New Roman" w:cs="Times New Roman"/>
          <w:i/>
          <w:spacing w:val="26"/>
          <w:sz w:val="28"/>
          <w:szCs w:val="28"/>
          <w:lang w:val="en-US"/>
        </w:rPr>
        <w:t xml:space="preserve">  </w:t>
      </w:r>
      <w:proofErr w:type="spellStart"/>
      <w:r w:rsidRPr="00BA6A25"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t>va</w:t>
      </w:r>
      <w:proofErr w:type="spellEnd"/>
    </w:p>
    <w:p w14:paraId="6F7B7EB4" w14:textId="77777777" w:rsidR="00022ACB" w:rsidRPr="00BA6A25" w:rsidRDefault="00022ACB" w:rsidP="00022AC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  <w:sectPr w:rsidR="00022ACB" w:rsidRPr="00BA6A25" w:rsidSect="00BA6A25">
          <w:pgSz w:w="11906" w:h="16838" w:code="9"/>
          <w:pgMar w:top="1060" w:right="900" w:bottom="980" w:left="880" w:header="0" w:footer="782" w:gutter="0"/>
          <w:cols w:space="720"/>
        </w:sectPr>
      </w:pPr>
    </w:p>
    <w:p w14:paraId="6FB8A5BD" w14:textId="77777777" w:rsidR="00022ACB" w:rsidRPr="00BA6A25" w:rsidRDefault="00022ACB" w:rsidP="00022ACB">
      <w:pPr>
        <w:widowControl w:val="0"/>
        <w:autoSpaceDE w:val="0"/>
        <w:autoSpaceDN w:val="0"/>
        <w:spacing w:before="73"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t>metall</w:t>
      </w:r>
      <w:proofErr w:type="spellEnd"/>
      <w:r w:rsidRPr="00BA6A25">
        <w:rPr>
          <w:rFonts w:ascii="Times New Roman" w:eastAsia="Times New Roman" w:hAnsi="Times New Roman" w:cs="Times New Roman"/>
          <w:i/>
          <w:spacing w:val="-7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pacing w:val="-2"/>
          <w:sz w:val="28"/>
          <w:szCs w:val="28"/>
          <w:lang w:val="en-US"/>
        </w:rPr>
        <w:t>changlari</w:t>
      </w:r>
      <w:proofErr w:type="spellEnd"/>
      <w:r w:rsidRPr="00BA6A25">
        <w:rPr>
          <w:rFonts w:ascii="Times New Roman" w:eastAsia="Times New Roman" w:hAnsi="Times New Roman" w:cs="Times New Roman"/>
          <w:i/>
          <w:spacing w:val="-2"/>
          <w:sz w:val="28"/>
          <w:szCs w:val="28"/>
          <w:lang w:val="en-US"/>
        </w:rPr>
        <w:t>.</w:t>
      </w:r>
    </w:p>
    <w:p w14:paraId="19BB48A9" w14:textId="77777777" w:rsidR="00022ACB" w:rsidRPr="00BA6A25" w:rsidRDefault="00022ACB" w:rsidP="00022ACB">
      <w:pPr>
        <w:widowControl w:val="0"/>
        <w:autoSpaceDE w:val="0"/>
        <w:autoSpaceDN w:val="0"/>
        <w:spacing w:after="0" w:line="360" w:lineRule="auto"/>
        <w:ind w:right="239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Yirik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changlar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nafas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olganda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burun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shlig‘ida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o‘pkaga</w:t>
      </w:r>
      <w:proofErr w:type="spellEnd"/>
      <w:r w:rsidRPr="00BA6A25">
        <w:rPr>
          <w:rFonts w:ascii="Times New Roman" w:eastAsia="Times New Roman" w:hAnsi="Times New Roman" w:cs="Times New Roman"/>
          <w:spacing w:val="35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kirmaydi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BA6A25">
        <w:rPr>
          <w:rFonts w:ascii="Times New Roman" w:eastAsia="Times New Roman" w:hAnsi="Times New Roman" w:cs="Times New Roman"/>
          <w:spacing w:val="35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Mayda</w:t>
      </w:r>
      <w:proofErr w:type="spellEnd"/>
      <w:r w:rsidRPr="00BA6A25">
        <w:rPr>
          <w:rFonts w:ascii="Times New Roman" w:eastAsia="Times New Roman" w:hAnsi="Times New Roman" w:cs="Times New Roman"/>
          <w:i/>
          <w:spacing w:val="37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changlar</w:t>
      </w:r>
      <w:proofErr w:type="spellEnd"/>
      <w:r w:rsidRPr="00BA6A25">
        <w:rPr>
          <w:rFonts w:ascii="Times New Roman" w:eastAsia="Times New Roman" w:hAnsi="Times New Roman" w:cs="Times New Roman"/>
          <w:i/>
          <w:spacing w:val="36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esa</w:t>
      </w:r>
      <w:proofErr w:type="spellEnd"/>
      <w:r w:rsidRPr="00BA6A25">
        <w:rPr>
          <w:rFonts w:ascii="Times New Roman" w:eastAsia="Times New Roman" w:hAnsi="Times New Roman" w:cs="Times New Roman"/>
          <w:i/>
          <w:spacing w:val="37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asosan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,</w:t>
      </w:r>
      <w:r w:rsidRPr="00BA6A25">
        <w:rPr>
          <w:rFonts w:ascii="Times New Roman" w:eastAsia="Times New Roman" w:hAnsi="Times New Roman" w:cs="Times New Roman"/>
          <w:i/>
          <w:spacing w:val="36"/>
          <w:sz w:val="28"/>
          <w:szCs w:val="28"/>
          <w:lang w:val="en-US"/>
        </w:rPr>
        <w:t xml:space="preserve"> </w:t>
      </w:r>
      <w:proofErr w:type="gramStart"/>
      <w:r w:rsidRPr="00BA6A25">
        <w:rPr>
          <w:rFonts w:ascii="Times New Roman" w:eastAsia="Times New Roman" w:hAnsi="Times New Roman" w:cs="Times New Roman"/>
          <w:i/>
          <w:spacing w:val="-2"/>
          <w:sz w:val="28"/>
          <w:szCs w:val="28"/>
          <w:lang w:val="en-US"/>
        </w:rPr>
        <w:t>o‘</w:t>
      </w:r>
      <w:proofErr w:type="gramEnd"/>
      <w:r w:rsidRPr="00BA6A25">
        <w:rPr>
          <w:rFonts w:ascii="Times New Roman" w:eastAsia="Times New Roman" w:hAnsi="Times New Roman" w:cs="Times New Roman"/>
          <w:i/>
          <w:spacing w:val="-2"/>
          <w:sz w:val="28"/>
          <w:szCs w:val="28"/>
          <w:lang w:val="en-US"/>
        </w:rPr>
        <w:t>1</w:t>
      </w:r>
      <w:r w:rsidRPr="00BA6A25">
        <w:rPr>
          <w:rFonts w:ascii="Times New Roman" w:eastAsia="Times New Roman" w:hAnsi="Times New Roman" w:cs="Times New Roman"/>
          <w:i/>
          <w:spacing w:val="-2"/>
          <w:sz w:val="28"/>
          <w:szCs w:val="28"/>
        </w:rPr>
        <w:t>с</w:t>
      </w:r>
      <w:proofErr w:type="spellStart"/>
      <w:r w:rsidRPr="00BA6A25">
        <w:rPr>
          <w:rFonts w:ascii="Times New Roman" w:eastAsia="Times New Roman" w:hAnsi="Times New Roman" w:cs="Times New Roman"/>
          <w:i/>
          <w:spacing w:val="-2"/>
          <w:sz w:val="28"/>
          <w:szCs w:val="28"/>
          <w:lang w:val="en-US"/>
        </w:rPr>
        <w:t>hami</w:t>
      </w:r>
      <w:proofErr w:type="spellEnd"/>
    </w:p>
    <w:p w14:paraId="40DF3EC1" w14:textId="77777777" w:rsidR="00022ACB" w:rsidRPr="00BA6A25" w:rsidRDefault="00022ACB" w:rsidP="00022ACB">
      <w:pPr>
        <w:widowControl w:val="0"/>
        <w:autoSpaceDE w:val="0"/>
        <w:autoSpaceDN w:val="0"/>
        <w:spacing w:before="1" w:after="0" w:line="360" w:lineRule="auto"/>
        <w:ind w:right="23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10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mk.dan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kichik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bo‘</w:t>
      </w:r>
      <w:proofErr w:type="gram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lgan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changlar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)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nafas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orqali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burun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bo‘shlig‘idan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o‘tib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r w:rsidRPr="00BA6A25">
        <w:rPr>
          <w:rFonts w:ascii="Times New Roman" w:eastAsia="Times New Roman" w:hAnsi="Times New Roman" w:cs="Times New Roman"/>
          <w:i/>
          <w:sz w:val="28"/>
          <w:szCs w:val="28"/>
        </w:rPr>
        <w:t>о</w:t>
      </w:r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‘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pkaga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o‘rnashadi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vaqt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o‘tishi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turli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xil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kasalliklarni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keltirib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chiqaradi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Ayniqsa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diametri</w:t>
      </w:r>
      <w:proofErr w:type="spellEnd"/>
      <w:r w:rsidRPr="00BA6A25">
        <w:rPr>
          <w:rFonts w:ascii="Times New Roman" w:eastAsia="Times New Roman" w:hAnsi="Times New Roman" w:cs="Times New Roman"/>
          <w:i/>
          <w:spacing w:val="40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0,3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mk.dan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kichik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changlar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qonga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tushishi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ham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mumkin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Changlar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zarrachalari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yuzasida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xil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zararli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mshyak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berilliy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kadmiy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nikel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qo‘rg‘oshin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xrom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mis,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asbest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vanadiy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b.)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bog‘lanib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insonni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kuchli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zaharlanishiga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sabab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F775744" w14:textId="77777777" w:rsidR="00022ACB" w:rsidRPr="00BA6A25" w:rsidRDefault="00022ACB" w:rsidP="00022ACB">
      <w:pPr>
        <w:widowControl w:val="0"/>
        <w:autoSpaceDE w:val="0"/>
        <w:autoSpaceDN w:val="0"/>
        <w:spacing w:after="0" w:line="360" w:lineRule="auto"/>
        <w:ind w:right="239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Yuqorida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keltirilgan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chang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turlari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ayniqsa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metall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changlari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jumladan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rg‘oshin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changlari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inson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xavflidir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rg‘oshin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changlarining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tarkibidagi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oz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konsentratsiyasi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inson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sog‘lig‘iga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salbiy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100 ml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tarkibida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35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mkg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rg‘oshin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insonning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bosh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miyasi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funksiyasining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buzilishiga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BA6A25">
        <w:rPr>
          <w:rFonts w:ascii="Times New Roman" w:eastAsia="Times New Roman" w:hAnsi="Times New Roman" w:cs="Times New Roman"/>
          <w:spacing w:val="40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rg‘oshin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qonda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gemoglobin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sintezining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buzilishiga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muskul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tizimlarini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susayishidan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tortib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shal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bo‘lishigacha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jigar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buyrak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miya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faoliyatini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buzilishiga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jahon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3,3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mln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tonna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rg‘oshin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chiqarilmoqda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Faqatgina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avtomobillardan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chiqadigan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gazlar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har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yili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250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tonna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rg‘oshin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chiqarilmoqda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Amerikalik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olimlar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1600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yil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oldin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yashagan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janubiy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Amerika tub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aholisining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suyak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skeleti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tarkibidagi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rg‘oshin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miqdori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zamondagi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odamlarning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suyak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skeletidagi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qo‘rg‘oshin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miqdori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taqqoslanganda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miqdor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zamon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odamlarida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700–1200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ko‘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ekanligi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aniqlangan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05BADC9" w14:textId="77777777" w:rsidR="00022ACB" w:rsidRPr="00BA6A25" w:rsidRDefault="00022ACB" w:rsidP="00022ACB">
      <w:pPr>
        <w:widowControl w:val="0"/>
        <w:autoSpaceDE w:val="0"/>
        <w:autoSpaceDN w:val="0"/>
        <w:spacing w:after="0" w:line="360" w:lineRule="auto"/>
        <w:ind w:right="239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qora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metallurgiya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qurilish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materiallarini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sanoati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neftni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sanoati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BA6A25">
        <w:rPr>
          <w:rFonts w:ascii="Times New Roman" w:eastAsia="Times New Roman" w:hAnsi="Times New Roman" w:cs="Times New Roman"/>
          <w:spacing w:val="55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energetika</w:t>
      </w:r>
      <w:proofErr w:type="spellEnd"/>
      <w:r w:rsidRPr="00BA6A25">
        <w:rPr>
          <w:rFonts w:ascii="Times New Roman" w:eastAsia="Times New Roman" w:hAnsi="Times New Roman" w:cs="Times New Roman"/>
          <w:spacing w:val="55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sanoati</w:t>
      </w:r>
      <w:proofErr w:type="spellEnd"/>
      <w:r w:rsidRPr="00BA6A25">
        <w:rPr>
          <w:rFonts w:ascii="Times New Roman" w:eastAsia="Times New Roman" w:hAnsi="Times New Roman" w:cs="Times New Roman"/>
          <w:spacing w:val="55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pacing w:val="56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qishloq</w:t>
      </w:r>
      <w:proofErr w:type="spellEnd"/>
      <w:r w:rsidRPr="00BA6A25">
        <w:rPr>
          <w:rFonts w:ascii="Times New Roman" w:eastAsia="Times New Roman" w:hAnsi="Times New Roman" w:cs="Times New Roman"/>
          <w:spacing w:val="56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jaligidagi</w:t>
      </w:r>
      <w:proofErr w:type="spellEnd"/>
      <w:r w:rsidRPr="00BA6A25">
        <w:rPr>
          <w:rFonts w:ascii="Times New Roman" w:eastAsia="Times New Roman" w:hAnsi="Times New Roman" w:cs="Times New Roman"/>
          <w:spacing w:val="55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ishlab</w:t>
      </w:r>
      <w:proofErr w:type="spellEnd"/>
    </w:p>
    <w:p w14:paraId="4826C8F1" w14:textId="77777777" w:rsidR="00022ACB" w:rsidRPr="00BA6A25" w:rsidRDefault="00022ACB" w:rsidP="00022AC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  <w:sectPr w:rsidR="00022ACB" w:rsidRPr="00BA6A25" w:rsidSect="00BA6A25">
          <w:pgSz w:w="11906" w:h="16838" w:code="9"/>
          <w:pgMar w:top="1060" w:right="900" w:bottom="980" w:left="880" w:header="0" w:footer="782" w:gutter="0"/>
          <w:cols w:space="720"/>
        </w:sectPr>
      </w:pPr>
    </w:p>
    <w:p w14:paraId="12F7A5FD" w14:textId="77777777" w:rsidR="00022ACB" w:rsidRPr="00BA6A25" w:rsidRDefault="00022ACB" w:rsidP="00022ACB">
      <w:pPr>
        <w:widowControl w:val="0"/>
        <w:autoSpaceDE w:val="0"/>
        <w:autoSpaceDN w:val="0"/>
        <w:spacing w:before="70" w:after="0" w:line="360" w:lineRule="auto"/>
        <w:ind w:right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chiqarish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jarayonlarida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ajralib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chiqadigan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xil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organik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noorganik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changlar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inson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hayoti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xavfli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hisoblanadi</w:t>
      </w:r>
      <w:proofErr w:type="spellEnd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.</w:t>
      </w:r>
    </w:p>
    <w:p w14:paraId="41A7859F" w14:textId="77777777" w:rsidR="00022ACB" w:rsidRPr="00BA6A25" w:rsidRDefault="00022ACB" w:rsidP="00022ACB">
      <w:pPr>
        <w:widowControl w:val="0"/>
        <w:autoSpaceDE w:val="0"/>
        <w:autoSpaceDN w:val="0"/>
        <w:spacing w:before="2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2BDECC4" w14:textId="46D14B68" w:rsidR="00022ACB" w:rsidRPr="00BA6A25" w:rsidRDefault="00022ACB" w:rsidP="00022ACB">
      <w:pPr>
        <w:widowControl w:val="0"/>
        <w:tabs>
          <w:tab w:val="left" w:pos="1097"/>
        </w:tabs>
        <w:autoSpaceDE w:val="0"/>
        <w:autoSpaceDN w:val="0"/>
        <w:spacing w:after="0" w:line="360" w:lineRule="auto"/>
        <w:ind w:left="47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2" w:name="_TOC_250014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2.1.2 </w:t>
      </w:r>
      <w:proofErr w:type="spellStart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Zararli</w:t>
      </w:r>
      <w:proofErr w:type="spellEnd"/>
      <w:r w:rsidRPr="00BA6A25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gazlar</w:t>
      </w:r>
      <w:proofErr w:type="spellEnd"/>
      <w:r w:rsidRPr="00BA6A25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ulardan</w:t>
      </w:r>
      <w:proofErr w:type="spellEnd"/>
      <w:r w:rsidRPr="00BA6A25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himoyalanish</w:t>
      </w:r>
      <w:proofErr w:type="spellEnd"/>
      <w:r w:rsidRPr="00BA6A25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val="en-US"/>
        </w:rPr>
        <w:t xml:space="preserve"> </w:t>
      </w:r>
      <w:bookmarkEnd w:id="2"/>
      <w:r w:rsidRPr="00BA6A25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у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en-US"/>
        </w:rPr>
        <w:t>o‘</w:t>
      </w:r>
      <w:proofErr w:type="gramEnd"/>
      <w:r w:rsidRPr="00BA6A25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en-US"/>
        </w:rPr>
        <w:t>llari</w:t>
      </w:r>
      <w:proofErr w:type="spellEnd"/>
    </w:p>
    <w:p w14:paraId="5B310A65" w14:textId="77777777" w:rsidR="00022ACB" w:rsidRPr="00BA6A25" w:rsidRDefault="00022ACB" w:rsidP="00022ACB">
      <w:pPr>
        <w:widowControl w:val="0"/>
        <w:autoSpaceDE w:val="0"/>
        <w:autoSpaceDN w:val="0"/>
        <w:spacing w:before="9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368B3D0" w14:textId="77777777" w:rsidR="00022ACB" w:rsidRPr="00BA6A25" w:rsidRDefault="00022ACB" w:rsidP="00022ACB">
      <w:pPr>
        <w:widowControl w:val="0"/>
        <w:autoSpaceDE w:val="0"/>
        <w:autoSpaceDN w:val="0"/>
        <w:spacing w:before="1" w:after="0" w:line="360" w:lineRule="auto"/>
        <w:ind w:right="239" w:firstLine="47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muhiti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tarkibi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changlardan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jarayonlarini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davrida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keladigan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xil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zaharli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gazlar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kimyoviy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ifloslanadi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atmosfera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havosini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buzilishi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xil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kasalliklarni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chiqishiga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sabab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bo‘</w:t>
      </w:r>
      <w:proofErr w:type="gramEnd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ladi</w:t>
      </w:r>
      <w:proofErr w:type="spellEnd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.</w:t>
      </w:r>
    </w:p>
    <w:p w14:paraId="62C6F459" w14:textId="77777777" w:rsidR="00022ACB" w:rsidRPr="00BA6A25" w:rsidRDefault="00022ACB" w:rsidP="00022ACB">
      <w:pPr>
        <w:widowControl w:val="0"/>
        <w:autoSpaceDE w:val="0"/>
        <w:autoSpaceDN w:val="0"/>
        <w:spacing w:after="0" w:line="360" w:lineRule="auto"/>
        <w:ind w:right="239" w:firstLine="47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jarayonida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kelayotgan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zaharli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zararli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oqindi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suvlar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axlatlar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ishlangan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gazlar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yonuv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dvigatellaridan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chiqadigan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gazlar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radiaktiv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biotsidlar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boshqalar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ekotizimga</w:t>
      </w:r>
      <w:proofErr w:type="spellEnd"/>
      <w:r w:rsidRPr="00BA6A25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kelib</w:t>
      </w:r>
      <w:proofErr w:type="spellEnd"/>
      <w:r w:rsidRPr="00BA6A25">
        <w:rPr>
          <w:rFonts w:ascii="Times New Roman" w:eastAsia="Times New Roman" w:hAnsi="Times New Roman" w:cs="Times New Roman"/>
          <w:spacing w:val="-7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tushgach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BA6A25">
        <w:rPr>
          <w:rFonts w:ascii="Times New Roman" w:eastAsia="Times New Roman" w:hAnsi="Times New Roman" w:cs="Times New Roman"/>
          <w:spacing w:val="-7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izsiz</w:t>
      </w:r>
      <w:proofErr w:type="spellEnd"/>
      <w:r w:rsidRPr="00BA6A25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qolib</w:t>
      </w:r>
      <w:proofErr w:type="spellEnd"/>
      <w:r w:rsidRPr="00BA6A25">
        <w:rPr>
          <w:rFonts w:ascii="Times New Roman" w:eastAsia="Times New Roman" w:hAnsi="Times New Roman" w:cs="Times New Roman"/>
          <w:spacing w:val="-7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ketmaydi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BA6A25">
        <w:rPr>
          <w:rFonts w:ascii="Times New Roman" w:eastAsia="Times New Roman" w:hAnsi="Times New Roman" w:cs="Times New Roman"/>
          <w:spacing w:val="-7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konsentratsiyali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miqdori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uzoq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insonlarni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simliklarni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hayvonlarni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zaharlashi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Ayrim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zaharli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ozuqani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tayyorlash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iste’mol</w:t>
      </w:r>
      <w:proofErr w:type="spellEnd"/>
      <w:r w:rsidRPr="00BA6A25">
        <w:rPr>
          <w:rFonts w:ascii="Times New Roman" w:eastAsia="Times New Roman" w:hAnsi="Times New Roman" w:cs="Times New Roman"/>
          <w:spacing w:val="4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jarayonida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ham,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etishi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zaharli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simlikdan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chorva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mollariga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chorva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mahsulotlari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go‘sht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insonga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xil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kasalliklarni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chiqishiga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sabab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598E69B" w14:textId="77777777" w:rsidR="00022ACB" w:rsidRPr="00BA6A25" w:rsidRDefault="00022ACB" w:rsidP="00022ACB">
      <w:pPr>
        <w:widowControl w:val="0"/>
        <w:autoSpaceDE w:val="0"/>
        <w:autoSpaceDN w:val="0"/>
        <w:spacing w:after="0" w:line="360" w:lineRule="auto"/>
        <w:ind w:right="239" w:firstLine="47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zararli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zaharli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yer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yuzi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iqlimini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atmosferani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troposferani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atmo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sferaning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pastki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qatlami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stratosferani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yer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yuzidan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10–80 km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uzoqlikdagi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qatlami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kriosferani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yer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yuzining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muzliklar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qorliklar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qoplangan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yuzasi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ham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zgarishiga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5D38DD7" w14:textId="77777777" w:rsidR="00022ACB" w:rsidRPr="00BA6A25" w:rsidRDefault="00022ACB" w:rsidP="00022ACB">
      <w:pPr>
        <w:widowControl w:val="0"/>
        <w:autoSpaceDE w:val="0"/>
        <w:autoSpaceDN w:val="0"/>
        <w:spacing w:after="0" w:line="360" w:lineRule="auto"/>
        <w:ind w:right="239" w:firstLine="47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Iqlimga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ta’sir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etuvchi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muhim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faktor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yerning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issiqlik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balansidir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Albatta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nurlari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ta’sirida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BA6A25">
        <w:rPr>
          <w:rFonts w:ascii="Times New Roman" w:eastAsia="Times New Roman" w:hAnsi="Times New Roman" w:cs="Times New Roman"/>
          <w:spacing w:val="4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BA6A25">
        <w:rPr>
          <w:rFonts w:ascii="Times New Roman" w:eastAsia="Times New Roman" w:hAnsi="Times New Roman" w:cs="Times New Roman"/>
          <w:spacing w:val="77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BA6A25">
        <w:rPr>
          <w:rFonts w:ascii="Times New Roman" w:eastAsia="Times New Roman" w:hAnsi="Times New Roman" w:cs="Times New Roman"/>
          <w:spacing w:val="77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BA6A25">
        <w:rPr>
          <w:rFonts w:ascii="Times New Roman" w:eastAsia="Times New Roman" w:hAnsi="Times New Roman" w:cs="Times New Roman"/>
          <w:spacing w:val="77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Yer</w:t>
      </w:r>
      <w:proofErr w:type="spellEnd"/>
      <w:r w:rsidRPr="00BA6A25">
        <w:rPr>
          <w:rFonts w:ascii="Times New Roman" w:eastAsia="Times New Roman" w:hAnsi="Times New Roman" w:cs="Times New Roman"/>
          <w:spacing w:val="77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BA6A25">
        <w:rPr>
          <w:rFonts w:ascii="Times New Roman" w:eastAsia="Times New Roman" w:hAnsi="Times New Roman" w:cs="Times New Roman"/>
          <w:spacing w:val="77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atmosfera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  <w:r w:rsidRPr="00BA6A25">
        <w:rPr>
          <w:rFonts w:ascii="Times New Roman" w:eastAsia="Times New Roman" w:hAnsi="Times New Roman" w:cs="Times New Roman"/>
          <w:spacing w:val="78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tizimi</w:t>
      </w:r>
      <w:proofErr w:type="spellEnd"/>
      <w:r w:rsidRPr="00BA6A25">
        <w:rPr>
          <w:rFonts w:ascii="Times New Roman" w:eastAsia="Times New Roman" w:hAnsi="Times New Roman" w:cs="Times New Roman"/>
          <w:spacing w:val="77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issiqlik</w:t>
      </w:r>
      <w:proofErr w:type="spellEnd"/>
    </w:p>
    <w:p w14:paraId="2FF56086" w14:textId="77777777" w:rsidR="00022ACB" w:rsidRPr="00BA6A25" w:rsidRDefault="00022ACB" w:rsidP="00022AC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  <w:sectPr w:rsidR="00022ACB" w:rsidRPr="00BA6A25" w:rsidSect="00BA6A25">
          <w:pgSz w:w="11906" w:h="16838" w:code="9"/>
          <w:pgMar w:top="1060" w:right="900" w:bottom="980" w:left="880" w:header="0" w:footer="782" w:gutter="0"/>
          <w:cols w:space="720"/>
        </w:sectPr>
      </w:pPr>
    </w:p>
    <w:p w14:paraId="7384D256" w14:textId="77777777" w:rsidR="00022ACB" w:rsidRPr="00BA6A25" w:rsidRDefault="00022ACB" w:rsidP="00022ACB">
      <w:pPr>
        <w:widowControl w:val="0"/>
        <w:autoSpaceDE w:val="0"/>
        <w:autoSpaceDN w:val="0"/>
        <w:spacing w:before="70" w:after="0" w:line="360" w:lineRule="auto"/>
        <w:ind w:right="23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balansi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holatida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yerga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tushadigan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100%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qisqa</w:t>
      </w:r>
      <w:proofErr w:type="spellEnd"/>
      <w:r w:rsidRPr="00BA6A25">
        <w:rPr>
          <w:rFonts w:ascii="Times New Roman" w:eastAsia="Times New Roman" w:hAnsi="Times New Roman" w:cs="Times New Roman"/>
          <w:spacing w:val="4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to‘lqinli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nurlarining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o‘rtacha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18%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atmosferada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yutiladi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(3%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bulutlar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16%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30%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kosmosga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qaytariladi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(20%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bulutlar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6%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4%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yer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yuzasi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Qolgan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51%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qisqa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lqinli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nurlari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yer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yuzasida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yutiladi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Shundan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21%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nurlanib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uzun</w:t>
      </w:r>
      <w:proofErr w:type="spellEnd"/>
      <w:r w:rsidRPr="00BA6A25">
        <w:rPr>
          <w:rFonts w:ascii="Times New Roman" w:eastAsia="Times New Roman" w:hAnsi="Times New Roman" w:cs="Times New Roman"/>
          <w:spacing w:val="40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lqinli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nurlar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ko‘rinishida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qaytadi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30%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esa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sezilarli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(7%)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i/>
          <w:spacing w:val="-5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yashirin</w:t>
      </w:r>
      <w:proofErr w:type="spellEnd"/>
      <w:r w:rsidRPr="00BA6A25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(23%)</w:t>
      </w:r>
      <w:r w:rsidRPr="00BA6A25"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issiqlik</w:t>
      </w:r>
      <w:proofErr w:type="spellEnd"/>
      <w:r w:rsidRPr="00BA6A25"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ko‘rinishida</w:t>
      </w:r>
      <w:proofErr w:type="spellEnd"/>
      <w:r w:rsidRPr="00BA6A25"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atmosferaga</w:t>
      </w:r>
      <w:proofErr w:type="spellEnd"/>
      <w:r w:rsidRPr="00BA6A25"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uzatiladi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keltirilgan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nurlar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balansi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Yerning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Issiqlik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</w:rPr>
        <w:t>хо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‘</w:t>
      </w:r>
      <w:proofErr w:type="spellStart"/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jaligi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asosini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nurlarning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qaytgan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nurlarga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nisbati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lb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едо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» deb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ataladi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Maksimal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qaytarish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xususiyatiga</w:t>
      </w:r>
      <w:proofErr w:type="spellEnd"/>
      <w:r w:rsidRPr="00BA6A25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ega</w:t>
      </w:r>
      <w:proofErr w:type="spellEnd"/>
      <w:r w:rsidRPr="00BA6A25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lgan</w:t>
      </w:r>
      <w:proofErr w:type="spellEnd"/>
      <w:r w:rsidRPr="00BA6A25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absolyut</w:t>
      </w:r>
      <w:proofErr w:type="spellEnd"/>
      <w:r w:rsidRPr="00BA6A25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oq</w:t>
      </w:r>
      <w:proofErr w:type="spellEnd"/>
      <w:r w:rsidRPr="00BA6A25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jismning</w:t>
      </w:r>
      <w:proofErr w:type="spellEnd"/>
      <w:r w:rsidRPr="00BA6A25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albedosi</w:t>
      </w:r>
      <w:proofErr w:type="spellEnd"/>
      <w:r w:rsidRPr="00BA6A25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birga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Yerning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albedosi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0,30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Lekin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insoniyat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yerdan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noto‘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o‘rmon-larni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kesilishi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cho‘1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yerlarni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haydalishi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sun’iy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suv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havza1arini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barpo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etilishi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atrof-muhitga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minglab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tonna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chiqindilarni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chiqarilishi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jarayon1ari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tonnalab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zaharli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gazlar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atrnosferaga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chiqarilishi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issiqlik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balansini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o‘zgarishiga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kelmoqda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tarkibida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karbonat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angidrid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gazining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oshishi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ma’lum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miqdorda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iqlimni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isishiga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Karbonad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angidrid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gazi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rangsiz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gaz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sof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toza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tarkibidagi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miqdori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0,03%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gaz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tirik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organizmlarni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nafas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olishida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neft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gazni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yoqish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агауоп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bug‘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qozonlarida</w:t>
      </w:r>
      <w:proofErr w:type="spellEnd"/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issiqlik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elektr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stansiyalarida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avtomobil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vaqtida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ajralib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Keyingi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yuz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yi1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tarkibidagi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karbonad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angidrid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miqdori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14%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esa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har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yili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0,4%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oshib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bormoqda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Industrial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ега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1860-</w:t>
      </w:r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yillar)dan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vaqtgacha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140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mlrd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 t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оппа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уа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uglerod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atmosferaga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chiqarilgan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esa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atmosferaga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jahon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yiliga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8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mlrd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tonnaga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uglerod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chiqarilmoqda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gazning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tarkibidagi</w:t>
      </w:r>
      <w:proofErr w:type="spellEnd"/>
      <w:r w:rsidRPr="00BA6A25">
        <w:rPr>
          <w:rFonts w:ascii="Times New Roman" w:eastAsia="Times New Roman" w:hAnsi="Times New Roman" w:cs="Times New Roman"/>
          <w:spacing w:val="61"/>
          <w:w w:val="15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miqdorini</w:t>
      </w:r>
      <w:proofErr w:type="spellEnd"/>
      <w:r w:rsidRPr="00BA6A25">
        <w:rPr>
          <w:rFonts w:ascii="Times New Roman" w:eastAsia="Times New Roman" w:hAnsi="Times New Roman" w:cs="Times New Roman"/>
          <w:spacing w:val="62"/>
          <w:w w:val="15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oshib</w:t>
      </w:r>
      <w:proofErr w:type="spellEnd"/>
      <w:r w:rsidRPr="00BA6A25">
        <w:rPr>
          <w:rFonts w:ascii="Times New Roman" w:eastAsia="Times New Roman" w:hAnsi="Times New Roman" w:cs="Times New Roman"/>
          <w:spacing w:val="62"/>
          <w:w w:val="15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borishi</w:t>
      </w:r>
      <w:proofErr w:type="spellEnd"/>
      <w:r w:rsidRPr="00BA6A25">
        <w:rPr>
          <w:rFonts w:ascii="Times New Roman" w:eastAsia="Times New Roman" w:hAnsi="Times New Roman" w:cs="Times New Roman"/>
          <w:spacing w:val="61"/>
          <w:w w:val="15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atmosferada</w:t>
      </w:r>
      <w:proofErr w:type="spellEnd"/>
      <w:r w:rsidRPr="00BA6A25">
        <w:rPr>
          <w:rFonts w:ascii="Times New Roman" w:eastAsia="Times New Roman" w:hAnsi="Times New Roman" w:cs="Times New Roman"/>
          <w:spacing w:val="62"/>
          <w:w w:val="15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ma’lum</w:t>
      </w:r>
      <w:proofErr w:type="spellEnd"/>
    </w:p>
    <w:p w14:paraId="49862F64" w14:textId="77777777" w:rsidR="00022ACB" w:rsidRPr="00BA6A25" w:rsidRDefault="00022ACB" w:rsidP="00022AC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  <w:sectPr w:rsidR="00022ACB" w:rsidRPr="00BA6A25" w:rsidSect="00BA6A25">
          <w:pgSz w:w="11906" w:h="16838" w:code="9"/>
          <w:pgMar w:top="1060" w:right="900" w:bottom="980" w:left="880" w:header="0" w:footer="782" w:gutter="0"/>
          <w:cols w:space="720"/>
        </w:sectPr>
      </w:pPr>
    </w:p>
    <w:p w14:paraId="3BD4FCCD" w14:textId="77777777" w:rsidR="00022ACB" w:rsidRPr="00BA6A25" w:rsidRDefault="00022ACB" w:rsidP="00022ACB">
      <w:pPr>
        <w:widowControl w:val="0"/>
        <w:autoSpaceDE w:val="0"/>
        <w:autoSpaceDN w:val="0"/>
        <w:spacing w:before="70" w:after="0" w:line="360" w:lineRule="auto"/>
        <w:ind w:right="23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qatlam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issiqlikni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kosmosga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uzatilishini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susaytiradi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Bu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esa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navbatida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yer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yuzi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haroratini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ma’lum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darajada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oshishiga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Havo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tarkibida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karbonad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angidrid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gazining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i/>
          <w:sz w:val="28"/>
          <w:szCs w:val="28"/>
        </w:rPr>
        <w:t>та</w:t>
      </w:r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’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lum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miqdorda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oshishi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natijasida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2030-yilga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borib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havoning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1,5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2,5</w:t>
      </w:r>
      <w:r w:rsidRPr="00BA6A25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BA6A25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ortishi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taxmin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qilinmoqda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Haroratning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ortishi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esa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okean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sathining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ko‘</w:t>
      </w:r>
      <w:proofErr w:type="gram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tarilishiga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olib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keladi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Hozirgi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vaqtda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keyingi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100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yil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ichida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harorat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0,5</w:t>
      </w:r>
      <w:r w:rsidRPr="00BA6A25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okean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sathi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esa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10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15 sm.ga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ko‘</w:t>
      </w:r>
      <w:proofErr w:type="gram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tarilganligi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qayd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etilgan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.</w:t>
      </w:r>
    </w:p>
    <w:p w14:paraId="74F30668" w14:textId="77777777" w:rsidR="00022ACB" w:rsidRPr="00BA6A25" w:rsidRDefault="00022ACB" w:rsidP="00022ACB">
      <w:pPr>
        <w:widowControl w:val="0"/>
        <w:autoSpaceDE w:val="0"/>
        <w:autoSpaceDN w:val="0"/>
        <w:spacing w:before="1" w:after="0" w:line="360" w:lineRule="auto"/>
        <w:ind w:right="239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1987-yili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arbiy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Berlinda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o‘tgan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Xalqaro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simpoziumda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qayd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etilishicha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chiqarishda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sovutuvchi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suyuqliklarni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xil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turdagi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aerozol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ko‘rinishiga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tozalovchi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vositalarni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uglevodorodlarni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freonlarni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ishlatilishi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Antraktida</w:t>
      </w:r>
      <w:proofErr w:type="spellEnd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«Ozon </w:t>
      </w: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tuynugi</w:t>
      </w:r>
      <w:proofErr w:type="spellEnd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» (</w:t>
      </w: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Qora</w:t>
      </w:r>
      <w:proofErr w:type="spellEnd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tuynuk</w:t>
      </w:r>
      <w:proofErr w:type="spellEnd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ni</w:t>
      </w:r>
      <w:proofErr w:type="spellEnd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bo‘lishiga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Amerikalik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olimlarning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baholashiga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«0zon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tuynugining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» 1987-yilgi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lchami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AQShning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maydoniga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esa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o‘lchami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Yevropa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qit'asining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o‘lchami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(20507000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kv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km)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barobardir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Oddiy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misol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birgina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kosmetik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shunga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xshash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aerozol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ballonlarni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ishlatilishi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yiliga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50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tonna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freon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atmosferaga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albatta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stratosferadagi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ozon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qatlamini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yemirilishiga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A49BDFE" w14:textId="77777777" w:rsidR="00022ACB" w:rsidRPr="00BA6A25" w:rsidRDefault="00022ACB" w:rsidP="00022ACB">
      <w:pPr>
        <w:widowControl w:val="0"/>
        <w:autoSpaceDE w:val="0"/>
        <w:autoSpaceDN w:val="0"/>
        <w:spacing w:before="1" w:after="0" w:line="360" w:lineRule="auto"/>
        <w:ind w:right="23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Bundan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tashqari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millionlab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kishilar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havoning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ifloslanishi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ifloslang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</w:rPr>
        <w:t>ап</w:t>
      </w:r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suvdan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iste’mol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qilish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oqibatida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jigar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kasalligi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rak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kasal-ligi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turli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xil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yuqumli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allergik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kasalliklar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kasallanmoqda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.</w:t>
      </w:r>
    </w:p>
    <w:p w14:paraId="6A0A76A3" w14:textId="77777777" w:rsidR="00022ACB" w:rsidRPr="00BA6A25" w:rsidRDefault="00022ACB" w:rsidP="00022ACB">
      <w:pPr>
        <w:widowControl w:val="0"/>
        <w:autoSpaceDE w:val="0"/>
        <w:autoSpaceDN w:val="0"/>
        <w:spacing w:after="0" w:line="360" w:lineRule="auto"/>
        <w:ind w:right="237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Yuqorida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keltirilgan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gaz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zararli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tingugurt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simob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rg‘oshin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asbest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uglerod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oksidi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(SO),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oltingugurt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oksidi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azot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oksidi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uglevodorodlar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ammiak</w:t>
      </w:r>
      <w:proofErr w:type="spellEnd"/>
      <w:r w:rsidRPr="00BA6A25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shunga</w:t>
      </w:r>
      <w:r w:rsidRPr="00BA6A25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o‘xshash</w:t>
      </w:r>
      <w:proofErr w:type="spellEnd"/>
      <w:r w:rsidRPr="00BA6A25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minglab</w:t>
      </w:r>
      <w:proofErr w:type="spellEnd"/>
      <w:r w:rsidRPr="00BA6A25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zaharli</w:t>
      </w:r>
      <w:proofErr w:type="spellEnd"/>
      <w:r w:rsidRPr="00BA6A25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</w:t>
      </w:r>
      <w:proofErr w:type="spellEnd"/>
      <w:r w:rsidRPr="00BA6A25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chiqindilari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atmosferaga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chiqarilmoqda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Zoolog</w:t>
      </w:r>
      <w:proofErr w:type="spellEnd"/>
      <w:r w:rsidRPr="00BA6A25">
        <w:rPr>
          <w:rFonts w:ascii="Times New Roman" w:eastAsia="Times New Roman" w:hAnsi="Times New Roman" w:cs="Times New Roman"/>
          <w:spacing w:val="79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Drisherning</w:t>
      </w:r>
      <w:proofErr w:type="spellEnd"/>
      <w:r w:rsidRPr="00BA6A25">
        <w:rPr>
          <w:rFonts w:ascii="Times New Roman" w:eastAsia="Times New Roman" w:hAnsi="Times New Roman" w:cs="Times New Roman"/>
          <w:spacing w:val="79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qayd</w:t>
      </w:r>
      <w:proofErr w:type="spellEnd"/>
      <w:r w:rsidRPr="00BA6A25">
        <w:rPr>
          <w:rFonts w:ascii="Times New Roman" w:eastAsia="Times New Roman" w:hAnsi="Times New Roman" w:cs="Times New Roman"/>
          <w:spacing w:val="49"/>
          <w:w w:val="15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etishicha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BA6A25">
        <w:rPr>
          <w:rFonts w:ascii="Times New Roman" w:eastAsia="Times New Roman" w:hAnsi="Times New Roman" w:cs="Times New Roman"/>
          <w:spacing w:val="79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har</w:t>
      </w:r>
      <w:r w:rsidRPr="00BA6A25">
        <w:rPr>
          <w:rFonts w:ascii="Times New Roman" w:eastAsia="Times New Roman" w:hAnsi="Times New Roman" w:cs="Times New Roman"/>
          <w:spacing w:val="48"/>
          <w:w w:val="15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yili</w:t>
      </w:r>
      <w:proofErr w:type="spellEnd"/>
      <w:r w:rsidRPr="00BA6A25">
        <w:rPr>
          <w:rFonts w:ascii="Times New Roman" w:eastAsia="Times New Roman" w:hAnsi="Times New Roman" w:cs="Times New Roman"/>
          <w:spacing w:val="49"/>
          <w:w w:val="15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atmosferaga</w:t>
      </w:r>
      <w:proofErr w:type="spellEnd"/>
    </w:p>
    <w:p w14:paraId="2E76425A" w14:textId="77777777" w:rsidR="00022ACB" w:rsidRPr="00BA6A25" w:rsidRDefault="00022ACB" w:rsidP="00022AC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  <w:sectPr w:rsidR="00022ACB" w:rsidRPr="00BA6A25" w:rsidSect="00BA6A25">
          <w:pgSz w:w="11906" w:h="16838" w:code="9"/>
          <w:pgMar w:top="1060" w:right="900" w:bottom="980" w:left="880" w:header="0" w:footer="782" w:gutter="0"/>
          <w:cols w:space="720"/>
        </w:sectPr>
      </w:pPr>
    </w:p>
    <w:p w14:paraId="09DC4932" w14:textId="77777777" w:rsidR="00022ACB" w:rsidRPr="00BA6A25" w:rsidRDefault="00022ACB" w:rsidP="00022ACB">
      <w:pPr>
        <w:widowControl w:val="0"/>
        <w:autoSpaceDE w:val="0"/>
        <w:autoSpaceDN w:val="0"/>
        <w:spacing w:before="70" w:after="0" w:line="360" w:lineRule="auto"/>
        <w:ind w:right="2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insoniyatning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faoliyati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tufayli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40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xilga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zaharli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zararli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chiqindi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chiqarilmoqda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avtomobil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yiliga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rtacha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297 kg SO, 39 kg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uglevodorod</w:t>
      </w:r>
      <w:proofErr w:type="spellEnd"/>
      <w:r w:rsidRPr="00BA6A25"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konserogin</w:t>
      </w:r>
      <w:proofErr w:type="spellEnd"/>
      <w:r w:rsidRPr="00BA6A25"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birikmalar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),</w:t>
      </w:r>
      <w:r w:rsidRPr="00BA6A25"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10</w:t>
      </w:r>
      <w:r w:rsidRPr="00BA6A25"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kg</w:t>
      </w:r>
      <w:r w:rsidRPr="00BA6A25"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azot</w:t>
      </w:r>
      <w:proofErr w:type="spellEnd"/>
      <w:r w:rsidRPr="00BA6A25"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oksidi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BA6A25"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BA6A25"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kg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chang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1 kg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oltingugurt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oksidi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05 kg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qo‘rg‘oshin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birikmalarini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sanoat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tomobil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transporti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atmosferaga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chiqariladigan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uglerod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oksidi-ning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(is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gazi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yillik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miqdori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8 million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tonnaga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yetadi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2F0B61D" w14:textId="77777777" w:rsidR="00022ACB" w:rsidRPr="00BA6A25" w:rsidRDefault="00022ACB" w:rsidP="00022ACB">
      <w:pPr>
        <w:widowControl w:val="0"/>
        <w:autoSpaceDE w:val="0"/>
        <w:autoSpaceDN w:val="0"/>
        <w:spacing w:before="2"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876428" w14:textId="4E7F17CE" w:rsidR="00022ACB" w:rsidRPr="00022ACB" w:rsidRDefault="00022ACB" w:rsidP="00022ACB">
      <w:pPr>
        <w:pStyle w:val="a3"/>
        <w:widowControl w:val="0"/>
        <w:numPr>
          <w:ilvl w:val="2"/>
          <w:numId w:val="6"/>
        </w:numPr>
        <w:tabs>
          <w:tab w:val="left" w:pos="992"/>
        </w:tabs>
        <w:autoSpaceDE w:val="0"/>
        <w:autoSpaceDN w:val="0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3" w:name="_TOC_250013"/>
      <w:proofErr w:type="spellStart"/>
      <w:r w:rsidRPr="00022AC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Ishlab</w:t>
      </w:r>
      <w:proofErr w:type="spellEnd"/>
      <w:r w:rsidRPr="00022ACB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val="en-US"/>
        </w:rPr>
        <w:t xml:space="preserve"> </w:t>
      </w:r>
      <w:proofErr w:type="spellStart"/>
      <w:r w:rsidRPr="00022AC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chiqarish</w:t>
      </w:r>
      <w:proofErr w:type="spellEnd"/>
      <w:r w:rsidRPr="00022ACB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val="en-US"/>
        </w:rPr>
        <w:t xml:space="preserve"> </w:t>
      </w:r>
      <w:proofErr w:type="spellStart"/>
      <w:r w:rsidRPr="00022AC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chiqindilari</w:t>
      </w:r>
      <w:proofErr w:type="spellEnd"/>
      <w:r w:rsidRPr="00022ACB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en-US"/>
        </w:rPr>
        <w:t xml:space="preserve"> </w:t>
      </w:r>
      <w:proofErr w:type="spellStart"/>
      <w:r w:rsidRPr="00022AC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022ACB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val="en-US"/>
        </w:rPr>
        <w:t xml:space="preserve"> </w:t>
      </w:r>
      <w:proofErr w:type="spellStart"/>
      <w:r w:rsidRPr="00022AC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zaharli</w:t>
      </w:r>
      <w:proofErr w:type="spellEnd"/>
      <w:r w:rsidRPr="00022ACB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val="en-US"/>
        </w:rPr>
        <w:t xml:space="preserve"> </w:t>
      </w:r>
      <w:bookmarkEnd w:id="3"/>
      <w:proofErr w:type="spellStart"/>
      <w:r w:rsidRPr="00022AC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en-US"/>
        </w:rPr>
        <w:t>moddalar</w:t>
      </w:r>
      <w:proofErr w:type="spellEnd"/>
    </w:p>
    <w:p w14:paraId="301A2268" w14:textId="77777777" w:rsidR="00022ACB" w:rsidRPr="00BA6A25" w:rsidRDefault="00022ACB" w:rsidP="00022ACB">
      <w:pPr>
        <w:widowControl w:val="0"/>
        <w:autoSpaceDE w:val="0"/>
        <w:autoSpaceDN w:val="0"/>
        <w:spacing w:before="10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5A6BB62" w14:textId="77777777" w:rsidR="00022ACB" w:rsidRPr="00BA6A25" w:rsidRDefault="00022ACB" w:rsidP="00022ACB">
      <w:pPr>
        <w:widowControl w:val="0"/>
        <w:autoSpaceDE w:val="0"/>
        <w:autoSpaceDN w:val="0"/>
        <w:spacing w:after="0" w:line="360" w:lineRule="auto"/>
        <w:ind w:right="237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chiqarishda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foydalaniladigan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texnologik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jarayonlarni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davrida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ajralib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chiqadigan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xil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agressiv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zaharli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kimyoviy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jumladan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BA6A25">
        <w:rPr>
          <w:rFonts w:ascii="Times New Roman" w:eastAsia="Times New Roman" w:hAnsi="Times New Roman" w:cs="Times New Roman"/>
          <w:spacing w:val="4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qishloq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</w:rPr>
        <w:t>хо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‘</w:t>
      </w:r>
      <w:proofErr w:type="spellStart"/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jaligida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ishlatiladigan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kimyoviy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o‘g‘itlar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pestitsidlar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tibbiyotda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dori-darmon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tayyorlashda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atir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upa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attorlik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mollarini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chiqarishda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ishlatiladigan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inson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sog‘ligiga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ziyon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yetkazmoqda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Shu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sababli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chiqarishga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kimyoning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suratda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kirib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borishi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insoniyat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oldiga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muammolarni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ymoqda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Т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o‘g‘ri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kimyo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bizning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hayotimizni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yengillatishga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bezashga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Kimyoviy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simliklarning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hosildorligini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qishloq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xo‘jalik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mahsulotlarini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uzoq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saqlash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Undan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atir-upa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tibbiy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dori-darmonlar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‘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</w:rPr>
        <w:t>ог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buyumlari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chiqarilmoqda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45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turga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kimyoviy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mahsulotlar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pacing w:val="4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chiqarilmoqda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aholiga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sotilmoqda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jahon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300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mln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tonnaga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organik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milliondan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ortiq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buyumlar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tayyorlanmoqda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Lekin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chiqarishda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foydalani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layotgan</w:t>
      </w:r>
      <w:proofErr w:type="spellEnd"/>
      <w:r w:rsidRPr="00BA6A25">
        <w:rPr>
          <w:rFonts w:ascii="Times New Roman" w:eastAsia="Times New Roman" w:hAnsi="Times New Roman" w:cs="Times New Roman"/>
          <w:spacing w:val="8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BA6A25">
        <w:rPr>
          <w:rFonts w:ascii="Times New Roman" w:eastAsia="Times New Roman" w:hAnsi="Times New Roman" w:cs="Times New Roman"/>
          <w:spacing w:val="9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kimyoviy</w:t>
      </w:r>
      <w:proofErr w:type="spellEnd"/>
      <w:r w:rsidRPr="00BA6A25">
        <w:rPr>
          <w:rFonts w:ascii="Times New Roman" w:eastAsia="Times New Roman" w:hAnsi="Times New Roman" w:cs="Times New Roman"/>
          <w:spacing w:val="9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</w:t>
      </w:r>
      <w:proofErr w:type="spellEnd"/>
      <w:r w:rsidRPr="00BA6A25">
        <w:rPr>
          <w:rFonts w:ascii="Times New Roman" w:eastAsia="Times New Roman" w:hAnsi="Times New Roman" w:cs="Times New Roman"/>
          <w:spacing w:val="8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ma’lum</w:t>
      </w:r>
      <w:proofErr w:type="spellEnd"/>
      <w:r w:rsidRPr="00BA6A25">
        <w:rPr>
          <w:rFonts w:ascii="Times New Roman" w:eastAsia="Times New Roman" w:hAnsi="Times New Roman" w:cs="Times New Roman"/>
          <w:spacing w:val="9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miqdorda</w:t>
      </w:r>
      <w:proofErr w:type="spellEnd"/>
      <w:r w:rsidRPr="00BA6A25">
        <w:rPr>
          <w:rFonts w:ascii="Times New Roman" w:eastAsia="Times New Roman" w:hAnsi="Times New Roman" w:cs="Times New Roman"/>
          <w:spacing w:val="9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havo</w:t>
      </w:r>
      <w:proofErr w:type="spellEnd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,</w:t>
      </w:r>
    </w:p>
    <w:p w14:paraId="186F8302" w14:textId="77777777" w:rsidR="00022ACB" w:rsidRPr="00BA6A25" w:rsidRDefault="00022ACB" w:rsidP="00022AC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  <w:sectPr w:rsidR="00022ACB" w:rsidRPr="00BA6A25" w:rsidSect="00BA6A25">
          <w:pgSz w:w="11906" w:h="16838" w:code="9"/>
          <w:pgMar w:top="1060" w:right="900" w:bottom="980" w:left="880" w:header="0" w:footer="782" w:gutter="0"/>
          <w:cols w:space="720"/>
        </w:sectPr>
      </w:pPr>
    </w:p>
    <w:p w14:paraId="0901A67E" w14:textId="77777777" w:rsidR="00022ACB" w:rsidRPr="00BA6A25" w:rsidRDefault="00022ACB" w:rsidP="00022ACB">
      <w:pPr>
        <w:widowControl w:val="0"/>
        <w:autoSpaceDE w:val="0"/>
        <w:autoSpaceDN w:val="0"/>
        <w:spacing w:before="70" w:after="0" w:line="360" w:lineRule="auto"/>
        <w:ind w:right="2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suv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oziq-ovqatlar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inson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tanasiga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tushmoqdaki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xil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yuqumli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kasalliklar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kelmoqda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Chunki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ayrim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kimyoviy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zaharlilik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xususiyatiga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lsa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ayrimlari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allergenlik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allergik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kasalliklarini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keltirib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xususiyati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konserogenlik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rak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kasalligini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keltirib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xususiyati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mutagenlik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naslga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xususiyati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teratogenlik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chala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mayib-majruh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tug‘ilishni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keltirish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xususiyati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fibrogenlik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tanadagi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to‘qimalar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birikmasining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ajralishi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xususiyatlariga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egadir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kimyoviy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ayniqsa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og‘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metallar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qo‘rg‘oshin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kadmiy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simob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noorganik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gazlar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oltingugurt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oksidi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is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gazi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azot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oksidi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ozon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kremniy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oksidi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(DDT,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xlorli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vinil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boshqalar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misol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kimyoviy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alohida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ham,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aralashma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inson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sog‘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lig‘i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xavfli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Keyingi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yillarda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rak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kasalligining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payishi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xil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kasalliklarning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turlarini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vujudga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asosan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kimyoning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ta’siridandir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Germaniyalik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olimlarning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rsatishicha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1975-yildagi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rak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kasallangan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yoshgacha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erkaklar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1955-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yilga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nisbatan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barobarga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ko‘paygan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Qishloq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jaligida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har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yili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minglab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tonna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o‘g‘itlarning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ishlatilishi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ayrim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zaharli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kimyoviy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o‘simlik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inson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sog‘lig‘iga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kuzatilmoqda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jahon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1,2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mll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tonnaga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pestitsidlar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biotsidlar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chiqarilmoqda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Bularning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xlorli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uglevodorod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(DDT)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fosforning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organik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birikmasi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Ye - 605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zaharli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DDT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tuproqda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30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yilgacha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saqlanishi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zahar-lilik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xususiyatini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o‘qotmasligi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DDTning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ma’lum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miqdoridagi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konsentratsiyasi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molyuskalar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baliqlar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parrandalardan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tortib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Shimoliy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Boltiq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dengizi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tyulenlari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tanasida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antraktida</w:t>
      </w:r>
      <w:proofErr w:type="spellEnd"/>
      <w:r w:rsidRPr="00BA6A25"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baliqlari</w:t>
      </w:r>
      <w:proofErr w:type="spellEnd"/>
      <w:r w:rsidRPr="00BA6A25"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parrandalari</w:t>
      </w:r>
      <w:proofErr w:type="spellEnd"/>
      <w:r w:rsidRPr="00BA6A25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tanasida</w:t>
      </w:r>
      <w:proofErr w:type="spellEnd"/>
      <w:r w:rsidRPr="00BA6A25"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ham</w:t>
      </w:r>
      <w:r w:rsidRPr="00BA6A25"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topilmoqda</w:t>
      </w:r>
      <w:proofErr w:type="spellEnd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.</w:t>
      </w:r>
    </w:p>
    <w:p w14:paraId="1F5CDD2F" w14:textId="77777777" w:rsidR="00022ACB" w:rsidRPr="00BA6A25" w:rsidRDefault="00022ACB" w:rsidP="00022AC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  <w:sectPr w:rsidR="00022ACB" w:rsidRPr="00BA6A25" w:rsidSect="00BA6A25">
          <w:pgSz w:w="11906" w:h="16838" w:code="9"/>
          <w:pgMar w:top="1060" w:right="900" w:bottom="980" w:left="880" w:header="0" w:footer="782" w:gutter="0"/>
          <w:cols w:space="720"/>
        </w:sectPr>
      </w:pPr>
    </w:p>
    <w:p w14:paraId="489E0A66" w14:textId="77777777" w:rsidR="00022ACB" w:rsidRPr="00BA6A25" w:rsidRDefault="00022ACB" w:rsidP="00022ACB">
      <w:pPr>
        <w:widowControl w:val="0"/>
        <w:autoSpaceDE w:val="0"/>
        <w:autoSpaceDN w:val="0"/>
        <w:spacing w:before="70" w:after="0" w:line="360" w:lineRule="auto"/>
        <w:ind w:right="239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DDT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inson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tanasining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‘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‘qimalarida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to‘plana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borib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nerv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sistemasini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jigar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yurak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jinsiy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a’zolar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faoliyatini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buzilishiga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ma’lum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konsentratsiyaga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yetgach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esa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o‘limga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201B8FA" w14:textId="77777777" w:rsidR="00022ACB" w:rsidRPr="00BA6A25" w:rsidRDefault="00022ACB" w:rsidP="00022ACB">
      <w:pPr>
        <w:widowControl w:val="0"/>
        <w:autoSpaceDE w:val="0"/>
        <w:autoSpaceDN w:val="0"/>
        <w:spacing w:after="0" w:line="360" w:lineRule="auto"/>
        <w:ind w:right="239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Shu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sababli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zaharli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me’yoriy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miqdorini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a’ni</w:t>
      </w:r>
      <w:proofErr w:type="spellEnd"/>
      <w:r w:rsidRPr="00BA6A25"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cheklangan</w:t>
      </w:r>
      <w:proofErr w:type="spellEnd"/>
      <w:r w:rsidRPr="00BA6A25"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ruxsat</w:t>
      </w:r>
      <w:proofErr w:type="spellEnd"/>
      <w:r w:rsidRPr="00BA6A25"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miqdorini</w:t>
      </w:r>
      <w:proofErr w:type="spellEnd"/>
      <w:r w:rsidRPr="00BA6A25"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(REM)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ustidan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qattiq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nazorat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rnatilishi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talab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chiqarishda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ishlatiladigan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ladigan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700 dan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ortiqroq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zararli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ruxsat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miqdorlari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aniqlanib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standart-lashtirilgan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ustidan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davlat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nazoratlari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o‘rnatilgan</w:t>
      </w:r>
      <w:proofErr w:type="spellEnd"/>
      <w:r w:rsidRPr="00022AC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proofErr w:type="spellStart"/>
      <w:r w:rsidRPr="00022A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Davlat</w:t>
      </w:r>
      <w:proofErr w:type="spellEnd"/>
      <w:r w:rsidRPr="00022A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022A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standarti</w:t>
      </w:r>
      <w:proofErr w:type="spellEnd"/>
      <w:r w:rsidRPr="00022A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022A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bo‘</w:t>
      </w:r>
      <w:proofErr w:type="gramEnd"/>
      <w:r w:rsidRPr="00022A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yicha</w:t>
      </w:r>
      <w:proofErr w:type="spellEnd"/>
      <w:r w:rsidRPr="00022A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022A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inson</w:t>
      </w:r>
      <w:proofErr w:type="spellEnd"/>
      <w:r w:rsidRPr="00022A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022A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sog‘lig‘ig</w:t>
      </w:r>
      <w:proofErr w:type="spellEnd"/>
      <w:r w:rsidRPr="00022ACB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а</w:t>
      </w:r>
      <w:r w:rsidRPr="00022A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022A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ta’sir</w:t>
      </w:r>
      <w:proofErr w:type="spellEnd"/>
      <w:r w:rsidRPr="00022A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022A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etuvchi</w:t>
      </w:r>
      <w:proofErr w:type="spellEnd"/>
      <w:r w:rsidRPr="00022A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 xml:space="preserve"> </w:t>
      </w:r>
      <w:r w:rsidRPr="00022ACB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ха</w:t>
      </w:r>
      <w:proofErr w:type="spellStart"/>
      <w:r w:rsidRPr="00022A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fli</w:t>
      </w:r>
      <w:proofErr w:type="spellEnd"/>
      <w:r w:rsidRPr="00022A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022A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moddalar</w:t>
      </w:r>
      <w:proofErr w:type="spellEnd"/>
      <w:r w:rsidRPr="00022A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 xml:space="preserve"> 4 </w:t>
      </w:r>
      <w:proofErr w:type="spellStart"/>
      <w:r w:rsidRPr="00022A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sinfga</w:t>
      </w:r>
      <w:proofErr w:type="spellEnd"/>
      <w:r w:rsidRPr="00022A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022ACB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en-US"/>
        </w:rPr>
        <w:t>ajratilgan</w:t>
      </w:r>
      <w:proofErr w:type="spellEnd"/>
      <w:r w:rsidRPr="00022ACB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en-US"/>
        </w:rPr>
        <w:t>.</w:t>
      </w:r>
    </w:p>
    <w:p w14:paraId="47224B6D" w14:textId="77777777" w:rsidR="00022ACB" w:rsidRPr="00BA6A25" w:rsidRDefault="00022ACB" w:rsidP="00022ACB">
      <w:pPr>
        <w:widowControl w:val="0"/>
        <w:autoSpaceDE w:val="0"/>
        <w:autoSpaceDN w:val="0"/>
        <w:spacing w:after="0" w:line="360" w:lineRule="auto"/>
        <w:ind w:right="24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1-sinf</w:t>
      </w:r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favqulodda</w:t>
      </w:r>
      <w:proofErr w:type="spellEnd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xavfli</w:t>
      </w:r>
      <w:proofErr w:type="spellEnd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REM&lt;0,1</w:t>
      </w:r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mg/m</w:t>
      </w:r>
      <w:r w:rsidRPr="00BA6A25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; 2-sinf</w:t>
      </w:r>
      <w:r w:rsidRPr="00BA6A25">
        <w:rPr>
          <w:rFonts w:ascii="Times New Roman" w:eastAsia="Times New Roman" w:hAnsi="Times New Roman" w:cs="Times New Roman"/>
          <w:spacing w:val="50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BA6A25">
        <w:rPr>
          <w:rFonts w:ascii="Times New Roman" w:eastAsia="Times New Roman" w:hAnsi="Times New Roman" w:cs="Times New Roman"/>
          <w:spacing w:val="5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BA6A25">
        <w:rPr>
          <w:rFonts w:ascii="Times New Roman" w:eastAsia="Times New Roman" w:hAnsi="Times New Roman" w:cs="Times New Roman"/>
          <w:spacing w:val="5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xavflilikdagi</w:t>
      </w:r>
      <w:proofErr w:type="spellEnd"/>
      <w:r w:rsidRPr="00BA6A25">
        <w:rPr>
          <w:rFonts w:ascii="Times New Roman" w:eastAsia="Times New Roman" w:hAnsi="Times New Roman" w:cs="Times New Roman"/>
          <w:spacing w:val="5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BA6A25">
        <w:rPr>
          <w:rFonts w:ascii="Times New Roman" w:eastAsia="Times New Roman" w:hAnsi="Times New Roman" w:cs="Times New Roman"/>
          <w:spacing w:val="50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REM=0,1</w:t>
      </w:r>
      <w:r w:rsidRPr="00BA6A25">
        <w:rPr>
          <w:rFonts w:ascii="Times New Roman" w:eastAsia="Times New Roman" w:hAnsi="Times New Roman" w:cs="Times New Roman"/>
          <w:spacing w:val="50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t>...</w:t>
      </w:r>
    </w:p>
    <w:p w14:paraId="09B47123" w14:textId="77777777" w:rsidR="00022ACB" w:rsidRPr="00BA6A25" w:rsidRDefault="00022ACB" w:rsidP="00022ACB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6A25">
        <w:rPr>
          <w:rFonts w:ascii="Times New Roman" w:eastAsia="Times New Roman" w:hAnsi="Times New Roman" w:cs="Times New Roman"/>
          <w:sz w:val="28"/>
          <w:szCs w:val="28"/>
        </w:rPr>
        <w:t>1,0</w:t>
      </w:r>
      <w:r w:rsidRPr="00BA6A25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</w:rPr>
        <w:t>mg</w:t>
      </w:r>
      <w:proofErr w:type="spellEnd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</w:rPr>
        <w:t>/m</w:t>
      </w:r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vertAlign w:val="superscript"/>
        </w:rPr>
        <w:t>3</w:t>
      </w:r>
      <w:r w:rsidRPr="00BA6A25">
        <w:rPr>
          <w:rFonts w:ascii="Times New Roman" w:eastAsia="Times New Roman" w:hAnsi="Times New Roman" w:cs="Times New Roman"/>
          <w:spacing w:val="-2"/>
          <w:sz w:val="28"/>
          <w:szCs w:val="28"/>
        </w:rPr>
        <w:t>;</w:t>
      </w:r>
    </w:p>
    <w:p w14:paraId="6A650BB4" w14:textId="77777777" w:rsidR="00022ACB" w:rsidRPr="00BA6A25" w:rsidRDefault="00022ACB" w:rsidP="00022ACB">
      <w:pPr>
        <w:widowControl w:val="0"/>
        <w:numPr>
          <w:ilvl w:val="0"/>
          <w:numId w:val="2"/>
        </w:numPr>
        <w:tabs>
          <w:tab w:val="left" w:pos="1030"/>
        </w:tabs>
        <w:autoSpaceDE w:val="0"/>
        <w:autoSpaceDN w:val="0"/>
        <w:spacing w:before="1" w:after="0" w:line="360" w:lineRule="auto"/>
        <w:ind w:hanging="21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sinf</w:t>
      </w:r>
      <w:proofErr w:type="spellEnd"/>
      <w:r w:rsidRPr="00BA6A25">
        <w:rPr>
          <w:rFonts w:ascii="Times New Roman" w:eastAsia="Times New Roman" w:hAnsi="Times New Roman" w:cs="Times New Roman"/>
          <w:spacing w:val="23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BA6A25">
        <w:rPr>
          <w:rFonts w:ascii="Times New Roman" w:eastAsia="Times New Roman" w:hAnsi="Times New Roman" w:cs="Times New Roman"/>
          <w:spacing w:val="23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rtacha</w:t>
      </w:r>
      <w:proofErr w:type="spellEnd"/>
      <w:r w:rsidRPr="00BA6A25">
        <w:rPr>
          <w:rFonts w:ascii="Times New Roman" w:eastAsia="Times New Roman" w:hAnsi="Times New Roman" w:cs="Times New Roman"/>
          <w:spacing w:val="24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xavflilikdagi</w:t>
      </w:r>
      <w:proofErr w:type="spellEnd"/>
      <w:r w:rsidRPr="00BA6A25">
        <w:rPr>
          <w:rFonts w:ascii="Times New Roman" w:eastAsia="Times New Roman" w:hAnsi="Times New Roman" w:cs="Times New Roman"/>
          <w:spacing w:val="23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BA6A25">
        <w:rPr>
          <w:rFonts w:ascii="Times New Roman" w:eastAsia="Times New Roman" w:hAnsi="Times New Roman" w:cs="Times New Roman"/>
          <w:spacing w:val="23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REM=1,0</w:t>
      </w:r>
      <w:r w:rsidRPr="00BA6A25">
        <w:rPr>
          <w:rFonts w:ascii="Times New Roman" w:eastAsia="Times New Roman" w:hAnsi="Times New Roman" w:cs="Times New Roman"/>
          <w:spacing w:val="24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t>...</w:t>
      </w:r>
    </w:p>
    <w:p w14:paraId="417ED6E0" w14:textId="77777777" w:rsidR="00022ACB" w:rsidRPr="00BA6A25" w:rsidRDefault="00022ACB" w:rsidP="00022ACB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6A25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BA6A25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</w:rPr>
        <w:t>mg</w:t>
      </w:r>
      <w:proofErr w:type="spellEnd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</w:rPr>
        <w:t>/m</w:t>
      </w:r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vertAlign w:val="superscript"/>
        </w:rPr>
        <w:t>3</w:t>
      </w:r>
      <w:r w:rsidRPr="00BA6A25">
        <w:rPr>
          <w:rFonts w:ascii="Times New Roman" w:eastAsia="Times New Roman" w:hAnsi="Times New Roman" w:cs="Times New Roman"/>
          <w:spacing w:val="-2"/>
          <w:sz w:val="28"/>
          <w:szCs w:val="28"/>
        </w:rPr>
        <w:t>;</w:t>
      </w:r>
    </w:p>
    <w:p w14:paraId="3A062B17" w14:textId="77777777" w:rsidR="00022ACB" w:rsidRPr="00BA6A25" w:rsidRDefault="00022ACB" w:rsidP="00022ACB">
      <w:pPr>
        <w:widowControl w:val="0"/>
        <w:numPr>
          <w:ilvl w:val="0"/>
          <w:numId w:val="2"/>
        </w:numPr>
        <w:tabs>
          <w:tab w:val="left" w:pos="1030"/>
        </w:tabs>
        <w:autoSpaceDE w:val="0"/>
        <w:autoSpaceDN w:val="0"/>
        <w:spacing w:after="0" w:line="360" w:lineRule="auto"/>
        <w:ind w:left="253" w:right="239" w:firstLine="56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sinf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kam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xavflilikdagi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, REM)10 mg/m</w:t>
      </w:r>
      <w:r w:rsidRPr="00BA6A25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Xuddi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zaharli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tarkibidagi</w:t>
      </w:r>
      <w:proofErr w:type="spellEnd"/>
      <w:r w:rsidRPr="00BA6A25">
        <w:rPr>
          <w:rFonts w:ascii="Times New Roman" w:eastAsia="Times New Roman" w:hAnsi="Times New Roman" w:cs="Times New Roman"/>
          <w:spacing w:val="56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limga</w:t>
      </w:r>
      <w:proofErr w:type="spellEnd"/>
      <w:r w:rsidRPr="00BA6A25">
        <w:rPr>
          <w:rFonts w:ascii="Times New Roman" w:eastAsia="Times New Roman" w:hAnsi="Times New Roman" w:cs="Times New Roman"/>
          <w:spacing w:val="56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BA6A25">
        <w:rPr>
          <w:rFonts w:ascii="Times New Roman" w:eastAsia="Times New Roman" w:hAnsi="Times New Roman" w:cs="Times New Roman"/>
          <w:spacing w:val="56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keluvchi</w:t>
      </w:r>
      <w:proofErr w:type="spellEnd"/>
      <w:r w:rsidRPr="00BA6A25">
        <w:rPr>
          <w:rFonts w:ascii="Times New Roman" w:eastAsia="Times New Roman" w:hAnsi="Times New Roman" w:cs="Times New Roman"/>
          <w:spacing w:val="56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miqdorlari</w:t>
      </w:r>
      <w:proofErr w:type="spellEnd"/>
      <w:r w:rsidRPr="00BA6A25">
        <w:rPr>
          <w:rFonts w:ascii="Times New Roman" w:eastAsia="Times New Roman" w:hAnsi="Times New Roman" w:cs="Times New Roman"/>
          <w:spacing w:val="56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1-sinf</w:t>
      </w:r>
      <w:r w:rsidRPr="00BA6A25">
        <w:rPr>
          <w:rFonts w:ascii="Times New Roman" w:eastAsia="Times New Roman" w:hAnsi="Times New Roman" w:cs="Times New Roman"/>
          <w:spacing w:val="56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uchun</w:t>
      </w:r>
      <w:proofErr w:type="spellEnd"/>
    </w:p>
    <w:p w14:paraId="19AFD16C" w14:textId="77777777" w:rsidR="00022ACB" w:rsidRPr="00BA6A25" w:rsidRDefault="00022ACB" w:rsidP="00022ACB">
      <w:pPr>
        <w:widowControl w:val="0"/>
        <w:autoSpaceDE w:val="0"/>
        <w:autoSpaceDN w:val="0"/>
        <w:spacing w:after="0" w:line="360" w:lineRule="auto"/>
        <w:ind w:right="2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500 mg/m</w:t>
      </w:r>
      <w:r w:rsidRPr="00BA6A25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2-sinf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500–5000 mg/m</w:t>
      </w:r>
      <w:r w:rsidRPr="00BA6A25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3-sinf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5001–50000 mg/m; 4-sinf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50000 mg/m</w:t>
      </w:r>
      <w:r w:rsidRPr="00BA6A25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Lekin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balki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ovqat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bevosita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muloqot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oshqozonga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teriga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etgandagi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o‘limga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keluvchi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miqdorlari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necha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barobar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kichikdir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1-sinfdagi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zaharli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oshqozonga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tushgandagi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limga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keluvchi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miqdori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15 mg/kg.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tengdir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901DB54" w14:textId="77777777" w:rsidR="00022ACB" w:rsidRPr="00BA6A25" w:rsidRDefault="00022ACB" w:rsidP="00022ACB">
      <w:pPr>
        <w:widowControl w:val="0"/>
        <w:autoSpaceDE w:val="0"/>
        <w:autoSpaceDN w:val="0"/>
        <w:spacing w:after="0" w:line="360" w:lineRule="auto"/>
        <w:ind w:right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Ayrim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xavfli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zaharli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ma’lum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konsentratsiyasi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portlashga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yong‘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inga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BA6A25">
        <w:rPr>
          <w:rFonts w:ascii="Times New Roman" w:eastAsia="Times New Roman" w:hAnsi="Times New Roman" w:cs="Times New Roman"/>
          <w:spacing w:val="37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BA6A25">
        <w:rPr>
          <w:rFonts w:ascii="Times New Roman" w:eastAsia="Times New Roman" w:hAnsi="Times New Roman" w:cs="Times New Roman"/>
          <w:spacing w:val="37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avtomobil</w:t>
      </w:r>
      <w:proofErr w:type="spellEnd"/>
      <w:r w:rsidRPr="00BA6A25">
        <w:rPr>
          <w:rFonts w:ascii="Times New Roman" w:eastAsia="Times New Roman" w:hAnsi="Times New Roman" w:cs="Times New Roman"/>
          <w:spacing w:val="37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benzini</w:t>
      </w:r>
      <w:proofErr w:type="spellEnd"/>
      <w:r w:rsidRPr="00BA6A25">
        <w:rPr>
          <w:rFonts w:ascii="Times New Roman" w:eastAsia="Times New Roman" w:hAnsi="Times New Roman" w:cs="Times New Roman"/>
          <w:spacing w:val="38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xona</w:t>
      </w:r>
      <w:proofErr w:type="spellEnd"/>
      <w:r w:rsidRPr="00BA6A25">
        <w:rPr>
          <w:rFonts w:ascii="Times New Roman" w:eastAsia="Times New Roman" w:hAnsi="Times New Roman" w:cs="Times New Roman"/>
          <w:spacing w:val="37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haroratida</w:t>
      </w:r>
      <w:proofErr w:type="spellEnd"/>
      <w:r w:rsidRPr="00BA6A25">
        <w:rPr>
          <w:rFonts w:ascii="Times New Roman" w:eastAsia="Times New Roman" w:hAnsi="Times New Roman" w:cs="Times New Roman"/>
          <w:spacing w:val="37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BA6A25">
        <w:rPr>
          <w:rFonts w:ascii="Times New Roman" w:eastAsia="Times New Roman" w:hAnsi="Times New Roman" w:cs="Times New Roman"/>
          <w:spacing w:val="38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pacing w:val="-10"/>
          <w:sz w:val="28"/>
          <w:szCs w:val="28"/>
          <w:lang w:val="en-US"/>
        </w:rPr>
        <w:t>m</w:t>
      </w:r>
    </w:p>
    <w:p w14:paraId="2747D6BF" w14:textId="77777777" w:rsidR="00022ACB" w:rsidRPr="00BA6A25" w:rsidRDefault="00022ACB" w:rsidP="00022AC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  <w:sectPr w:rsidR="00022ACB" w:rsidRPr="00BA6A25" w:rsidSect="00BA6A25">
          <w:pgSz w:w="11906" w:h="16838" w:code="9"/>
          <w:pgMar w:top="1060" w:right="900" w:bottom="980" w:left="880" w:header="0" w:footer="782" w:gutter="0"/>
          <w:cols w:space="720"/>
        </w:sectPr>
      </w:pPr>
    </w:p>
    <w:p w14:paraId="0A061DD4" w14:textId="77777777" w:rsidR="00022ACB" w:rsidRPr="00BA6A25" w:rsidRDefault="00022ACB" w:rsidP="00022ACB">
      <w:pPr>
        <w:widowControl w:val="0"/>
        <w:autoSpaceDE w:val="0"/>
        <w:autoSpaceDN w:val="0"/>
        <w:spacing w:before="70" w:after="0" w:line="360" w:lineRule="auto"/>
        <w:ind w:right="2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ochiq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yuzadan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400 g/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soat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tezlikda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bug‘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lanadi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Benzin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bug‘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larining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tarkibidagi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0,76...5,03%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konsentratsiyasi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esa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portlashga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agar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tarkibida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benzin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konsentratsiyasi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miqdori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3–4 g/m</w:t>
      </w:r>
      <w:r w:rsidRPr="00BA6A25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lsa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2–3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minut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insonning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ko‘zidan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qattiq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o‘tal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tutishi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yurish</w:t>
      </w:r>
      <w:proofErr w:type="spellEnd"/>
      <w:r w:rsidRPr="00BA6A25">
        <w:rPr>
          <w:rFonts w:ascii="Times New Roman" w:eastAsia="Times New Roman" w:hAnsi="Times New Roman" w:cs="Times New Roman"/>
          <w:spacing w:val="4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muvozanati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buzilishi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benzinning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tarkibidagi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konsentratsiyasi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30–40 g/m</w:t>
      </w:r>
      <w:r w:rsidRPr="00BA6A25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bo‘lganda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esa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inson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2–3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nafasdayoq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hushidan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ketadi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7B30996" w14:textId="77777777" w:rsidR="00022ACB" w:rsidRPr="00BA6A25" w:rsidRDefault="00022ACB" w:rsidP="00022ACB">
      <w:pPr>
        <w:widowControl w:val="0"/>
        <w:autoSpaceDE w:val="0"/>
        <w:autoSpaceDN w:val="0"/>
        <w:spacing w:after="0" w:line="360" w:lineRule="auto"/>
        <w:ind w:right="239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Yuqorida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keltirilgan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zararli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changlar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gazlar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agressiv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zaharli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himoyalanish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navbatda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joyi</w:t>
      </w:r>
      <w:proofErr w:type="spellEnd"/>
      <w:r w:rsidRPr="00BA6A25"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havosi</w:t>
      </w:r>
      <w:proofErr w:type="spellEnd"/>
      <w:r w:rsidRPr="00BA6A25"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tarkibini</w:t>
      </w:r>
      <w:proofErr w:type="spellEnd"/>
      <w:r w:rsidRPr="00BA6A25"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rganish</w:t>
      </w:r>
      <w:proofErr w:type="spellEnd"/>
      <w:r w:rsidRPr="00BA6A25"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uni</w:t>
      </w:r>
      <w:proofErr w:type="spellEnd"/>
      <w:r w:rsidRPr="00BA6A25"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REM</w:t>
      </w:r>
      <w:r w:rsidRPr="00BA6A25"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talablari</w:t>
      </w:r>
      <w:proofErr w:type="spellEnd"/>
      <w:r w:rsidRPr="00BA6A25"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bo‘yicha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muvofiqlashtirishni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talab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chang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miqdorini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aniqlashda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aspiratordan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gaz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miqdorini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aniqlashda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UG-2, GX-2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rusumli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gaz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analizatorlaridan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foydalaniladi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A83827B" w14:textId="77777777" w:rsidR="00022ACB" w:rsidRPr="00BA6A25" w:rsidRDefault="00022ACB" w:rsidP="00022ACB">
      <w:pPr>
        <w:widowControl w:val="0"/>
        <w:autoSpaceDE w:val="0"/>
        <w:autoSpaceDN w:val="0"/>
        <w:spacing w:after="0" w:line="360" w:lineRule="auto"/>
        <w:ind w:right="240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joyi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havosi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tarkibidagi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zaharli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gazlar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changlar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miqdori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aniqlangach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miqdor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ruxsat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miqdor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(REM)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taqqoslanib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riladi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joyini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sog‘lomlashtirish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bo‘yicha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tadbirlar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chiqiladi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2316AFF" w14:textId="77777777" w:rsidR="00022ACB" w:rsidRPr="00BA6A25" w:rsidRDefault="00022ACB" w:rsidP="00022ACB">
      <w:pPr>
        <w:widowControl w:val="0"/>
        <w:autoSpaceDE w:val="0"/>
        <w:autoSpaceDN w:val="0"/>
        <w:spacing w:after="0" w:line="360" w:lineRule="auto"/>
        <w:ind w:right="239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joylari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havosini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sog‘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lomlashtirishda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navbatda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zararli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changlar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gazlarning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manbalari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kelishini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kamaytirish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o‘llari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zararli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gaz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changlarni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joyi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zonasiga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sabablari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o‘rganilib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bartaraf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choralari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ko‘riladi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Agar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zararli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kelishini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oldini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lmasa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BA6A25">
        <w:rPr>
          <w:rFonts w:ascii="Times New Roman" w:eastAsia="Times New Roman" w:hAnsi="Times New Roman" w:cs="Times New Roman"/>
          <w:spacing w:val="40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gazlarni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joyi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zonasiga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o‘llari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germetiklashtiriladi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joylariga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shamollatish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qurilmalari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o‘rnatiladi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Yuqorida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rsatilgan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tadbirlar</w:t>
      </w:r>
      <w:proofErr w:type="spellEnd"/>
      <w:r w:rsidRPr="00BA6A25">
        <w:rPr>
          <w:rFonts w:ascii="Times New Roman" w:eastAsia="Times New Roman" w:hAnsi="Times New Roman" w:cs="Times New Roman"/>
          <w:spacing w:val="4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yetarli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darajada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samarali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bo‘lmagan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hollarda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esa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himoya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vositalaridan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foydalaniladi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to‘liq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avtomatlashtirilib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masofadan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boshqarish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tizimlari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tatbiq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440783A" w14:textId="77777777" w:rsidR="008F2613" w:rsidRPr="00022ACB" w:rsidRDefault="008F2613">
      <w:pPr>
        <w:rPr>
          <w:lang w:val="en-US"/>
        </w:rPr>
      </w:pPr>
      <w:bookmarkStart w:id="4" w:name="_GoBack"/>
      <w:bookmarkEnd w:id="4"/>
    </w:p>
    <w:sectPr w:rsidR="008F2613" w:rsidRPr="00022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C4302"/>
    <w:multiLevelType w:val="multilevel"/>
    <w:tmpl w:val="BD0E58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" w15:restartNumberingAfterBreak="0">
    <w:nsid w:val="3DAD5658"/>
    <w:multiLevelType w:val="multilevel"/>
    <w:tmpl w:val="771007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" w15:restartNumberingAfterBreak="0">
    <w:nsid w:val="48B876D0"/>
    <w:multiLevelType w:val="multilevel"/>
    <w:tmpl w:val="BB44B29E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603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52" w:hanging="2160"/>
      </w:pPr>
      <w:rPr>
        <w:rFonts w:hint="default"/>
      </w:rPr>
    </w:lvl>
  </w:abstractNum>
  <w:abstractNum w:abstractNumId="3" w15:restartNumberingAfterBreak="0">
    <w:nsid w:val="699243E7"/>
    <w:multiLevelType w:val="hybridMultilevel"/>
    <w:tmpl w:val="58705856"/>
    <w:lvl w:ilvl="0" w:tplc="42DAFF78">
      <w:start w:val="3"/>
      <w:numFmt w:val="decimal"/>
      <w:lvlText w:val="%1-"/>
      <w:lvlJc w:val="left"/>
      <w:pPr>
        <w:ind w:left="1029" w:hanging="2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3"/>
        <w:szCs w:val="23"/>
        <w:lang w:eastAsia="en-US" w:bidi="ar-SA"/>
      </w:rPr>
    </w:lvl>
    <w:lvl w:ilvl="1" w:tplc="4AF8961C">
      <w:numFmt w:val="bullet"/>
      <w:lvlText w:val="•"/>
      <w:lvlJc w:val="left"/>
      <w:pPr>
        <w:ind w:left="1580" w:hanging="209"/>
      </w:pPr>
      <w:rPr>
        <w:lang w:eastAsia="en-US" w:bidi="ar-SA"/>
      </w:rPr>
    </w:lvl>
    <w:lvl w:ilvl="2" w:tplc="3392E7A6">
      <w:numFmt w:val="bullet"/>
      <w:lvlText w:val="•"/>
      <w:lvlJc w:val="left"/>
      <w:pPr>
        <w:ind w:left="2140" w:hanging="209"/>
      </w:pPr>
      <w:rPr>
        <w:lang w:eastAsia="en-US" w:bidi="ar-SA"/>
      </w:rPr>
    </w:lvl>
    <w:lvl w:ilvl="3" w:tplc="7B1E9C60">
      <w:numFmt w:val="bullet"/>
      <w:lvlText w:val="•"/>
      <w:lvlJc w:val="left"/>
      <w:pPr>
        <w:ind w:left="2700" w:hanging="209"/>
      </w:pPr>
      <w:rPr>
        <w:lang w:eastAsia="en-US" w:bidi="ar-SA"/>
      </w:rPr>
    </w:lvl>
    <w:lvl w:ilvl="4" w:tplc="B3566166">
      <w:numFmt w:val="bullet"/>
      <w:lvlText w:val="•"/>
      <w:lvlJc w:val="left"/>
      <w:pPr>
        <w:ind w:left="3260" w:hanging="209"/>
      </w:pPr>
      <w:rPr>
        <w:lang w:eastAsia="en-US" w:bidi="ar-SA"/>
      </w:rPr>
    </w:lvl>
    <w:lvl w:ilvl="5" w:tplc="FE7A11BE">
      <w:numFmt w:val="bullet"/>
      <w:lvlText w:val="•"/>
      <w:lvlJc w:val="left"/>
      <w:pPr>
        <w:ind w:left="3820" w:hanging="209"/>
      </w:pPr>
      <w:rPr>
        <w:lang w:eastAsia="en-US" w:bidi="ar-SA"/>
      </w:rPr>
    </w:lvl>
    <w:lvl w:ilvl="6" w:tplc="1786AD8C">
      <w:numFmt w:val="bullet"/>
      <w:lvlText w:val="•"/>
      <w:lvlJc w:val="left"/>
      <w:pPr>
        <w:ind w:left="4380" w:hanging="209"/>
      </w:pPr>
      <w:rPr>
        <w:lang w:eastAsia="en-US" w:bidi="ar-SA"/>
      </w:rPr>
    </w:lvl>
    <w:lvl w:ilvl="7" w:tplc="65B09670">
      <w:numFmt w:val="bullet"/>
      <w:lvlText w:val="•"/>
      <w:lvlJc w:val="left"/>
      <w:pPr>
        <w:ind w:left="4940" w:hanging="209"/>
      </w:pPr>
      <w:rPr>
        <w:lang w:eastAsia="en-US" w:bidi="ar-SA"/>
      </w:rPr>
    </w:lvl>
    <w:lvl w:ilvl="8" w:tplc="D63666B0">
      <w:numFmt w:val="bullet"/>
      <w:lvlText w:val="•"/>
      <w:lvlJc w:val="left"/>
      <w:pPr>
        <w:ind w:left="5500" w:hanging="209"/>
      </w:pPr>
      <w:rPr>
        <w:lang w:eastAsia="en-US" w:bidi="ar-SA"/>
      </w:rPr>
    </w:lvl>
  </w:abstractNum>
  <w:abstractNum w:abstractNumId="4" w15:restartNumberingAfterBreak="0">
    <w:nsid w:val="71A05513"/>
    <w:multiLevelType w:val="multilevel"/>
    <w:tmpl w:val="3BCECDC8"/>
    <w:lvl w:ilvl="0">
      <w:start w:val="3"/>
      <w:numFmt w:val="decimal"/>
      <w:lvlText w:val="%1"/>
      <w:lvlJc w:val="left"/>
      <w:pPr>
        <w:ind w:left="2693" w:hanging="438"/>
      </w:pPr>
      <w:rPr>
        <w:lang w:eastAsia="en-US" w:bidi="ar-SA"/>
      </w:rPr>
    </w:lvl>
    <w:lvl w:ilvl="1">
      <w:start w:val="1"/>
      <w:numFmt w:val="decimal"/>
      <w:lvlText w:val="%1.%2."/>
      <w:lvlJc w:val="left"/>
      <w:pPr>
        <w:ind w:left="722" w:hanging="438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5"/>
        <w:szCs w:val="25"/>
        <w:lang w:eastAsia="en-US" w:bidi="ar-SA"/>
      </w:rPr>
    </w:lvl>
    <w:lvl w:ilvl="2">
      <w:start w:val="1"/>
      <w:numFmt w:val="decimal"/>
      <w:lvlText w:val="%1.%2.%3."/>
      <w:lvlJc w:val="left"/>
      <w:pPr>
        <w:ind w:left="1724" w:hanging="625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5"/>
        <w:szCs w:val="25"/>
        <w:lang w:eastAsia="en-US" w:bidi="ar-SA"/>
      </w:rPr>
    </w:lvl>
    <w:lvl w:ilvl="3">
      <w:numFmt w:val="bullet"/>
      <w:lvlText w:val="•"/>
      <w:lvlJc w:val="left"/>
      <w:pPr>
        <w:ind w:left="1360" w:hanging="625"/>
      </w:pPr>
      <w:rPr>
        <w:lang w:eastAsia="en-US" w:bidi="ar-SA"/>
      </w:rPr>
    </w:lvl>
    <w:lvl w:ilvl="4">
      <w:numFmt w:val="bullet"/>
      <w:lvlText w:val="•"/>
      <w:lvlJc w:val="left"/>
      <w:pPr>
        <w:ind w:left="1720" w:hanging="625"/>
      </w:pPr>
      <w:rPr>
        <w:lang w:eastAsia="en-US" w:bidi="ar-SA"/>
      </w:rPr>
    </w:lvl>
    <w:lvl w:ilvl="5">
      <w:numFmt w:val="bullet"/>
      <w:lvlText w:val="•"/>
      <w:lvlJc w:val="left"/>
      <w:pPr>
        <w:ind w:left="2700" w:hanging="625"/>
      </w:pPr>
      <w:rPr>
        <w:lang w:eastAsia="en-US" w:bidi="ar-SA"/>
      </w:rPr>
    </w:lvl>
    <w:lvl w:ilvl="6">
      <w:numFmt w:val="bullet"/>
      <w:lvlText w:val="•"/>
      <w:lvlJc w:val="left"/>
      <w:pPr>
        <w:ind w:left="3484" w:hanging="625"/>
      </w:pPr>
      <w:rPr>
        <w:lang w:eastAsia="en-US" w:bidi="ar-SA"/>
      </w:rPr>
    </w:lvl>
    <w:lvl w:ilvl="7">
      <w:numFmt w:val="bullet"/>
      <w:lvlText w:val="•"/>
      <w:lvlJc w:val="left"/>
      <w:pPr>
        <w:ind w:left="4268" w:hanging="625"/>
      </w:pPr>
      <w:rPr>
        <w:lang w:eastAsia="en-US" w:bidi="ar-SA"/>
      </w:rPr>
    </w:lvl>
    <w:lvl w:ilvl="8">
      <w:numFmt w:val="bullet"/>
      <w:lvlText w:val="•"/>
      <w:lvlJc w:val="left"/>
      <w:pPr>
        <w:ind w:left="5052" w:hanging="625"/>
      </w:pPr>
      <w:rPr>
        <w:lang w:eastAsia="en-US" w:bidi="ar-SA"/>
      </w:rPr>
    </w:lvl>
  </w:abstractNum>
  <w:abstractNum w:abstractNumId="5" w15:restartNumberingAfterBreak="0">
    <w:nsid w:val="7CC015EB"/>
    <w:multiLevelType w:val="multilevel"/>
    <w:tmpl w:val="22B271B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52" w:hanging="2160"/>
      </w:pPr>
      <w:rPr>
        <w:rFonts w:hint="default"/>
      </w:rPr>
    </w:lvl>
  </w:abstractNum>
  <w:num w:numId="1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8E"/>
    <w:rsid w:val="00022ACB"/>
    <w:rsid w:val="004F06B2"/>
    <w:rsid w:val="00517E8E"/>
    <w:rsid w:val="008F2613"/>
    <w:rsid w:val="00C6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288F5"/>
  <w15:chartTrackingRefBased/>
  <w15:docId w15:val="{F1180067-33B7-41B0-9382-6F82A660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2320</Words>
  <Characters>13230</Characters>
  <Application>Microsoft Office Word</Application>
  <DocSecurity>0</DocSecurity>
  <Lines>110</Lines>
  <Paragraphs>31</Paragraphs>
  <ScaleCrop>false</ScaleCrop>
  <Company/>
  <LinksUpToDate>false</LinksUpToDate>
  <CharactersWithSpaces>15519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2023-05-14T12:49:00Z</dcterms:created>
  <dcterms:modified xsi:type="dcterms:W3CDTF">2023-05-14T12:52:00Z</dcterms:modified>
</cp:coreProperties>
</file>