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CDC" w:rsidRPr="00D14971" w:rsidRDefault="00220CDC" w:rsidP="00220CDC">
      <w:pPr>
        <w:pStyle w:val="2"/>
        <w:numPr>
          <w:ilvl w:val="1"/>
          <w:numId w:val="6"/>
        </w:numPr>
        <w:tabs>
          <w:tab w:val="left" w:pos="1745"/>
        </w:tabs>
        <w:jc w:val="center"/>
      </w:pPr>
      <w:bookmarkStart w:id="0" w:name="_GoBack"/>
      <w:r>
        <w:t>Zaharlanganda</w:t>
      </w:r>
      <w:r>
        <w:rPr>
          <w:spacing w:val="-11"/>
        </w:rPr>
        <w:t xml:space="preserve"> </w:t>
      </w:r>
      <w:r>
        <w:t>birinchi</w:t>
      </w:r>
      <w:r>
        <w:rPr>
          <w:spacing w:val="-10"/>
        </w:rPr>
        <w:t xml:space="preserve"> </w:t>
      </w:r>
      <w:r>
        <w:t>tibbiy</w:t>
      </w:r>
      <w:r>
        <w:rPr>
          <w:spacing w:val="-11"/>
        </w:rPr>
        <w:t xml:space="preserve"> </w:t>
      </w:r>
      <w:r>
        <w:rPr>
          <w:spacing w:val="-2"/>
        </w:rPr>
        <w:t>yordam ko‘rsatish</w:t>
      </w:r>
    </w:p>
    <w:p w:rsidR="00220CDC" w:rsidRDefault="00220CDC" w:rsidP="00220CDC">
      <w:pPr>
        <w:pStyle w:val="a3"/>
        <w:spacing w:before="9"/>
        <w:ind w:left="0" w:firstLine="0"/>
        <w:jc w:val="left"/>
        <w:rPr>
          <w:b/>
          <w:sz w:val="24"/>
        </w:rPr>
      </w:pPr>
    </w:p>
    <w:bookmarkEnd w:id="0"/>
    <w:p w:rsidR="00220CDC" w:rsidRDefault="00220CDC" w:rsidP="00220CDC">
      <w:pPr>
        <w:pStyle w:val="a3"/>
        <w:ind w:right="240"/>
      </w:pPr>
      <w:r>
        <w:t xml:space="preserve">Zaharli kimyoviy moddalar kishi organizmiga nafas olish уo‘llari, teri </w:t>
      </w:r>
      <w:r>
        <w:rPr>
          <w:i/>
        </w:rPr>
        <w:t xml:space="preserve">va </w:t>
      </w:r>
      <w:r>
        <w:t>og‘iz orqali ta’sir etishi mumkin. Zaharlanishning tashqi belgilari kimyoviy moddalarning zaharlilik xususiyatiga bog‘liq. Кo‘pincha zaharlanishda oshqozon og‘rishi, qayd qilish muskullarini ixtiyorsiz qisqarishi, bosh og‘rig‘i, umumiy kamdarmonlilik, hushidan ketish kаbi holatlar kuzatiladi.</w:t>
      </w:r>
    </w:p>
    <w:p w:rsidR="00220CDC" w:rsidRDefault="00220CDC" w:rsidP="00220CDC">
      <w:pPr>
        <w:pStyle w:val="a3"/>
        <w:ind w:right="239"/>
      </w:pPr>
      <w:r>
        <w:t>Zaharlanganda birinchi navbatda zaharli moddalar ta’sirini bartaraf etish, jarohatlangan shaxsni siqib turgan kiyimlarini yechish, toza havoga olib chiqish va shifokorga xabar berish lozim.</w:t>
      </w:r>
    </w:p>
    <w:p w:rsidR="00220CDC" w:rsidRDefault="00220CDC" w:rsidP="00220CDC">
      <w:pPr>
        <w:pStyle w:val="a3"/>
        <w:ind w:right="240"/>
      </w:pPr>
      <w:r>
        <w:t>Agar zaharli modda og‘iz orqali oshqozonga tushgan bo‘lsa, kaliy permanganat («margansovka»)ning iliq suvdagi kuchsiz eritmasidan bir necha stakan ichirish va qayd qildirish (2–3 marta) kerak. Yoki 1–2 osh qoshiq suyuq magneziyni bir stakan suvga solib ichirish kerak. Qorinda qattiq og‘riq bo‘lsa isitgich («grеlkа») qo‘yish lozim.</w:t>
      </w:r>
    </w:p>
    <w:p w:rsidR="00220CDC" w:rsidRDefault="00220CDC" w:rsidP="00220CDC">
      <w:pPr>
        <w:pStyle w:val="a3"/>
        <w:ind w:right="239"/>
      </w:pPr>
      <w:r>
        <w:t>Agar zaharli modda teriga tushsa, uni yumshoq material bilan artib tozalab, suv bilan yuvib, ichimlik sodasining 2% li eritmasi yordamida ishlov berish kerak.</w:t>
      </w:r>
      <w:r w:rsidRPr="00220CDC">
        <w:t xml:space="preserve"> </w:t>
      </w:r>
      <w:r>
        <w:t>Zaharli gazlar, masalan, uglerod oksidi, atsetilen, benzin bug‘i va boshqalar kishi organizmiga nafas olish уo‘llari orqali ta’sir etsa, bosh og‘rig‘i, quloqda shovqin, bosh</w:t>
      </w:r>
      <w:r>
        <w:rPr>
          <w:spacing w:val="51"/>
          <w:w w:val="150"/>
        </w:rPr>
        <w:t xml:space="preserve"> </w:t>
      </w:r>
      <w:r>
        <w:t>aylanishi,</w:t>
      </w:r>
      <w:r>
        <w:rPr>
          <w:spacing w:val="52"/>
          <w:w w:val="150"/>
        </w:rPr>
        <w:t xml:space="preserve"> </w:t>
      </w:r>
      <w:r>
        <w:t>qayd</w:t>
      </w:r>
      <w:r>
        <w:rPr>
          <w:spacing w:val="52"/>
          <w:w w:val="150"/>
        </w:rPr>
        <w:t xml:space="preserve"> </w:t>
      </w:r>
      <w:r>
        <w:t>qilish,</w:t>
      </w:r>
      <w:r>
        <w:rPr>
          <w:spacing w:val="52"/>
          <w:w w:val="150"/>
        </w:rPr>
        <w:t xml:space="preserve"> </w:t>
      </w:r>
      <w:r>
        <w:t>ko‘ngil</w:t>
      </w:r>
      <w:r>
        <w:rPr>
          <w:spacing w:val="52"/>
          <w:w w:val="150"/>
        </w:rPr>
        <w:t xml:space="preserve"> </w:t>
      </w:r>
      <w:r>
        <w:t>aynishi,</w:t>
      </w:r>
      <w:r>
        <w:rPr>
          <w:spacing w:val="52"/>
          <w:w w:val="150"/>
        </w:rPr>
        <w:t xml:space="preserve"> </w:t>
      </w:r>
      <w:r>
        <w:t>nafas</w:t>
      </w:r>
      <w:r>
        <w:rPr>
          <w:spacing w:val="52"/>
          <w:w w:val="150"/>
        </w:rPr>
        <w:t xml:space="preserve"> </w:t>
      </w:r>
      <w:r>
        <w:rPr>
          <w:spacing w:val="-2"/>
        </w:rPr>
        <w:t>olish</w:t>
      </w:r>
    </w:p>
    <w:p w:rsidR="00220CDC" w:rsidRPr="00220CDC" w:rsidRDefault="00220CDC" w:rsidP="00220CDC">
      <w:pPr>
        <w:rPr>
          <w:lang w:val="az"/>
        </w:rPr>
        <w:sectPr w:rsidR="00220CDC" w:rsidRPr="00220CDC">
          <w:pgSz w:w="8400" w:h="11900"/>
          <w:pgMar w:top="1060" w:right="900" w:bottom="980" w:left="880" w:header="0" w:footer="782" w:gutter="0"/>
          <w:cols w:space="720"/>
        </w:sectPr>
      </w:pPr>
    </w:p>
    <w:p w:rsidR="00220CDC" w:rsidRDefault="00220CDC" w:rsidP="00220CDC">
      <w:pPr>
        <w:pStyle w:val="a3"/>
        <w:spacing w:before="70"/>
        <w:ind w:right="239" w:firstLine="0"/>
      </w:pPr>
      <w:r>
        <w:lastRenderedPageBreak/>
        <w:t>og‘irlashishi, ko‘z qorachig‘i kengayishi, hushdan ketish hollari yuz berishi mumkin. Bunday vaqtlarda zaharlangan kishini toza havoga olib chiqib, kislorodli yostiqdan kislorod berish kеrak. Nafas olishi sezilmaganda esa sun’iy nafas berish zarur. Zaharlangan shaxsda kuchli уo‘tal kuzatilsa, novshadil spirt hidlatish, ichimlik sodasi qo‘shilgan sut, achchiq shirin choy yoki nafas berish, agar iloji bo‘lsa, ko‘krakka («gоrchichnik») qo‘yish kerak.</w:t>
      </w:r>
    </w:p>
    <w:p w:rsidR="00220CDC" w:rsidRDefault="00220CDC" w:rsidP="00220CDC">
      <w:pPr>
        <w:pStyle w:val="a3"/>
        <w:ind w:right="238"/>
      </w:pPr>
      <w:r>
        <w:t>Agar zaharli modda ko‘zga tushsa bir stakan suvga bir choy qoshiq soda solib ko‘zni yuvish lozim.</w:t>
      </w:r>
    </w:p>
    <w:p w:rsidR="00220CDC" w:rsidRDefault="00220CDC" w:rsidP="00220CDC">
      <w:pPr>
        <w:pStyle w:val="a3"/>
        <w:spacing w:before="2"/>
        <w:ind w:left="0" w:firstLine="0"/>
        <w:jc w:val="left"/>
      </w:pPr>
    </w:p>
    <w:p w:rsidR="00220CDC" w:rsidRPr="00220CDC" w:rsidRDefault="00220CDC" w:rsidP="00220CDC">
      <w:pPr>
        <w:pStyle w:val="a3"/>
        <w:ind w:right="240"/>
      </w:pPr>
    </w:p>
    <w:p w:rsidR="00220CDC" w:rsidRPr="00220CDC" w:rsidRDefault="00220CDC" w:rsidP="00220CDC">
      <w:pPr>
        <w:pStyle w:val="a3"/>
        <w:spacing w:before="70"/>
        <w:ind w:right="239" w:firstLine="0"/>
        <w:sectPr w:rsidR="00220CDC" w:rsidRPr="00220CDC">
          <w:pgSz w:w="8400" w:h="11900"/>
          <w:pgMar w:top="1060" w:right="900" w:bottom="980" w:left="880" w:header="0" w:footer="782" w:gutter="0"/>
          <w:cols w:space="720"/>
        </w:sectPr>
      </w:pPr>
    </w:p>
    <w:p w:rsidR="009A118B" w:rsidRPr="00220CDC" w:rsidRDefault="009A118B" w:rsidP="00220CDC">
      <w:pPr>
        <w:rPr>
          <w:lang w:val="az"/>
        </w:rPr>
      </w:pPr>
    </w:p>
    <w:sectPr w:rsidR="009A118B" w:rsidRPr="00220CDC" w:rsidSect="001A4858">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4A15"/>
    <w:multiLevelType w:val="multilevel"/>
    <w:tmpl w:val="BA365456"/>
    <w:lvl w:ilvl="0">
      <w:start w:val="4"/>
      <w:numFmt w:val="decimal"/>
      <w:lvlText w:val="%1."/>
      <w:lvlJc w:val="left"/>
      <w:pPr>
        <w:ind w:left="384" w:hanging="384"/>
      </w:pPr>
      <w:rPr>
        <w:rFonts w:hint="default"/>
      </w:rPr>
    </w:lvl>
    <w:lvl w:ilvl="1">
      <w:start w:val="7"/>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1FD27003"/>
    <w:multiLevelType w:val="hybridMultilevel"/>
    <w:tmpl w:val="EBFA6A96"/>
    <w:lvl w:ilvl="0" w:tplc="5378A482">
      <w:numFmt w:val="bullet"/>
      <w:lvlText w:val="-"/>
      <w:lvlJc w:val="left"/>
      <w:pPr>
        <w:ind w:left="253" w:hanging="146"/>
      </w:pPr>
      <w:rPr>
        <w:rFonts w:ascii="Times New Roman" w:eastAsia="Times New Roman" w:hAnsi="Times New Roman" w:cs="Times New Roman" w:hint="default"/>
        <w:b w:val="0"/>
        <w:bCs w:val="0"/>
        <w:i w:val="0"/>
        <w:iCs w:val="0"/>
        <w:w w:val="99"/>
        <w:sz w:val="25"/>
        <w:szCs w:val="25"/>
        <w:lang w:val="az" w:eastAsia="en-US" w:bidi="ar-SA"/>
      </w:rPr>
    </w:lvl>
    <w:lvl w:ilvl="1" w:tplc="B2306FEE">
      <w:numFmt w:val="bullet"/>
      <w:lvlText w:val="•"/>
      <w:lvlJc w:val="left"/>
      <w:pPr>
        <w:ind w:left="896" w:hanging="146"/>
      </w:pPr>
      <w:rPr>
        <w:rFonts w:hint="default"/>
        <w:lang w:val="az" w:eastAsia="en-US" w:bidi="ar-SA"/>
      </w:rPr>
    </w:lvl>
    <w:lvl w:ilvl="2" w:tplc="6ADA9E42">
      <w:numFmt w:val="bullet"/>
      <w:lvlText w:val="•"/>
      <w:lvlJc w:val="left"/>
      <w:pPr>
        <w:ind w:left="1532" w:hanging="146"/>
      </w:pPr>
      <w:rPr>
        <w:rFonts w:hint="default"/>
        <w:lang w:val="az" w:eastAsia="en-US" w:bidi="ar-SA"/>
      </w:rPr>
    </w:lvl>
    <w:lvl w:ilvl="3" w:tplc="ECD2ED2E">
      <w:numFmt w:val="bullet"/>
      <w:lvlText w:val="•"/>
      <w:lvlJc w:val="left"/>
      <w:pPr>
        <w:ind w:left="2168" w:hanging="146"/>
      </w:pPr>
      <w:rPr>
        <w:rFonts w:hint="default"/>
        <w:lang w:val="az" w:eastAsia="en-US" w:bidi="ar-SA"/>
      </w:rPr>
    </w:lvl>
    <w:lvl w:ilvl="4" w:tplc="96EA07EC">
      <w:numFmt w:val="bullet"/>
      <w:lvlText w:val="•"/>
      <w:lvlJc w:val="left"/>
      <w:pPr>
        <w:ind w:left="2804" w:hanging="146"/>
      </w:pPr>
      <w:rPr>
        <w:rFonts w:hint="default"/>
        <w:lang w:val="az" w:eastAsia="en-US" w:bidi="ar-SA"/>
      </w:rPr>
    </w:lvl>
    <w:lvl w:ilvl="5" w:tplc="3A6C8CD6">
      <w:numFmt w:val="bullet"/>
      <w:lvlText w:val="•"/>
      <w:lvlJc w:val="left"/>
      <w:pPr>
        <w:ind w:left="3440" w:hanging="146"/>
      </w:pPr>
      <w:rPr>
        <w:rFonts w:hint="default"/>
        <w:lang w:val="az" w:eastAsia="en-US" w:bidi="ar-SA"/>
      </w:rPr>
    </w:lvl>
    <w:lvl w:ilvl="6" w:tplc="84DC813E">
      <w:numFmt w:val="bullet"/>
      <w:lvlText w:val="•"/>
      <w:lvlJc w:val="left"/>
      <w:pPr>
        <w:ind w:left="4076" w:hanging="146"/>
      </w:pPr>
      <w:rPr>
        <w:rFonts w:hint="default"/>
        <w:lang w:val="az" w:eastAsia="en-US" w:bidi="ar-SA"/>
      </w:rPr>
    </w:lvl>
    <w:lvl w:ilvl="7" w:tplc="CBC84A1C">
      <w:numFmt w:val="bullet"/>
      <w:lvlText w:val="•"/>
      <w:lvlJc w:val="left"/>
      <w:pPr>
        <w:ind w:left="4712" w:hanging="146"/>
      </w:pPr>
      <w:rPr>
        <w:rFonts w:hint="default"/>
        <w:lang w:val="az" w:eastAsia="en-US" w:bidi="ar-SA"/>
      </w:rPr>
    </w:lvl>
    <w:lvl w:ilvl="8" w:tplc="A0AEB088">
      <w:numFmt w:val="bullet"/>
      <w:lvlText w:val="•"/>
      <w:lvlJc w:val="left"/>
      <w:pPr>
        <w:ind w:left="5348" w:hanging="146"/>
      </w:pPr>
      <w:rPr>
        <w:rFonts w:hint="default"/>
        <w:lang w:val="az" w:eastAsia="en-US" w:bidi="ar-SA"/>
      </w:rPr>
    </w:lvl>
  </w:abstractNum>
  <w:abstractNum w:abstractNumId="2" w15:restartNumberingAfterBreak="0">
    <w:nsid w:val="4252038A"/>
    <w:multiLevelType w:val="multilevel"/>
    <w:tmpl w:val="E9D2C2F4"/>
    <w:lvl w:ilvl="0">
      <w:start w:val="5"/>
      <w:numFmt w:val="decimal"/>
      <w:lvlText w:val="%1."/>
      <w:lvlJc w:val="left"/>
      <w:pPr>
        <w:ind w:left="384" w:hanging="38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5DB10717"/>
    <w:multiLevelType w:val="multilevel"/>
    <w:tmpl w:val="5DB2EB7A"/>
    <w:lvl w:ilvl="0">
      <w:start w:val="4"/>
      <w:numFmt w:val="decimal"/>
      <w:lvlText w:val="%1."/>
      <w:lvlJc w:val="left"/>
      <w:pPr>
        <w:ind w:left="384" w:hanging="384"/>
      </w:pPr>
      <w:rPr>
        <w:rFonts w:hint="default"/>
      </w:rPr>
    </w:lvl>
    <w:lvl w:ilvl="1">
      <w:start w:val="5"/>
      <w:numFmt w:val="decimal"/>
      <w:lvlText w:val="%1.%2."/>
      <w:lvlJc w:val="left"/>
      <w:pPr>
        <w:ind w:left="1146"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78384342"/>
    <w:multiLevelType w:val="multilevel"/>
    <w:tmpl w:val="F07A2AE4"/>
    <w:lvl w:ilvl="0">
      <w:start w:val="5"/>
      <w:numFmt w:val="decimal"/>
      <w:lvlText w:val="%1."/>
      <w:lvlJc w:val="left"/>
      <w:pPr>
        <w:ind w:left="384" w:hanging="384"/>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78977CA7"/>
    <w:multiLevelType w:val="hybridMultilevel"/>
    <w:tmpl w:val="D58E659E"/>
    <w:lvl w:ilvl="0" w:tplc="D17C1DE2">
      <w:start w:val="1"/>
      <w:numFmt w:val="decimal"/>
      <w:lvlText w:val="%1."/>
      <w:lvlJc w:val="left"/>
      <w:pPr>
        <w:ind w:left="253" w:hanging="316"/>
      </w:pPr>
      <w:rPr>
        <w:rFonts w:ascii="Times New Roman" w:eastAsia="Times New Roman" w:hAnsi="Times New Roman" w:cs="Times New Roman" w:hint="default"/>
        <w:b w:val="0"/>
        <w:bCs w:val="0"/>
        <w:i w:val="0"/>
        <w:iCs w:val="0"/>
        <w:w w:val="99"/>
        <w:sz w:val="25"/>
        <w:szCs w:val="25"/>
        <w:lang w:val="az" w:eastAsia="en-US" w:bidi="ar-SA"/>
      </w:rPr>
    </w:lvl>
    <w:lvl w:ilvl="1" w:tplc="C018CB92">
      <w:numFmt w:val="bullet"/>
      <w:lvlText w:val="•"/>
      <w:lvlJc w:val="left"/>
      <w:pPr>
        <w:ind w:left="896" w:hanging="316"/>
      </w:pPr>
      <w:rPr>
        <w:rFonts w:hint="default"/>
        <w:lang w:val="az" w:eastAsia="en-US" w:bidi="ar-SA"/>
      </w:rPr>
    </w:lvl>
    <w:lvl w:ilvl="2" w:tplc="1F1CBEF8">
      <w:numFmt w:val="bullet"/>
      <w:lvlText w:val="•"/>
      <w:lvlJc w:val="left"/>
      <w:pPr>
        <w:ind w:left="1532" w:hanging="316"/>
      </w:pPr>
      <w:rPr>
        <w:rFonts w:hint="default"/>
        <w:lang w:val="az" w:eastAsia="en-US" w:bidi="ar-SA"/>
      </w:rPr>
    </w:lvl>
    <w:lvl w:ilvl="3" w:tplc="BC627036">
      <w:numFmt w:val="bullet"/>
      <w:lvlText w:val="•"/>
      <w:lvlJc w:val="left"/>
      <w:pPr>
        <w:ind w:left="2168" w:hanging="316"/>
      </w:pPr>
      <w:rPr>
        <w:rFonts w:hint="default"/>
        <w:lang w:val="az" w:eastAsia="en-US" w:bidi="ar-SA"/>
      </w:rPr>
    </w:lvl>
    <w:lvl w:ilvl="4" w:tplc="2618F458">
      <w:numFmt w:val="bullet"/>
      <w:lvlText w:val="•"/>
      <w:lvlJc w:val="left"/>
      <w:pPr>
        <w:ind w:left="2804" w:hanging="316"/>
      </w:pPr>
      <w:rPr>
        <w:rFonts w:hint="default"/>
        <w:lang w:val="az" w:eastAsia="en-US" w:bidi="ar-SA"/>
      </w:rPr>
    </w:lvl>
    <w:lvl w:ilvl="5" w:tplc="9FACFCB8">
      <w:numFmt w:val="bullet"/>
      <w:lvlText w:val="•"/>
      <w:lvlJc w:val="left"/>
      <w:pPr>
        <w:ind w:left="3440" w:hanging="316"/>
      </w:pPr>
      <w:rPr>
        <w:rFonts w:hint="default"/>
        <w:lang w:val="az" w:eastAsia="en-US" w:bidi="ar-SA"/>
      </w:rPr>
    </w:lvl>
    <w:lvl w:ilvl="6" w:tplc="AD703486">
      <w:numFmt w:val="bullet"/>
      <w:lvlText w:val="•"/>
      <w:lvlJc w:val="left"/>
      <w:pPr>
        <w:ind w:left="4076" w:hanging="316"/>
      </w:pPr>
      <w:rPr>
        <w:rFonts w:hint="default"/>
        <w:lang w:val="az" w:eastAsia="en-US" w:bidi="ar-SA"/>
      </w:rPr>
    </w:lvl>
    <w:lvl w:ilvl="7" w:tplc="460EE572">
      <w:numFmt w:val="bullet"/>
      <w:lvlText w:val="•"/>
      <w:lvlJc w:val="left"/>
      <w:pPr>
        <w:ind w:left="4712" w:hanging="316"/>
      </w:pPr>
      <w:rPr>
        <w:rFonts w:hint="default"/>
        <w:lang w:val="az" w:eastAsia="en-US" w:bidi="ar-SA"/>
      </w:rPr>
    </w:lvl>
    <w:lvl w:ilvl="8" w:tplc="F6A6EC30">
      <w:numFmt w:val="bullet"/>
      <w:lvlText w:val="•"/>
      <w:lvlJc w:val="left"/>
      <w:pPr>
        <w:ind w:left="5348" w:hanging="316"/>
      </w:pPr>
      <w:rPr>
        <w:rFonts w:hint="default"/>
        <w:lang w:val="az" w:eastAsia="en-US" w:bidi="ar-SA"/>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58"/>
    <w:rsid w:val="001A4858"/>
    <w:rsid w:val="00220CDC"/>
    <w:rsid w:val="009A118B"/>
    <w:rsid w:val="009D4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0204"/>
  <w15:chartTrackingRefBased/>
  <w15:docId w15:val="{75C36D26-6314-4A52-8641-29E75636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D4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1A4858"/>
    <w:pPr>
      <w:widowControl w:val="0"/>
      <w:autoSpaceDE w:val="0"/>
      <w:autoSpaceDN w:val="0"/>
      <w:spacing w:after="0" w:line="240" w:lineRule="auto"/>
      <w:ind w:left="2836"/>
      <w:outlineLvl w:val="1"/>
    </w:pPr>
    <w:rPr>
      <w:rFonts w:ascii="Times New Roman" w:eastAsia="Times New Roman" w:hAnsi="Times New Roman" w:cs="Times New Roman"/>
      <w:b/>
      <w:bCs/>
      <w:sz w:val="25"/>
      <w:szCs w:val="25"/>
      <w:lang w:val="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1A4858"/>
    <w:rPr>
      <w:rFonts w:ascii="Times New Roman" w:eastAsia="Times New Roman" w:hAnsi="Times New Roman" w:cs="Times New Roman"/>
      <w:b/>
      <w:bCs/>
      <w:sz w:val="25"/>
      <w:szCs w:val="25"/>
      <w:lang w:val="az"/>
    </w:rPr>
  </w:style>
  <w:style w:type="paragraph" w:styleId="a3">
    <w:name w:val="Body Text"/>
    <w:basedOn w:val="a"/>
    <w:link w:val="a4"/>
    <w:uiPriority w:val="1"/>
    <w:qFormat/>
    <w:rsid w:val="001A4858"/>
    <w:pPr>
      <w:widowControl w:val="0"/>
      <w:autoSpaceDE w:val="0"/>
      <w:autoSpaceDN w:val="0"/>
      <w:spacing w:after="0" w:line="240" w:lineRule="auto"/>
      <w:ind w:left="253" w:firstLine="566"/>
      <w:jc w:val="both"/>
    </w:pPr>
    <w:rPr>
      <w:rFonts w:ascii="Times New Roman" w:eastAsia="Times New Roman" w:hAnsi="Times New Roman" w:cs="Times New Roman"/>
      <w:sz w:val="25"/>
      <w:szCs w:val="25"/>
      <w:lang w:val="az"/>
    </w:rPr>
  </w:style>
  <w:style w:type="character" w:customStyle="1" w:styleId="a4">
    <w:name w:val="Основной текст Знак"/>
    <w:basedOn w:val="a0"/>
    <w:link w:val="a3"/>
    <w:uiPriority w:val="1"/>
    <w:rsid w:val="001A4858"/>
    <w:rPr>
      <w:rFonts w:ascii="Times New Roman" w:eastAsia="Times New Roman" w:hAnsi="Times New Roman" w:cs="Times New Roman"/>
      <w:sz w:val="25"/>
      <w:szCs w:val="25"/>
      <w:lang w:val="az"/>
    </w:rPr>
  </w:style>
  <w:style w:type="paragraph" w:styleId="a5">
    <w:name w:val="List Paragraph"/>
    <w:basedOn w:val="a"/>
    <w:uiPriority w:val="1"/>
    <w:qFormat/>
    <w:rsid w:val="001A4858"/>
    <w:pPr>
      <w:widowControl w:val="0"/>
      <w:autoSpaceDE w:val="0"/>
      <w:autoSpaceDN w:val="0"/>
      <w:spacing w:after="0" w:line="240" w:lineRule="auto"/>
      <w:ind w:left="253" w:firstLine="566"/>
    </w:pPr>
    <w:rPr>
      <w:rFonts w:ascii="Times New Roman" w:eastAsia="Times New Roman" w:hAnsi="Times New Roman" w:cs="Times New Roman"/>
      <w:lang w:val="az"/>
    </w:rPr>
  </w:style>
  <w:style w:type="character" w:customStyle="1" w:styleId="10">
    <w:name w:val="Заголовок 1 Знак"/>
    <w:basedOn w:val="a0"/>
    <w:link w:val="1"/>
    <w:uiPriority w:val="9"/>
    <w:rsid w:val="009D4B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1601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2023-05-18T05:29:00Z</dcterms:created>
  <dcterms:modified xsi:type="dcterms:W3CDTF">2023-05-18T05:29:00Z</dcterms:modified>
</cp:coreProperties>
</file>