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38961" w14:textId="070F27BD" w:rsidR="00EF6E14" w:rsidRDefault="00EF6E14">
      <w:r>
        <w:rPr>
          <w:noProof/>
        </w:rPr>
        <w:drawing>
          <wp:inline distT="0" distB="0" distL="0" distR="0" wp14:anchorId="07077485" wp14:editId="339188F4">
            <wp:extent cx="4852134" cy="3146559"/>
            <wp:effectExtent l="0" t="0" r="5715" b="0"/>
            <wp:docPr id="643906528" name="圖片 1" descr="一張含有 文字, 票券, 紙張, 室內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906528" name="圖片 1" descr="一張含有 文字, 票券, 紙張, 室內 的圖片&#10;&#10;AI 產生的內容可能不正確。"/>
                    <pic:cNvPicPr/>
                  </pic:nvPicPr>
                  <pic:blipFill rotWithShape="1">
                    <a:blip r:embed="rId5"/>
                    <a:srcRect l="19544" t="15679" r="15691" b="96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137" cy="31562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02A109" wp14:editId="1F28423B">
            <wp:extent cx="5042413" cy="3033395"/>
            <wp:effectExtent l="0" t="0" r="6350" b="0"/>
            <wp:docPr id="191111331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6175" b="95369" l="4362" r="95000">
                                  <a14:foregroundMark x1="12766" y1="28302" x2="24574" y2="70497"/>
                                  <a14:foregroundMark x1="24574" y1="70497" x2="24574" y2="71184"/>
                                  <a14:foregroundMark x1="34468" y1="41166" x2="44149" y2="48199"/>
                                  <a14:foregroundMark x1="44149" y1="48199" x2="37872" y2="46655"/>
                                  <a14:foregroundMark x1="31064" y1="22985" x2="86277" y2="15609"/>
                                  <a14:foregroundMark x1="86277" y1="15609" x2="91064" y2="28988"/>
                                  <a14:foregroundMark x1="91064" y1="28988" x2="91596" y2="83019"/>
                                  <a14:foregroundMark x1="91596" y1="83019" x2="88404" y2="83533"/>
                                  <a14:foregroundMark x1="5745" y1="8576" x2="33617" y2="6175"/>
                                  <a14:foregroundMark x1="33617" y1="6175" x2="34255" y2="8919"/>
                                  <a14:foregroundMark x1="6064" y1="12521" x2="9681" y2="51630"/>
                                  <a14:foregroundMark x1="9681" y1="51630" x2="9362" y2="60206"/>
                                  <a14:foregroundMark x1="32234" y1="10120" x2="54255" y2="24014"/>
                                  <a14:foregroundMark x1="92234" y1="20583" x2="93723" y2="58319"/>
                                  <a14:foregroundMark x1="49574" y1="90566" x2="80690" y2="94783"/>
                                  <a14:foregroundMark x1="95106" y1="92110" x2="93511" y2="70326"/>
                                  <a14:foregroundMark x1="91809" y1="12521" x2="65000" y2="10806"/>
                                  <a14:foregroundMark x1="54894" y1="12521" x2="39255" y2="7033"/>
                                  <a14:foregroundMark x1="4787" y1="12007" x2="4362" y2="38422"/>
                                  <a14:foregroundMark x1="6702" y1="66381" x2="18511" y2="88165"/>
                                  <a14:foregroundMark x1="17660" y1="44254" x2="23936" y2="53002"/>
                                  <a14:backgroundMark x1="8723" y1="3945" x2="11840" y2="4448"/>
                                  <a14:backgroundMark x1="84149" y1="95026" x2="84149" y2="95026"/>
                                  <a14:backgroundMark x1="85957" y1="95369" x2="85957" y2="95369"/>
                                  <a14:backgroundMark x1="88617" y1="95540" x2="80851" y2="9519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07" t="4367" r="1612" b="27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042" cy="303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7423DF" w14:textId="77777777" w:rsidR="00EF6E14" w:rsidRDefault="00EF6E14">
      <w:pPr>
        <w:widowControl/>
      </w:pPr>
      <w:r>
        <w:br w:type="page"/>
      </w:r>
    </w:p>
    <w:p w14:paraId="39943DAF" w14:textId="77777777" w:rsidR="007C01EB" w:rsidRDefault="007C01EB"/>
    <w:sectPr w:rsidR="007C01E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9BB"/>
    <w:rsid w:val="0009505C"/>
    <w:rsid w:val="003949BB"/>
    <w:rsid w:val="004F1A05"/>
    <w:rsid w:val="005430C7"/>
    <w:rsid w:val="005668DB"/>
    <w:rsid w:val="00760D06"/>
    <w:rsid w:val="007C01EB"/>
    <w:rsid w:val="00815EF8"/>
    <w:rsid w:val="008A330F"/>
    <w:rsid w:val="00AC225D"/>
    <w:rsid w:val="00D82810"/>
    <w:rsid w:val="00EF6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C5735A-55AD-4F5B-BB9A-7420F75A1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949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4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49B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49B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49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49B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49B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49B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49B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949B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949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949B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949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949B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949B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949B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949B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949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49B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94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49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949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4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949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49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949B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949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949B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949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036E1D-3F85-4635-BA54-B9A56EB853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品臻 李</dc:creator>
  <cp:keywords/>
  <dc:description/>
  <cp:lastModifiedBy>品臻 李</cp:lastModifiedBy>
  <cp:revision>2</cp:revision>
  <dcterms:created xsi:type="dcterms:W3CDTF">2025-09-30T15:37:00Z</dcterms:created>
  <dcterms:modified xsi:type="dcterms:W3CDTF">2025-09-30T15:45:00Z</dcterms:modified>
</cp:coreProperties>
</file>