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bookmarkStart w:id="2" w:name="_GoBack"/>
      <w:bookmarkEnd w:id="2"/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6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6"/>
        <w:tblW w:w="10204" w:type="dxa"/>
        <w:tblInd w:w="-1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1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41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eastAsia="標楷體"/>
                <w:b/>
                <w:lang w:val="en-US" w:eastAsia="zh-TW"/>
              </w:rPr>
            </w:pPr>
            <w:r>
              <w:rPr>
                <w:rFonts w:hint="eastAsia" w:eastAsia="標楷體"/>
                <w:b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204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0" w:name="_Toc199159331"/>
            <w:bookmarkStart w:id="1" w:name="_Toc199152776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0"/>
            <w:bookmarkEnd w:id="1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eastAsia="標楷體"/>
              </w:rPr>
            </w:pPr>
          </w:p>
          <w:p>
            <w:pPr>
              <w:numPr>
                <w:ilvl w:val="0"/>
                <w:numId w:val="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(1)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(2)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</w:t>
            </w:r>
            <w:r>
              <w:rPr>
                <w:rFonts w:hint="eastAsia" w:ascii="SimSun" w:hAnsi="SimSun" w:cs="SimSun"/>
                <w:sz w:val="24"/>
                <w:szCs w:val="24"/>
                <w:lang w:val="en-US" w:eastAsia="zh-TW"/>
              </w:rPr>
              <w:t>3</w:t>
            </w:r>
            <w:r>
              <w:rPr>
                <w:rFonts w:ascii="SimSun" w:hAnsi="SimSun" w:eastAsia="SimSun" w:cs="SimSun"/>
                <w:sz w:val="24"/>
                <w:szCs w:val="24"/>
              </w:rPr>
              <w:t>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eastAsia="標楷體"/>
                <w:sz w:val="24"/>
                <w:szCs w:val="24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eastAsia="標楷體"/>
                <w:lang w:val="en-US" w:eastAsia="zh-TW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新北市政府警察局婦幼警察隊</w:t>
            </w:r>
            <w:r>
              <w:rPr>
                <w:rFonts w:eastAsia="標楷體"/>
              </w:rPr>
              <w:t xml:space="preserve">，「兒童防身術」，婦幼小教室，發布日期：113-06-22，網站：新北市政府警察局婦幼警察隊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"https://www.wpb.police.ntpc.gov.tw/cp-3284-116967-30.html?utm_source=chatgpt.com"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wpb.police.ntpc.gov.tw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Uho 編輯部</w:t>
            </w:r>
            <w:r>
              <w:rPr>
                <w:rFonts w:eastAsia="標楷體"/>
              </w:rPr>
              <w:t xml:space="preserve">，「牢記防身術四要點 靠人前先靠自己」，優活健康網，2019-09-15（2022-03-15 更新），專欄文章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"https://www.uho.com.tw/article-50049.html?utm_source=chatgpt.com"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優活健康網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野牛網站 (Darius)</w:t>
            </w:r>
            <w:r>
              <w:rPr>
                <w:rFonts w:eastAsia="標楷體"/>
              </w:rPr>
              <w:t xml:space="preserve">，「上班族必備的21種合法防身武器推薦」，野牛網站，2025-02-10，網站文章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"https://bisonpolice.com/self-defense-weapon/?utm_source=chatgpt.com"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野牛 – 聊聊交通、治安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屏東縣政府警察局</w:t>
            </w:r>
            <w:r>
              <w:rPr>
                <w:rFonts w:eastAsia="標楷體"/>
              </w:rPr>
              <w:t xml:space="preserve">，「婦幼警察隊 (Women and Children Protection)」，屏東縣政府網站 – 查詢與服務頁面，網站頁面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"https://www.pthg.gov.tw/PCPB_en/cp.aspx?n=090DA3CDAD4CED2D&amp;s=798B0C1EB153F594&amp;utm_source=chatgpt.com"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平潭海運局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臺北市政府警察局交通警察大隊</w:t>
            </w:r>
            <w:r>
              <w:rPr>
                <w:rFonts w:eastAsia="標楷體"/>
              </w:rPr>
              <w:t>，「非緊急線上報案」，民眾自行車實名自主登錄系統 — 線上報案頁面，無日期，網站頁面。</w:t>
            </w:r>
          </w:p>
          <w:p>
            <w:pPr>
              <w:numPr>
                <w:ilvl w:val="0"/>
                <w:numId w:val="0"/>
              </w:numPr>
              <w:tabs>
                <w:tab w:val="left" w:pos="-146"/>
              </w:tabs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</w:p>
          <w:p>
            <w:pPr>
              <w:rPr>
                <w:rFonts w:eastAsia="標楷體"/>
                <w:b/>
              </w:rPr>
            </w:pPr>
          </w:p>
        </w:tc>
      </w:tr>
    </w:tbl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3" w:type="default"/>
      <w:footerReference r:id="rId4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3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7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8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9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9"/>
  </w:num>
  <w:num w:numId="5">
    <w:abstractNumId w:val="8"/>
  </w:num>
  <w:num w:numId="6">
    <w:abstractNumId w:val="7"/>
  </w:num>
  <w:num w:numId="7">
    <w:abstractNumId w:val="10"/>
  </w:num>
  <w:num w:numId="8">
    <w:abstractNumId w:val="2"/>
  </w:num>
  <w:num w:numId="9">
    <w:abstractNumId w:val="6"/>
  </w:num>
  <w:num w:numId="10">
    <w:abstractNumId w:val="1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059402B1"/>
    <w:rsid w:val="097032F9"/>
    <w:rsid w:val="1A8B75B3"/>
    <w:rsid w:val="1CAB3C06"/>
    <w:rsid w:val="28943EF4"/>
    <w:rsid w:val="2CDB6320"/>
    <w:rsid w:val="3C233EA6"/>
    <w:rsid w:val="50786681"/>
    <w:rsid w:val="5BB11F6E"/>
    <w:rsid w:val="5D9332B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qFormat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2025-08-27T13:29:08Z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