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0" distR="0">
            <wp:extent cx="5274310" cy="2538095"/>
            <wp:effectExtent l="0" t="0" r="2540" b="0"/>
            <wp:docPr id="207697908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979082" name="圖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下次用心製圖將系統功能繪製出來</w:t>
      </w:r>
    </w:p>
    <w:p>
      <w:r>
        <w:rPr>
          <w:rFonts w:hint="eastAsia"/>
        </w:rPr>
        <w:t>付費功能</w:t>
      </w:r>
    </w:p>
    <w:p>
      <w:pPr>
        <w:rPr>
          <w:color w:val="163E64" w:themeColor="text2" w:themeTint="E6"/>
          <w14:textFill>
            <w14:solidFill>
              <w14:schemeClr w14:val="tx2">
                <w14:lumMod w14:val="90000"/>
                <w14:lumOff w14:val="10000"/>
              </w14:schemeClr>
            </w14:solidFill>
          </w14:textFill>
        </w:rPr>
      </w:pPr>
      <w:r>
        <w:rPr>
          <w:rFonts w:hint="eastAsia"/>
          <w:color w:val="163E64" w:themeColor="text2" w:themeTint="E6"/>
          <w14:textFill>
            <w14:solidFill>
              <w14:schemeClr w14:val="tx2">
                <w14:lumMod w14:val="90000"/>
                <w14:lumOff w14:val="10000"/>
              </w14:schemeClr>
            </w14:solidFill>
          </w14:textFill>
        </w:rPr>
        <w:t>使用者路線規劃</w:t>
      </w:r>
    </w:p>
    <w:p/>
    <w:p>
      <w:r>
        <w:rPr>
          <w:rFonts w:hint="eastAsia"/>
        </w:rPr>
        <w:t>現階段處理初審意見</w:t>
      </w:r>
    </w:p>
    <w:p>
      <w:r>
        <w:rPr>
          <w:rFonts w:hint="eastAsia"/>
        </w:rPr>
        <w:t>程式發展</w:t>
      </w:r>
    </w:p>
    <w:p/>
    <w:p>
      <w:r>
        <w:rPr>
          <w:rFonts w:hint="eastAsia"/>
        </w:rPr>
        <w:t>靈活的功能要被凸顯,報告出來</w:t>
      </w:r>
    </w:p>
    <w:p>
      <w:r>
        <w:rPr>
          <w:rFonts w:hint="eastAsia"/>
        </w:rPr>
        <w:t>(匿名?留言?PWA?貼心功能/設定)</w:t>
      </w:r>
    </w:p>
    <w:p>
      <w:r>
        <w:rPr>
          <w:rFonts w:hint="eastAsia"/>
        </w:rPr>
        <w:t>系統與AI相關性/系統安全性</w:t>
      </w:r>
    </w:p>
    <w:p/>
    <w:p/>
    <w:p>
      <w:r>
        <w:rPr>
          <w:rFonts w:hint="eastAsia"/>
        </w:rPr>
        <w:t xml:space="preserve">01:   </w:t>
      </w:r>
    </w:p>
    <w:p>
      <w:pPr>
        <w:numPr>
          <w:ilvl w:val="0"/>
          <w:numId w:val="1"/>
        </w:numPr>
      </w:pPr>
      <w:r>
        <w:rPr>
          <w:rFonts w:hint="eastAsia"/>
        </w:rPr>
        <w:t>寄信內容優化</w:t>
      </w:r>
      <w:r>
        <w:t>(</w:t>
      </w:r>
      <w:r>
        <w:rPr>
          <w:rFonts w:hint="eastAsia"/>
        </w:rPr>
        <w:t>可以的話連表單圖片</w:t>
      </w:r>
      <w:r>
        <w:t>)</w:t>
      </w:r>
    </w:p>
    <w:p>
      <w:pPr>
        <w:numPr>
          <w:ilvl w:val="0"/>
          <w:numId w:val="1"/>
        </w:numPr>
      </w:pPr>
      <w:r>
        <w:rPr>
          <w:rFonts w:hint="eastAsia"/>
        </w:rPr>
        <w:t>商家表單</w:t>
      </w:r>
      <w:r>
        <w:t>ai</w:t>
      </w:r>
      <w:r>
        <w:rPr>
          <w:rFonts w:hint="eastAsia"/>
        </w:rPr>
        <w:t>審核規則</w:t>
      </w:r>
    </w:p>
    <w:p>
      <w:pPr>
        <w:numPr>
          <w:ilvl w:val="0"/>
          <w:numId w:val="1"/>
        </w:numPr>
      </w:pPr>
      <w:r>
        <w:rPr>
          <w:rFonts w:hint="eastAsia"/>
        </w:rPr>
        <w:t>管理員自介防止資料庫注入破壞</w:t>
      </w:r>
    </w:p>
    <w:p>
      <w:pPr>
        <w:numPr>
          <w:ilvl w:val="0"/>
          <w:numId w:val="1"/>
        </w:numPr>
      </w:pPr>
      <w:r>
        <w:rPr>
          <w:rFonts w:hint="eastAsia"/>
        </w:rPr>
        <w:t>聊天室,貼圖 跳轉訊息</w:t>
      </w:r>
    </w:p>
    <w:p>
      <w:pPr>
        <w:numPr>
          <w:ilvl w:val="0"/>
          <w:numId w:val="1"/>
        </w:numPr>
      </w:pPr>
      <w:r>
        <w:rPr>
          <w:rFonts w:hint="eastAsia"/>
        </w:rPr>
        <w:t>沒登入就點的報錯訊息</w:t>
      </w:r>
    </w:p>
    <w:p>
      <w:pPr>
        <w:pStyle w:val="30"/>
        <w:numPr>
          <w:ilvl w:val="0"/>
          <w:numId w:val="1"/>
        </w:numPr>
      </w:pPr>
      <w:r>
        <w:rPr>
          <w:rFonts w:hint="eastAsia"/>
        </w:rPr>
        <w:t>使用者路線規劃</w:t>
      </w:r>
    </w:p>
    <w:p>
      <w:pPr>
        <w:pStyle w:val="30"/>
        <w:numPr>
          <w:ilvl w:val="0"/>
          <w:numId w:val="1"/>
        </w:numPr>
      </w:pPr>
      <w:r>
        <w:rPr>
          <w:rFonts w:hint="eastAsia"/>
        </w:rPr>
        <w:t>暱稱別跳轉畫面啊</w:t>
      </w:r>
    </w:p>
    <w:p>
      <w:pPr>
        <w:pStyle w:val="30"/>
        <w:ind w:left="480"/>
      </w:pPr>
    </w:p>
    <w:p>
      <w:pPr>
        <w:pStyle w:val="30"/>
        <w:ind w:left="480"/>
      </w:pPr>
    </w:p>
    <w:p>
      <w:pPr>
        <w:pStyle w:val="30"/>
        <w:ind w:left="480"/>
      </w:pPr>
    </w:p>
    <w:p>
      <w:pPr>
        <w:pStyle w:val="30"/>
        <w:ind w:left="480"/>
      </w:pPr>
    </w:p>
    <w:p>
      <w:r>
        <w:rPr>
          <w:rFonts w:hint="eastAsia"/>
        </w:rPr>
        <w:t>35:</w:t>
      </w:r>
      <w:r>
        <w:br w:type="textWrapping"/>
      </w:r>
      <w:r>
        <w:rPr>
          <w:rFonts w:hint="eastAsia"/>
        </w:rPr>
        <w:t>1.</w:t>
      </w:r>
      <w:r>
        <w:t>交流區排版</w:t>
      </w:r>
      <w:r>
        <w:br w:type="textWrapping"/>
      </w:r>
      <w:r>
        <w:rPr>
          <w:rFonts w:hint="eastAsia"/>
        </w:rPr>
        <w:t>2.</w:t>
      </w:r>
      <w:r>
        <w:t>使用者可以看到自己留言過的貼文紀錄</w:t>
      </w:r>
    </w:p>
    <w:p/>
    <w:p>
      <w:r>
        <w:rPr>
          <w:rFonts w:hint="eastAsia"/>
        </w:rPr>
        <w:t>42:</w:t>
      </w:r>
    </w:p>
    <w:p>
      <w:r>
        <w:rPr>
          <w:rFonts w:hint="eastAsia"/>
        </w:rPr>
        <w:t>用戶管理的導覽列</w:t>
      </w:r>
    </w:p>
    <w:p>
      <w:r>
        <w:rPr>
          <w:rFonts w:hint="eastAsia"/>
        </w:rPr>
        <w:t>初步的</w:t>
      </w:r>
      <w:r>
        <w:rPr>
          <w:rFonts w:hint="eastAsia"/>
          <w:b/>
          <w:bCs/>
        </w:rPr>
        <w:t>總統盃黑客松</w:t>
      </w:r>
      <w:r>
        <w:rPr>
          <w:rFonts w:hint="eastAsia"/>
        </w:rPr>
        <w:t>、</w:t>
      </w:r>
      <w:r>
        <w:rPr>
          <w:rFonts w:hint="eastAsia"/>
          <w:b/>
          <w:bCs/>
        </w:rPr>
        <w:t>萬潤2025創新創意競賽-大專組/高中職組</w:t>
      </w:r>
      <w:r>
        <w:rPr>
          <w:rFonts w:hint="eastAsia"/>
        </w:rPr>
        <w:t>的報名文件</w:t>
      </w:r>
    </w:p>
    <w:p>
      <w:r>
        <w:rPr>
          <w:rFonts w:hint="eastAsia"/>
        </w:rPr>
        <w:t>(競賽的檔案在\114502_project\文件這裡)</w:t>
      </w:r>
    </w:p>
    <w:p>
      <w:pPr>
        <w:rPr>
          <w:rFonts w:hint="eastAsia"/>
        </w:rPr>
      </w:pPr>
    </w:p>
    <w:p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45</w:t>
      </w:r>
    </w:p>
    <w:p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暫時不做PWA</w:t>
      </w:r>
    </w:p>
    <w:p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去做複審文件</w:t>
      </w:r>
      <w:bookmarkStart w:id="0" w:name="_GoBack"/>
      <w:bookmarkEnd w:id="0"/>
    </w:p>
    <w:p>
      <w:pPr>
        <w:rPr>
          <w:rFonts w:hint="eastAsia"/>
          <w:lang w:val="en-US" w:eastAsia="zh-TW"/>
        </w:rPr>
      </w:pPr>
      <w:r>
        <w:drawing>
          <wp:inline distT="0" distB="0" distL="114300" distR="114300">
            <wp:extent cx="5262880" cy="2971165"/>
            <wp:effectExtent l="0" t="0" r="10160" b="63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9711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新細明體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細明體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561A49"/>
    <w:multiLevelType w:val="multilevel"/>
    <w:tmpl w:val="28561A49"/>
    <w:lvl w:ilvl="0" w:tentative="0">
      <w:start w:val="1"/>
      <w:numFmt w:val="decimal"/>
      <w:lvlText w:val="%1."/>
      <w:lvlJc w:val="left"/>
      <w:pPr>
        <w:ind w:left="480" w:hanging="360"/>
      </w:pPr>
    </w:lvl>
    <w:lvl w:ilvl="1" w:tentative="0">
      <w:start w:val="1"/>
      <w:numFmt w:val="ideographTraditional"/>
      <w:lvlText w:val="%2、"/>
      <w:lvlJc w:val="left"/>
      <w:pPr>
        <w:ind w:left="1080" w:hanging="480"/>
      </w:pPr>
    </w:lvl>
    <w:lvl w:ilvl="2" w:tentative="0">
      <w:start w:val="1"/>
      <w:numFmt w:val="lowerRoman"/>
      <w:lvlText w:val="%3."/>
      <w:lvlJc w:val="right"/>
      <w:pPr>
        <w:ind w:left="1560" w:hanging="480"/>
      </w:pPr>
    </w:lvl>
    <w:lvl w:ilvl="3" w:tentative="0">
      <w:start w:val="1"/>
      <w:numFmt w:val="decimal"/>
      <w:lvlText w:val="%4."/>
      <w:lvlJc w:val="left"/>
      <w:pPr>
        <w:ind w:left="2040" w:hanging="480"/>
      </w:pPr>
    </w:lvl>
    <w:lvl w:ilvl="4" w:tentative="0">
      <w:start w:val="1"/>
      <w:numFmt w:val="ideographTraditional"/>
      <w:lvlText w:val="%5、"/>
      <w:lvlJc w:val="left"/>
      <w:pPr>
        <w:ind w:left="2520" w:hanging="480"/>
      </w:pPr>
    </w:lvl>
    <w:lvl w:ilvl="5" w:tentative="0">
      <w:start w:val="1"/>
      <w:numFmt w:val="lowerRoman"/>
      <w:lvlText w:val="%6."/>
      <w:lvlJc w:val="right"/>
      <w:pPr>
        <w:ind w:left="3000" w:hanging="480"/>
      </w:pPr>
    </w:lvl>
    <w:lvl w:ilvl="6" w:tentative="0">
      <w:start w:val="1"/>
      <w:numFmt w:val="decimal"/>
      <w:lvlText w:val="%7."/>
      <w:lvlJc w:val="left"/>
      <w:pPr>
        <w:ind w:left="3480" w:hanging="480"/>
      </w:pPr>
    </w:lvl>
    <w:lvl w:ilvl="7" w:tentative="0">
      <w:start w:val="1"/>
      <w:numFmt w:val="ideographTraditional"/>
      <w:lvlText w:val="%8、"/>
      <w:lvlJc w:val="left"/>
      <w:pPr>
        <w:ind w:left="3960" w:hanging="480"/>
      </w:pPr>
    </w:lvl>
    <w:lvl w:ilvl="8" w:tentative="0">
      <w:start w:val="1"/>
      <w:numFmt w:val="lowerRoman"/>
      <w:lvlText w:val="%9."/>
      <w:lvlJc w:val="right"/>
      <w:pPr>
        <w:ind w:left="4440" w:hanging="4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bordersDoNotSurroundHeader w:val="1"/>
  <w:bordersDoNotSurroundFooter w:val="1"/>
  <w:documentProtection w:enforcement="0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27A"/>
    <w:rsid w:val="00095F5A"/>
    <w:rsid w:val="000F0D67"/>
    <w:rsid w:val="00286B52"/>
    <w:rsid w:val="002F2209"/>
    <w:rsid w:val="005E227A"/>
    <w:rsid w:val="00651CEC"/>
    <w:rsid w:val="009965E7"/>
    <w:rsid w:val="00B00C51"/>
    <w:rsid w:val="00B81294"/>
    <w:rsid w:val="00BC6919"/>
    <w:rsid w:val="00E01000"/>
    <w:rsid w:val="00E54AC0"/>
    <w:rsid w:val="00F66603"/>
    <w:rsid w:val="00FA6F78"/>
    <w:rsid w:val="00FC6761"/>
    <w:rsid w:val="38734F05"/>
    <w:rsid w:val="5CB65A11"/>
  </w:rsids>
  <m:mathPr>
    <m:lMargin m:val="0"/>
    <m:mathFont m:val="Cambria Math"/>
    <m:rMargin m:val="0"/>
    <m:wrapIndent m:val="1440"/>
    <m:brkBin m:val="before"/>
    <m:brkBinSub m:val="--"/>
    <m:defJc m:val="centerGroup"/>
    <m:intLim m:val="subSup"/>
    <m:naryLim m:val="undOvr"/>
    <m:smallFrac m:val="0"/>
    <m:dispDef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TW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unhideWhenUsed/>
    <w:qFormat/>
    <w:uiPriority w:val="9"/>
    <w:pPr>
      <w:keepNext/>
      <w:keepLines/>
      <w:spacing w:before="160" w:after="40"/>
      <w:outlineLvl w:val="2"/>
    </w:pPr>
    <w:rPr>
      <w:rFonts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unhideWhenUsed/>
    <w:qFormat/>
    <w:uiPriority w:val="9"/>
    <w:pPr>
      <w:keepNext/>
      <w:keepLines/>
      <w:spacing w:before="160" w:after="40"/>
      <w:outlineLvl w:val="3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unhideWhenUsed/>
    <w:qFormat/>
    <w:uiPriority w:val="9"/>
    <w:pPr>
      <w:keepNext/>
      <w:keepLines/>
      <w:spacing w:before="40" w:after="0"/>
      <w:ind w:left="100" w:leftChars="10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unhideWhenUsed/>
    <w:qFormat/>
    <w:uiPriority w:val="9"/>
    <w:pPr>
      <w:keepNext/>
      <w:keepLines/>
      <w:spacing w:before="40" w:after="0"/>
      <w:ind w:left="200" w:leftChars="200"/>
      <w:outlineLvl w:val="7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unhideWhenUsed/>
    <w:qFormat/>
    <w:uiPriority w:val="9"/>
    <w:pPr>
      <w:keepNext/>
      <w:keepLines/>
      <w:spacing w:before="40" w:after="0"/>
      <w:ind w:left="300" w:leftChars="30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5">
    <w:name w:val="Default Paragraph Font"/>
    <w:unhideWhenUsed/>
    <w:uiPriority w:val="1"/>
  </w:style>
  <w:style w:type="table" w:default="1" w:styleId="16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head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12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3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4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17">
    <w:name w:val="標題 1 字元"/>
    <w:basedOn w:val="15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標題 2 字元"/>
    <w:basedOn w:val="15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標題 3 字元"/>
    <w:basedOn w:val="15"/>
    <w:link w:val="4"/>
    <w:semiHidden/>
    <w:uiPriority w:val="9"/>
    <w:rPr>
      <w:rFonts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標題 4 字元"/>
    <w:basedOn w:val="15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標題 5 字元"/>
    <w:basedOn w:val="15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標題 6 字元"/>
    <w:basedOn w:val="15"/>
    <w:link w:val="7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標題 7 字元"/>
    <w:basedOn w:val="15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標題 8 字元"/>
    <w:basedOn w:val="15"/>
    <w:link w:val="9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標題 9 字元"/>
    <w:basedOn w:val="15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標題 字元"/>
    <w:basedOn w:val="15"/>
    <w:link w:val="1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標題 字元"/>
    <w:basedOn w:val="15"/>
    <w:link w:val="12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文 字元"/>
    <w:basedOn w:val="15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5"/>
    <w:qFormat/>
    <w:uiPriority w:val="21"/>
    <w:rPr>
      <w:i/>
      <w:iCs/>
      <w:color w:val="104862" w:themeColor="accent1" w:themeShade="BF"/>
    </w:rPr>
  </w:style>
  <w:style w:type="paragraph" w:customStyle="1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鮮明引文 字元"/>
    <w:basedOn w:val="15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5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頁首 字元"/>
    <w:basedOn w:val="15"/>
    <w:link w:val="11"/>
    <w:uiPriority w:val="99"/>
    <w:rPr>
      <w:sz w:val="20"/>
      <w:szCs w:val="20"/>
    </w:rPr>
  </w:style>
  <w:style w:type="character" w:customStyle="1" w:styleId="36">
    <w:name w:val="頁尾 字元"/>
    <w:basedOn w:val="15"/>
    <w:link w:val="14"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45</Words>
  <Characters>263</Characters>
  <Lines>2</Lines>
  <Paragraphs>1</Paragraphs>
  <ScaleCrop>false</ScaleCrop>
  <LinksUpToDate>false</LinksUpToDate>
  <CharactersWithSpaces>307</CharactersWithSpaces>
  <Application>WPS Office_10.8.0.6003_F1E327BC-269C-435d-A152-05C5408002CA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2025-08-22T13:10:00Z</dcterms:created>
  <dc:creator>Sunny Wu</dc:creator>
  <cp:lastModifiedBy>USER</cp:lastModifiedBy>
  <dcterms:modified xsi:type="dcterms:W3CDTF">2025-08-24T13:36:26Z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1028-10.8.0.6003</vt:lpwstr>
  </property>
</Properties>
</file>