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D36BC9D"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75332B3"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33ACC64D"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C8E2656"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708D5BF"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F0660AE"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E14D433"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23363E1"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3FCD7DB0"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D5BECC9"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17BB146"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6E52945F" w:rsidR="00453BF3" w:rsidRDefault="00000000">
            <w:pPr>
              <w:pStyle w:val="TableParagraph"/>
              <w:ind w:left="14" w:right="1"/>
              <w:jc w:val="center"/>
              <w:rPr>
                <w:sz w:val="28"/>
              </w:rPr>
            </w:pPr>
            <w:r>
              <w:rPr>
                <w:rFonts w:ascii="Times New Roman" w:hint="eastAsia"/>
                <w:spacing w:val="-5"/>
                <w:sz w:val="28"/>
              </w:rPr>
              <w:t>審核前地圖</w:t>
            </w:r>
            <w:r w:rsidR="00345B1D">
              <w:rPr>
                <w:rFonts w:asciiTheme="minorEastAsia" w:eastAsiaTheme="minorEastAsia" w:hAnsiTheme="minorEastAsia" w:hint="eastAsia"/>
                <w:spacing w:val="-5"/>
                <w:sz w:val="28"/>
              </w:rPr>
              <w:t>資料表</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3B9E1901" w:rsidR="00453BF3" w:rsidRDefault="00000000">
            <w:pPr>
              <w:pStyle w:val="TableParagraph"/>
              <w:ind w:left="14"/>
              <w:jc w:val="center"/>
              <w:rPr>
                <w:sz w:val="28"/>
              </w:rPr>
            </w:pPr>
            <w:r>
              <w:rPr>
                <w:rFonts w:ascii="Times New Roman" w:hint="eastAsia"/>
                <w:spacing w:val="-5"/>
                <w:sz w:val="28"/>
              </w:rPr>
              <w:t>二次審核地圖</w:t>
            </w:r>
            <w:r w:rsidR="00345B1D">
              <w:rPr>
                <w:rFonts w:asciiTheme="minorEastAsia" w:eastAsiaTheme="minorEastAsia" w:hAnsiTheme="minorEastAsia" w:hint="eastAsia"/>
                <w:spacing w:val="-5"/>
                <w:sz w:val="28"/>
              </w:rPr>
              <w:t>資料表</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42B38306" w:rsidR="00453BF3" w:rsidRDefault="00000000">
            <w:pPr>
              <w:pStyle w:val="TableParagraph"/>
              <w:ind w:left="14"/>
              <w:jc w:val="center"/>
              <w:rPr>
                <w:sz w:val="28"/>
              </w:rPr>
            </w:pPr>
            <w:r>
              <w:rPr>
                <w:rFonts w:ascii="Times New Roman" w:hint="eastAsia"/>
                <w:spacing w:val="-5"/>
                <w:sz w:val="28"/>
              </w:rPr>
              <w:t>審核後地圖</w:t>
            </w:r>
            <w:r w:rsidR="00345B1D">
              <w:rPr>
                <w:rFonts w:asciiTheme="minorEastAsia" w:eastAsiaTheme="minorEastAsia" w:hAnsiTheme="minorEastAsia" w:hint="eastAsia"/>
                <w:spacing w:val="-5"/>
                <w:sz w:val="28"/>
              </w:rPr>
              <w:t>資料表</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3F8A0121" w:rsidR="00453BF3" w:rsidRDefault="00000000">
            <w:pPr>
              <w:pStyle w:val="TableParagraph"/>
              <w:ind w:left="14"/>
              <w:jc w:val="center"/>
              <w:rPr>
                <w:sz w:val="28"/>
              </w:rPr>
            </w:pPr>
            <w:r>
              <w:rPr>
                <w:rFonts w:ascii="Times New Roman" w:hint="eastAsia"/>
                <w:spacing w:val="-5"/>
                <w:sz w:val="28"/>
              </w:rPr>
              <w:t>審核前商家</w:t>
            </w:r>
            <w:r w:rsidR="00345B1D">
              <w:rPr>
                <w:rFonts w:asciiTheme="minorEastAsia" w:eastAsiaTheme="minorEastAsia" w:hAnsiTheme="minorEastAsia" w:hint="eastAsia"/>
                <w:spacing w:val="-5"/>
                <w:sz w:val="28"/>
              </w:rPr>
              <w:t>資料表</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071CCB33"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w:t>
            </w:r>
            <w:r w:rsidR="00345B1D">
              <w:rPr>
                <w:rFonts w:asciiTheme="minorEastAsia" w:eastAsiaTheme="minorEastAsia" w:hAnsiTheme="minorEastAsia" w:hint="eastAsia"/>
                <w:spacing w:val="-5"/>
                <w:sz w:val="28"/>
              </w:rPr>
              <w:t>資料表</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596373F3" w:rsidR="00453BF3" w:rsidRDefault="00000000">
            <w:pPr>
              <w:pStyle w:val="TableParagraph"/>
              <w:ind w:left="14"/>
              <w:jc w:val="center"/>
              <w:rPr>
                <w:sz w:val="28"/>
              </w:rPr>
            </w:pPr>
            <w:r>
              <w:rPr>
                <w:rFonts w:ascii="Times New Roman" w:hint="eastAsia"/>
                <w:spacing w:val="-5"/>
                <w:sz w:val="28"/>
              </w:rPr>
              <w:t>審核後商家</w:t>
            </w:r>
            <w:r w:rsidR="00345B1D">
              <w:rPr>
                <w:rFonts w:asciiTheme="minorEastAsia" w:eastAsiaTheme="minorEastAsia" w:hAnsiTheme="minorEastAsia" w:hint="eastAsia"/>
                <w:spacing w:val="-5"/>
                <w:sz w:val="28"/>
              </w:rPr>
              <w:t>資料表</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110A6996" w:rsidR="00453BF3" w:rsidRDefault="00000000">
            <w:pPr>
              <w:pStyle w:val="TableParagraph"/>
              <w:ind w:left="14"/>
              <w:jc w:val="center"/>
              <w:rPr>
                <w:sz w:val="28"/>
              </w:rPr>
            </w:pPr>
            <w:r>
              <w:rPr>
                <w:rFonts w:ascii="Times New Roman" w:hint="eastAsia"/>
                <w:spacing w:val="-5"/>
                <w:sz w:val="28"/>
              </w:rPr>
              <w:t>台灣地區</w:t>
            </w:r>
            <w:r w:rsidR="00345B1D">
              <w:rPr>
                <w:rFonts w:asciiTheme="minorEastAsia" w:eastAsiaTheme="minorEastAsia" w:hAnsiTheme="minorEastAsia" w:hint="eastAsia"/>
                <w:spacing w:val="-5"/>
                <w:sz w:val="28"/>
              </w:rPr>
              <w:t>資料表</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3A5281D5"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r w:rsidR="00345B1D" w:rsidRPr="00345B1D">
              <w:rPr>
                <w:rFonts w:asciiTheme="minorEastAsia" w:eastAsiaTheme="minorEastAsia" w:hAnsiTheme="minorEastAsia" w:hint="eastAsia"/>
                <w:spacing w:val="-5"/>
                <w:sz w:val="28"/>
              </w:rPr>
              <w:t>資料表</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51AD19B5"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w:t>
            </w:r>
            <w:r w:rsidR="00345B1D" w:rsidRPr="00345B1D">
              <w:rPr>
                <w:rFonts w:asciiTheme="minorEastAsia" w:eastAsiaTheme="minorEastAsia" w:hAnsiTheme="minorEastAsia" w:hint="eastAsia"/>
                <w:spacing w:val="-5"/>
                <w:sz w:val="28"/>
              </w:rPr>
              <w:t>資料表</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w:t>
            </w:r>
            <w:r w:rsidRPr="007F2742">
              <w:lastRenderedPageBreak/>
              <w:t>徑）</w:t>
            </w:r>
          </w:p>
        </w:tc>
        <w:tc>
          <w:tcPr>
            <w:tcW w:w="1498" w:type="dxa"/>
          </w:tcPr>
          <w:p w14:paraId="63CB36ED" w14:textId="0626ADDB" w:rsidR="000B509D" w:rsidRDefault="000B509D" w:rsidP="000B509D">
            <w:pPr>
              <w:pStyle w:val="a6"/>
              <w:spacing w:before="18"/>
              <w:jc w:val="center"/>
            </w:pPr>
            <w:r w:rsidRPr="007F2742">
              <w:lastRenderedPageBreak/>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lastRenderedPageBreak/>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lastRenderedPageBreak/>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lastRenderedPageBreak/>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lastRenderedPageBreak/>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sz w:val="26"/>
              </w:rPr>
            </w:pPr>
            <w:r w:rsidRPr="00775DB6">
              <w:rPr>
                <w:rFonts w:ascii="Times New Roman" w:eastAsiaTheme="minorEastAsia"/>
                <w:sz w:val="26"/>
              </w:rPr>
              <w:t>Chatroom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chat_message</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lastRenderedPageBreak/>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chat_interaction</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B32C1CD"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689FB" w14:textId="77777777" w:rsidR="00E52C87" w:rsidRDefault="00E52C87">
      <w:pPr>
        <w:spacing w:after="0" w:line="240" w:lineRule="auto"/>
      </w:pPr>
      <w:r>
        <w:separator/>
      </w:r>
    </w:p>
  </w:endnote>
  <w:endnote w:type="continuationSeparator" w:id="0">
    <w:p w14:paraId="3BD5A0E1" w14:textId="77777777" w:rsidR="00E52C87" w:rsidRDefault="00E52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079C3" w14:textId="77777777" w:rsidR="00E52C87" w:rsidRDefault="00E52C87">
      <w:pPr>
        <w:spacing w:after="0" w:line="240" w:lineRule="auto"/>
      </w:pPr>
      <w:r>
        <w:separator/>
      </w:r>
    </w:p>
  </w:footnote>
  <w:footnote w:type="continuationSeparator" w:id="0">
    <w:p w14:paraId="0C2BE1FA" w14:textId="77777777" w:rsidR="00E52C87" w:rsidRDefault="00E52C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B1D"/>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37A1"/>
    <w:rsid w:val="00964FA2"/>
    <w:rsid w:val="00966C4D"/>
    <w:rsid w:val="00967CEF"/>
    <w:rsid w:val="00980BD6"/>
    <w:rsid w:val="0098231D"/>
    <w:rsid w:val="00985210"/>
    <w:rsid w:val="00993742"/>
    <w:rsid w:val="009B2DBE"/>
    <w:rsid w:val="009C0A38"/>
    <w:rsid w:val="009C3B91"/>
    <w:rsid w:val="009E5A1F"/>
    <w:rsid w:val="00A058C5"/>
    <w:rsid w:val="00A12C74"/>
    <w:rsid w:val="00A41C96"/>
    <w:rsid w:val="00A423DD"/>
    <w:rsid w:val="00A5545C"/>
    <w:rsid w:val="00A565C0"/>
    <w:rsid w:val="00A769A5"/>
    <w:rsid w:val="00A76B15"/>
    <w:rsid w:val="00A908E9"/>
    <w:rsid w:val="00A938D7"/>
    <w:rsid w:val="00A95AF8"/>
    <w:rsid w:val="00AA0FA6"/>
    <w:rsid w:val="00AD1095"/>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83ADE"/>
    <w:rsid w:val="00D93C59"/>
    <w:rsid w:val="00D95E3C"/>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52C87"/>
    <w:rsid w:val="00E53E0D"/>
    <w:rsid w:val="00E8070C"/>
    <w:rsid w:val="00E832E3"/>
    <w:rsid w:val="00EA1FE6"/>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Pages>
  <Words>4877</Words>
  <Characters>27799</Characters>
  <Application>Microsoft Office Word</Application>
  <DocSecurity>0</DocSecurity>
  <Lines>231</Lines>
  <Paragraphs>65</Paragraphs>
  <ScaleCrop>false</ScaleCrop>
  <Company/>
  <LinksUpToDate>false</LinksUpToDate>
  <CharactersWithSpaces>32611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85</cp:revision>
  <dcterms:created xsi:type="dcterms:W3CDTF">2025-03-27T15:01:00Z</dcterms:created>
  <dcterms:modified xsi:type="dcterms:W3CDTF">2025-05-21T13:33:00Z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