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22F4" w14:textId="33AC98C8" w:rsidR="00B00C51" w:rsidRDefault="00142934">
      <w:r w:rsidRPr="00142934">
        <w:drawing>
          <wp:inline distT="0" distB="0" distL="0" distR="0" wp14:anchorId="7F6DEE52" wp14:editId="13395837">
            <wp:extent cx="5274310" cy="2816860"/>
            <wp:effectExtent l="0" t="0" r="2540" b="2540"/>
            <wp:docPr id="875866377" name="圖片 1" descr="一張含有 文字, 多媒體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6377" name="圖片 1" descr="一張含有 文字, 多媒體, 螢幕擷取畫面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B786" w14:textId="679636AA" w:rsidR="00142934" w:rsidRDefault="00142934">
      <w:proofErr w:type="gramStart"/>
      <w:r>
        <w:rPr>
          <w:rFonts w:hint="eastAsia"/>
        </w:rPr>
        <w:t>複</w:t>
      </w:r>
      <w:proofErr w:type="gramEnd"/>
      <w:r>
        <w:rPr>
          <w:rFonts w:hint="eastAsia"/>
        </w:rPr>
        <w:t>評</w:t>
      </w:r>
      <w:r>
        <w:rPr>
          <w:rFonts w:hint="eastAsia"/>
        </w:rPr>
        <w:t>:</w:t>
      </w:r>
      <w:r>
        <w:rPr>
          <w:rFonts w:hint="eastAsia"/>
        </w:rPr>
        <w:t>強調和</w:t>
      </w:r>
      <w:r>
        <w:rPr>
          <w:rFonts w:hint="eastAsia"/>
        </w:rPr>
        <w:t>google map</w:t>
      </w:r>
      <w:r>
        <w:rPr>
          <w:rFonts w:hint="eastAsia"/>
        </w:rPr>
        <w:t>的關係</w:t>
      </w:r>
    </w:p>
    <w:p w14:paraId="297EE342" w14:textId="77777777" w:rsidR="00142934" w:rsidRDefault="00142934"/>
    <w:p w14:paraId="79AAB3C6" w14:textId="77777777" w:rsidR="00142934" w:rsidRDefault="00142934" w:rsidP="00142934">
      <w:pPr>
        <w:rPr>
          <w:rFonts w:hint="eastAsia"/>
        </w:rPr>
      </w:pPr>
      <w:r>
        <w:rPr>
          <w:rFonts w:hint="eastAsia"/>
        </w:rPr>
        <w:t>想</w:t>
      </w:r>
      <w:r>
        <w:rPr>
          <w:rFonts w:hint="eastAsia"/>
        </w:rPr>
        <w:t xml:space="preserve">: </w:t>
      </w:r>
    </w:p>
    <w:p w14:paraId="24BF9BE8" w14:textId="77777777" w:rsidR="00142934" w:rsidRDefault="00142934" w:rsidP="00142934">
      <w:pPr>
        <w:pStyle w:val="a9"/>
        <w:numPr>
          <w:ilvl w:val="0"/>
          <w:numId w:val="1"/>
        </w:numPr>
        <w:contextualSpacing w:val="0"/>
      </w:pPr>
      <w:r>
        <w:rPr>
          <w:rFonts w:hint="eastAsia"/>
        </w:rPr>
        <w:t>拒絕後回信部分</w:t>
      </w:r>
    </w:p>
    <w:p w14:paraId="65CCD930" w14:textId="77777777" w:rsidR="00142934" w:rsidRDefault="00142934" w:rsidP="00142934">
      <w:r>
        <w:rPr>
          <w:rFonts w:hint="eastAsia"/>
        </w:rPr>
        <w:t xml:space="preserve">    (</w:t>
      </w:r>
      <w:r>
        <w:rPr>
          <w:rFonts w:hint="eastAsia"/>
        </w:rPr>
        <w:t>資料庫</w:t>
      </w:r>
      <w:r>
        <w:rPr>
          <w:rFonts w:hint="eastAsia"/>
        </w:rPr>
        <w:t>,</w:t>
      </w:r>
      <w:r>
        <w:rPr>
          <w:rFonts w:hint="eastAsia"/>
        </w:rPr>
        <w:t>連結部分要改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gmail</w:t>
      </w:r>
      <w:proofErr w:type="spellEnd"/>
      <w:r>
        <w:rPr>
          <w:rFonts w:hint="eastAsia"/>
        </w:rPr>
        <w:t>???)</w:t>
      </w:r>
    </w:p>
    <w:p w14:paraId="7EB4F255" w14:textId="77777777" w:rsidR="00142934" w:rsidRDefault="00142934" w:rsidP="00142934">
      <w:pPr>
        <w:ind w:left="480"/>
      </w:pPr>
      <w:r>
        <w:rPr>
          <w:rFonts w:hint="eastAsia"/>
        </w:rPr>
        <w:t>2.</w:t>
      </w:r>
      <w:r>
        <w:rPr>
          <w:rFonts w:hint="eastAsia"/>
        </w:rPr>
        <w:t>商家表單</w:t>
      </w:r>
      <w:r>
        <w:rPr>
          <w:rFonts w:hint="eastAsia"/>
        </w:rPr>
        <w:t>ai</w:t>
      </w:r>
      <w:r>
        <w:rPr>
          <w:rFonts w:hint="eastAsia"/>
        </w:rPr>
        <w:t>審核規則</w:t>
      </w:r>
    </w:p>
    <w:p w14:paraId="7EC1964B" w14:textId="77777777" w:rsidR="00142934" w:rsidRDefault="00142934" w:rsidP="00142934">
      <w:pPr>
        <w:ind w:left="48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地圖依照分類</w:t>
      </w:r>
      <w:r>
        <w:t>(</w:t>
      </w:r>
      <w:r>
        <w:rPr>
          <w:rFonts w:hint="eastAsia"/>
        </w:rPr>
        <w:t>下拉式</w:t>
      </w:r>
      <w:r>
        <w:t>/</w:t>
      </w:r>
      <w:r>
        <w:rPr>
          <w:rFonts w:hint="eastAsia"/>
        </w:rPr>
        <w:t>時間</w:t>
      </w:r>
      <w:r>
        <w:t>)</w:t>
      </w:r>
      <w:r>
        <w:rPr>
          <w:rFonts w:hint="eastAsia"/>
        </w:rPr>
        <w:t>顯示</w:t>
      </w:r>
    </w:p>
    <w:p w14:paraId="63AFBF58" w14:textId="77777777" w:rsidR="00142934" w:rsidRDefault="00142934" w:rsidP="00142934">
      <w:pPr>
        <w:ind w:left="480"/>
      </w:pPr>
      <w:r>
        <w:rPr>
          <w:rFonts w:hint="eastAsia"/>
        </w:rPr>
        <w:t>4</w:t>
      </w:r>
      <w:r>
        <w:t xml:space="preserve">. </w:t>
      </w:r>
      <w:hyperlink r:id="rId8" w:history="1">
        <w:r>
          <w:rPr>
            <w:rStyle w:val="af2"/>
          </w:rPr>
          <w:t>http://127.0.0.1:8000/admin_reviews/#</w:t>
        </w:r>
      </w:hyperlink>
      <w:r>
        <w:t xml:space="preserve"> </w:t>
      </w:r>
      <w:r>
        <w:rPr>
          <w:rFonts w:hint="eastAsia"/>
        </w:rPr>
        <w:t>的審核時間</w:t>
      </w:r>
    </w:p>
    <w:p w14:paraId="7D05C97B" w14:textId="77777777" w:rsidR="00142934" w:rsidRDefault="00142934" w:rsidP="00142934">
      <w:pPr>
        <w:rPr>
          <w:rFonts w:hint="eastAsia"/>
        </w:rPr>
      </w:pPr>
    </w:p>
    <w:p w14:paraId="6F0DA61E" w14:textId="77777777" w:rsidR="00142934" w:rsidRDefault="00142934"/>
    <w:p w14:paraId="5C60E7D2" w14:textId="77777777" w:rsidR="00142934" w:rsidRPr="00142934" w:rsidRDefault="00142934">
      <w:pPr>
        <w:rPr>
          <w:rFonts w:hint="eastAsia"/>
        </w:rPr>
      </w:pPr>
    </w:p>
    <w:sectPr w:rsidR="00142934" w:rsidRPr="001429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D2E42" w14:textId="77777777" w:rsidR="00B13D88" w:rsidRDefault="00B13D88" w:rsidP="00142934">
      <w:pPr>
        <w:spacing w:after="0" w:line="240" w:lineRule="auto"/>
      </w:pPr>
      <w:r>
        <w:separator/>
      </w:r>
    </w:p>
  </w:endnote>
  <w:endnote w:type="continuationSeparator" w:id="0">
    <w:p w14:paraId="41115DB9" w14:textId="77777777" w:rsidR="00B13D88" w:rsidRDefault="00B13D88" w:rsidP="00142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97BBB" w14:textId="77777777" w:rsidR="00B13D88" w:rsidRDefault="00B13D88" w:rsidP="00142934">
      <w:pPr>
        <w:spacing w:after="0" w:line="240" w:lineRule="auto"/>
      </w:pPr>
      <w:r>
        <w:separator/>
      </w:r>
    </w:p>
  </w:footnote>
  <w:footnote w:type="continuationSeparator" w:id="0">
    <w:p w14:paraId="6416052C" w14:textId="77777777" w:rsidR="00B13D88" w:rsidRDefault="00B13D88" w:rsidP="001429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E0C69"/>
    <w:multiLevelType w:val="hybridMultilevel"/>
    <w:tmpl w:val="A39E7E56"/>
    <w:lvl w:ilvl="0" w:tplc="93548D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1478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4D"/>
    <w:rsid w:val="00003453"/>
    <w:rsid w:val="00095F5A"/>
    <w:rsid w:val="00142934"/>
    <w:rsid w:val="0036694D"/>
    <w:rsid w:val="00651CEC"/>
    <w:rsid w:val="00B00C51"/>
    <w:rsid w:val="00B13D88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B315C"/>
  <w15:chartTrackingRefBased/>
  <w15:docId w15:val="{1BE7CF98-4DCD-4144-BD15-71B9F7C3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69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94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94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9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9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9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9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69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6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694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6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69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69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69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69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69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9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6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9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69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694D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3669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9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69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69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29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4293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429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42934"/>
    <w:rPr>
      <w:sz w:val="20"/>
      <w:szCs w:val="20"/>
    </w:rPr>
  </w:style>
  <w:style w:type="character" w:styleId="af2">
    <w:name w:val="Hyperlink"/>
    <w:basedOn w:val="a0"/>
    <w:uiPriority w:val="99"/>
    <w:unhideWhenUsed/>
    <w:rsid w:val="0014293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_review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2025-07-25T13:18:00Z</dcterms:created>
  <dcterms:modified xsi:type="dcterms:W3CDTF">2025-07-25T13:20:00Z</dcterms:modified>
</cp:coreProperties>
</file>