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E49F" w14:textId="098EC727" w:rsidR="00B00C51" w:rsidRDefault="003A339A">
      <w:r w:rsidRPr="003A339A">
        <w:drawing>
          <wp:inline distT="0" distB="0" distL="0" distR="0" wp14:anchorId="457ADEE3" wp14:editId="4ACC9777">
            <wp:extent cx="5274310" cy="2720975"/>
            <wp:effectExtent l="0" t="0" r="2540" b="3175"/>
            <wp:docPr id="18412278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120F" w14:textId="2ED50054" w:rsidR="003A339A" w:rsidRDefault="003A339A">
      <w:r>
        <w:t>D</w:t>
      </w:r>
      <w:r>
        <w:rPr>
          <w:rFonts w:hint="eastAsia"/>
        </w:rPr>
        <w:t>fd</w:t>
      </w:r>
      <w:r>
        <w:rPr>
          <w:rFonts w:hint="eastAsia"/>
        </w:rPr>
        <w:t>圖更改</w:t>
      </w:r>
      <w:r>
        <w:rPr>
          <w:rFonts w:hint="eastAsia"/>
        </w:rPr>
        <w:t>again</w:t>
      </w:r>
    </w:p>
    <w:p w14:paraId="61E0D1D5" w14:textId="77777777" w:rsidR="003A339A" w:rsidRDefault="003A339A">
      <w:r w:rsidRPr="003A339A">
        <w:rPr>
          <w:rFonts w:hint="eastAsia"/>
        </w:rPr>
        <w:t>聊天室資料表和</w:t>
      </w:r>
    </w:p>
    <w:p w14:paraId="3FBF4A08" w14:textId="53A7A7E5" w:rsidR="003A339A" w:rsidRDefault="003A339A">
      <w:r w:rsidRPr="003A339A">
        <w:rPr>
          <w:rFonts w:hint="eastAsia"/>
        </w:rPr>
        <w:t>發言資料表還沒建</w:t>
      </w:r>
    </w:p>
    <w:p w14:paraId="65F15747" w14:textId="240DF4AC" w:rsidR="003A339A" w:rsidRDefault="003A339A">
      <w:r>
        <w:rPr>
          <w:rFonts w:hint="eastAsia"/>
        </w:rPr>
        <w:t>交流區得表</w:t>
      </w:r>
    </w:p>
    <w:p w14:paraId="58F1D8BE" w14:textId="77777777" w:rsidR="003A339A" w:rsidRDefault="003A339A"/>
    <w:p w14:paraId="25ABD27A" w14:textId="17897AA7" w:rsidR="003A339A" w:rsidRDefault="003A339A">
      <w:pPr>
        <w:rPr>
          <w:rFonts w:hint="eastAsia"/>
        </w:rPr>
      </w:pPr>
      <w:r>
        <w:rPr>
          <w:rFonts w:hint="eastAsia"/>
        </w:rPr>
        <w:t>erd</w:t>
      </w:r>
    </w:p>
    <w:p w14:paraId="3C062AE0" w14:textId="77777777" w:rsidR="003A339A" w:rsidRDefault="003A339A">
      <w:pPr>
        <w:rPr>
          <w:rFonts w:hint="eastAsia"/>
        </w:rPr>
      </w:pPr>
    </w:p>
    <w:sectPr w:rsidR="003A339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B3F15" w14:textId="77777777" w:rsidR="00882C24" w:rsidRDefault="00882C24" w:rsidP="003A339A">
      <w:pPr>
        <w:spacing w:after="0" w:line="240" w:lineRule="auto"/>
      </w:pPr>
      <w:r>
        <w:separator/>
      </w:r>
    </w:p>
  </w:endnote>
  <w:endnote w:type="continuationSeparator" w:id="0">
    <w:p w14:paraId="1E061024" w14:textId="77777777" w:rsidR="00882C24" w:rsidRDefault="00882C24" w:rsidP="003A3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07707" w14:textId="77777777" w:rsidR="00882C24" w:rsidRDefault="00882C24" w:rsidP="003A339A">
      <w:pPr>
        <w:spacing w:after="0" w:line="240" w:lineRule="auto"/>
      </w:pPr>
      <w:r>
        <w:separator/>
      </w:r>
    </w:p>
  </w:footnote>
  <w:footnote w:type="continuationSeparator" w:id="0">
    <w:p w14:paraId="04B3C7BC" w14:textId="77777777" w:rsidR="00882C24" w:rsidRDefault="00882C24" w:rsidP="003A33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A0"/>
    <w:rsid w:val="00095F5A"/>
    <w:rsid w:val="003A339A"/>
    <w:rsid w:val="00882C24"/>
    <w:rsid w:val="00B00C51"/>
    <w:rsid w:val="00E01000"/>
    <w:rsid w:val="00E948A0"/>
    <w:rsid w:val="00EB1EDC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EB7F4"/>
  <w15:chartTrackingRefBased/>
  <w15:docId w15:val="{93ED07E2-FD7A-425C-B8B1-15684209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48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8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8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8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8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8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8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48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4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48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4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48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48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48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48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48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8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4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8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48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4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48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48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48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4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48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48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33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A33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A33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A339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2025-05-19T13:27:00Z</dcterms:created>
  <dcterms:modified xsi:type="dcterms:W3CDTF">2025-05-19T13:34:00Z</dcterms:modified>
</cp:coreProperties>
</file>