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73633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73633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73633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73633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73633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73633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73633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73633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73633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73633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73633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73633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73633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73633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73633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73633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73633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73633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73633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73633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73633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73633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73633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73633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73633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73633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73633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73633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73633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73633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73633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73633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73633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73633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73633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73633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73633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73633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73633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73633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73633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73633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73633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73633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73633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73633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73633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73633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73633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73633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73633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73633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11D0732D" w14:textId="539766F5"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 xml:space="preserve">1. </w:t>
      </w:r>
      <w:r w:rsidRPr="004F11DA">
        <w:rPr>
          <w:rFonts w:eastAsiaTheme="minorEastAsia"/>
          <w:b/>
          <w:bCs/>
          <w:spacing w:val="-4"/>
        </w:rPr>
        <w:t>目提升公眾安全意識與防範能力</w:t>
      </w:r>
    </w:p>
    <w:p w14:paraId="303AE334" w14:textId="102F7002" w:rsidR="004F11DA" w:rsidRDefault="004F11DA" w:rsidP="002D6ED9">
      <w:pPr>
        <w:pStyle w:val="a6"/>
        <w:numPr>
          <w:ilvl w:val="0"/>
          <w:numId w:val="68"/>
        </w:numPr>
        <w:spacing w:before="353"/>
        <w:rPr>
          <w:rFonts w:eastAsiaTheme="minorEastAsia"/>
          <w:spacing w:val="-4"/>
        </w:rPr>
      </w:pPr>
      <w:r w:rsidRPr="004F11DA">
        <w:rPr>
          <w:rFonts w:eastAsiaTheme="minorEastAsia"/>
          <w:spacing w:val="-4"/>
        </w:rPr>
        <w:t>使用者可回報騷擾事件並查看高風險地區，提升自身警覺與防範能力。</w:t>
      </w:r>
    </w:p>
    <w:p w14:paraId="2939E9F7" w14:textId="77777777" w:rsidR="004F11DA" w:rsidRDefault="004F11DA" w:rsidP="004F11DA">
      <w:pPr>
        <w:pStyle w:val="a6"/>
        <w:numPr>
          <w:ilvl w:val="0"/>
          <w:numId w:val="68"/>
        </w:numPr>
        <w:spacing w:before="353"/>
        <w:rPr>
          <w:rFonts w:eastAsiaTheme="minorEastAsia"/>
          <w:spacing w:val="-4"/>
        </w:rPr>
      </w:pPr>
      <w:r w:rsidRPr="004F11DA">
        <w:rPr>
          <w:rFonts w:eastAsiaTheme="minorEastAsia"/>
          <w:spacing w:val="-4"/>
        </w:rPr>
        <w:t>建立高風險區域警示系統，根據回報數據即時更新並發送警示通知，降低危險暴露。</w:t>
      </w:r>
    </w:p>
    <w:p w14:paraId="64C1394B" w14:textId="28F71052" w:rsidR="004F11DA" w:rsidRPr="004F11DA" w:rsidRDefault="004F11DA" w:rsidP="004F11DA">
      <w:pPr>
        <w:pStyle w:val="a6"/>
        <w:numPr>
          <w:ilvl w:val="0"/>
          <w:numId w:val="68"/>
        </w:numPr>
        <w:spacing w:before="353"/>
        <w:rPr>
          <w:rFonts w:eastAsiaTheme="minorEastAsia"/>
          <w:spacing w:val="-4"/>
        </w:rPr>
      </w:pPr>
      <w:r w:rsidRPr="004F11DA">
        <w:rPr>
          <w:rFonts w:eastAsiaTheme="minorEastAsia"/>
          <w:spacing w:val="-4"/>
        </w:rPr>
        <w:t>地圖化展示常發生騷擾的地點，協助使用者避開高風險區域。</w:t>
      </w:r>
    </w:p>
    <w:p w14:paraId="63BFE2C0" w14:textId="77777777" w:rsidR="004F11DA" w:rsidRPr="004F11DA" w:rsidRDefault="004F11DA" w:rsidP="004F11DA">
      <w:pPr>
        <w:pStyle w:val="a6"/>
        <w:spacing w:before="353"/>
        <w:ind w:left="141"/>
        <w:rPr>
          <w:rFonts w:eastAsiaTheme="minorEastAsia"/>
          <w:spacing w:val="-4"/>
        </w:rPr>
      </w:pPr>
    </w:p>
    <w:p w14:paraId="536AC281" w14:textId="2FB7D3A4"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2.</w:t>
      </w:r>
      <w:r w:rsidRPr="004F11DA">
        <w:rPr>
          <w:rFonts w:eastAsiaTheme="minorEastAsia"/>
          <w:b/>
          <w:bCs/>
          <w:spacing w:val="-4"/>
        </w:rPr>
        <w:t>即時應對與多元求助方式</w:t>
      </w:r>
    </w:p>
    <w:p w14:paraId="253A851A" w14:textId="77777777" w:rsidR="002D6ED9" w:rsidRDefault="004F11DA" w:rsidP="002D6ED9">
      <w:pPr>
        <w:pStyle w:val="a6"/>
        <w:numPr>
          <w:ilvl w:val="0"/>
          <w:numId w:val="69"/>
        </w:numPr>
        <w:spacing w:before="353"/>
        <w:rPr>
          <w:rFonts w:eastAsiaTheme="minorEastAsia"/>
          <w:spacing w:val="-4"/>
        </w:rPr>
      </w:pPr>
      <w:r w:rsidRPr="004F11DA">
        <w:rPr>
          <w:rFonts w:eastAsiaTheme="minorEastAsia"/>
          <w:spacing w:val="-4"/>
        </w:rPr>
        <w:t>提供自動撥號、簡訊通知等快捷鍵功能，讓使用者能在緊急情況下迅速</w:t>
      </w:r>
      <w:proofErr w:type="gramStart"/>
      <w:r w:rsidRPr="004F11DA">
        <w:rPr>
          <w:rFonts w:eastAsiaTheme="minorEastAsia"/>
          <w:spacing w:val="-4"/>
        </w:rPr>
        <w:t>聯繫校安</w:t>
      </w:r>
      <w:proofErr w:type="gramEnd"/>
      <w:r w:rsidRPr="004F11DA">
        <w:rPr>
          <w:rFonts w:eastAsiaTheme="minorEastAsia"/>
          <w:spacing w:val="-4"/>
        </w:rPr>
        <w:t>、親友或合作商家。</w:t>
      </w:r>
    </w:p>
    <w:p w14:paraId="6C2F1BAD" w14:textId="6C84298A" w:rsidR="004F11DA" w:rsidRPr="002D6ED9" w:rsidRDefault="004F11DA" w:rsidP="002D6ED9">
      <w:pPr>
        <w:pStyle w:val="a6"/>
        <w:numPr>
          <w:ilvl w:val="0"/>
          <w:numId w:val="69"/>
        </w:numPr>
        <w:spacing w:before="353"/>
        <w:rPr>
          <w:rFonts w:eastAsiaTheme="minorEastAsia"/>
          <w:spacing w:val="-4"/>
        </w:rPr>
      </w:pPr>
      <w:r w:rsidRPr="002D6ED9">
        <w:rPr>
          <w:rFonts w:eastAsiaTheme="minorEastAsia"/>
          <w:spacing w:val="-4"/>
        </w:rPr>
        <w:t>強化應變效率，提高求助成功率。</w:t>
      </w:r>
    </w:p>
    <w:p w14:paraId="6645B0E2" w14:textId="77777777" w:rsidR="004F11DA" w:rsidRPr="004F11DA" w:rsidRDefault="004F11DA" w:rsidP="004F11DA">
      <w:pPr>
        <w:pStyle w:val="a6"/>
        <w:spacing w:before="353"/>
        <w:ind w:left="141"/>
        <w:rPr>
          <w:rFonts w:eastAsiaTheme="minorEastAsia"/>
          <w:spacing w:val="-4"/>
        </w:rPr>
      </w:pPr>
    </w:p>
    <w:p w14:paraId="1A9FC3D1" w14:textId="76E23784"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lastRenderedPageBreak/>
        <w:t>3.</w:t>
      </w:r>
      <w:r w:rsidRPr="002D6ED9">
        <w:rPr>
          <w:rFonts w:eastAsiaTheme="minorEastAsia"/>
          <w:b/>
          <w:bCs/>
          <w:spacing w:val="-4"/>
        </w:rPr>
        <w:t>建構全國性的騷擾事件地圖</w:t>
      </w:r>
    </w:p>
    <w:p w14:paraId="36B61CEE" w14:textId="77777777" w:rsidR="002D6ED9" w:rsidRDefault="004F11DA" w:rsidP="002D6ED9">
      <w:pPr>
        <w:pStyle w:val="a6"/>
        <w:numPr>
          <w:ilvl w:val="0"/>
          <w:numId w:val="70"/>
        </w:numPr>
        <w:spacing w:before="353"/>
        <w:rPr>
          <w:rFonts w:eastAsiaTheme="minorEastAsia"/>
          <w:spacing w:val="-4"/>
        </w:rPr>
      </w:pPr>
      <w:r w:rsidRPr="004F11DA">
        <w:rPr>
          <w:rFonts w:eastAsiaTheme="minorEastAsia"/>
          <w:spacing w:val="-4"/>
        </w:rPr>
        <w:t>整合回報資料，於地圖上標示騷擾熱點，提供視覺化的地理風險分布。</w:t>
      </w:r>
    </w:p>
    <w:p w14:paraId="190756D0" w14:textId="3295C512" w:rsidR="004F11DA" w:rsidRPr="002D6ED9" w:rsidRDefault="004F11DA" w:rsidP="002D6ED9">
      <w:pPr>
        <w:pStyle w:val="a6"/>
        <w:numPr>
          <w:ilvl w:val="0"/>
          <w:numId w:val="70"/>
        </w:numPr>
        <w:spacing w:before="353"/>
        <w:rPr>
          <w:rFonts w:eastAsiaTheme="minorEastAsia"/>
          <w:spacing w:val="-4"/>
        </w:rPr>
      </w:pPr>
      <w:r w:rsidRPr="002D6ED9">
        <w:rPr>
          <w:rFonts w:eastAsiaTheme="minorEastAsia"/>
          <w:spacing w:val="-4"/>
        </w:rPr>
        <w:t>系統可根據位置推播風險提示，幫助使用者提早避開危險區域。</w:t>
      </w:r>
    </w:p>
    <w:p w14:paraId="499A3697" w14:textId="77777777" w:rsidR="004F11DA" w:rsidRPr="004F11DA" w:rsidRDefault="004F11DA" w:rsidP="004F11DA">
      <w:pPr>
        <w:pStyle w:val="a6"/>
        <w:spacing w:before="353"/>
        <w:ind w:left="141"/>
        <w:rPr>
          <w:rFonts w:eastAsiaTheme="minorEastAsia"/>
          <w:spacing w:val="-4"/>
        </w:rPr>
      </w:pPr>
    </w:p>
    <w:p w14:paraId="2816921C" w14:textId="110CEE9E" w:rsidR="002D6ED9" w:rsidRPr="002D6ED9" w:rsidRDefault="004F11DA" w:rsidP="002D6ED9">
      <w:pPr>
        <w:pStyle w:val="a6"/>
        <w:spacing w:before="353"/>
        <w:ind w:left="141"/>
        <w:rPr>
          <w:rFonts w:eastAsiaTheme="minorEastAsia"/>
          <w:b/>
          <w:bCs/>
          <w:spacing w:val="-4"/>
        </w:rPr>
      </w:pPr>
      <w:r w:rsidRPr="002D6ED9">
        <w:rPr>
          <w:rFonts w:eastAsiaTheme="minorEastAsia"/>
          <w:b/>
          <w:bCs/>
          <w:spacing w:val="-4"/>
        </w:rPr>
        <w:t xml:space="preserve">4. </w:t>
      </w:r>
      <w:r w:rsidRPr="002D6ED9">
        <w:rPr>
          <w:rFonts w:eastAsiaTheme="minorEastAsia"/>
          <w:b/>
          <w:bCs/>
          <w:spacing w:val="-4"/>
        </w:rPr>
        <w:t>數據蒐集與風險分析預警</w:t>
      </w:r>
    </w:p>
    <w:p w14:paraId="408A846C" w14:textId="77777777" w:rsidR="002D6ED9" w:rsidRDefault="004F11DA" w:rsidP="002D6ED9">
      <w:pPr>
        <w:pStyle w:val="a6"/>
        <w:numPr>
          <w:ilvl w:val="0"/>
          <w:numId w:val="71"/>
        </w:numPr>
        <w:spacing w:before="353"/>
        <w:rPr>
          <w:rFonts w:eastAsiaTheme="minorEastAsia"/>
          <w:spacing w:val="-4"/>
        </w:rPr>
      </w:pPr>
      <w:r w:rsidRPr="004F11DA">
        <w:rPr>
          <w:rFonts w:eastAsiaTheme="minorEastAsia"/>
          <w:spacing w:val="-4"/>
        </w:rPr>
        <w:t>蒐集騷擾事件的時間、地點、類型等資料，建立風險預警模型。</w:t>
      </w:r>
    </w:p>
    <w:p w14:paraId="2353EAB1" w14:textId="4C1AF089" w:rsidR="004F11DA" w:rsidRPr="002D6ED9" w:rsidRDefault="004F11DA" w:rsidP="002D6ED9">
      <w:pPr>
        <w:pStyle w:val="a6"/>
        <w:numPr>
          <w:ilvl w:val="0"/>
          <w:numId w:val="71"/>
        </w:numPr>
        <w:spacing w:before="353"/>
        <w:rPr>
          <w:rFonts w:eastAsiaTheme="minorEastAsia"/>
          <w:spacing w:val="-4"/>
        </w:rPr>
      </w:pPr>
      <w:r w:rsidRPr="002D6ED9">
        <w:rPr>
          <w:rFonts w:eastAsiaTheme="minorEastAsia"/>
          <w:spacing w:val="-4"/>
        </w:rPr>
        <w:t>建立開放透明的資料平台，讓大眾查閱趨勢，促進政府與社會關注並採取防治措施。</w:t>
      </w:r>
    </w:p>
    <w:p w14:paraId="655F4E5B" w14:textId="77777777" w:rsidR="004F11DA" w:rsidRPr="004F11DA" w:rsidRDefault="004F11DA" w:rsidP="004F11DA">
      <w:pPr>
        <w:pStyle w:val="a6"/>
        <w:spacing w:before="353"/>
        <w:ind w:left="141"/>
        <w:rPr>
          <w:rFonts w:eastAsiaTheme="minorEastAsia"/>
          <w:spacing w:val="-4"/>
        </w:rPr>
      </w:pPr>
    </w:p>
    <w:p w14:paraId="144DF2E5" w14:textId="79D7D5E1"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 xml:space="preserve">5. </w:t>
      </w:r>
      <w:r w:rsidRPr="002D6ED9">
        <w:rPr>
          <w:rFonts w:eastAsiaTheme="minorEastAsia"/>
          <w:b/>
          <w:bCs/>
          <w:spacing w:val="-4"/>
        </w:rPr>
        <w:t>打造友善互助的防騷擾社群</w:t>
      </w:r>
    </w:p>
    <w:p w14:paraId="6DC69238" w14:textId="77777777" w:rsidR="002D6ED9" w:rsidRDefault="004F11DA" w:rsidP="002D6ED9">
      <w:pPr>
        <w:pStyle w:val="a6"/>
        <w:numPr>
          <w:ilvl w:val="0"/>
          <w:numId w:val="72"/>
        </w:numPr>
        <w:spacing w:before="353"/>
        <w:rPr>
          <w:rFonts w:eastAsiaTheme="minorEastAsia"/>
          <w:spacing w:val="-4"/>
        </w:rPr>
      </w:pPr>
      <w:r w:rsidRPr="004F11DA">
        <w:rPr>
          <w:rFonts w:eastAsiaTheme="minorEastAsia"/>
          <w:spacing w:val="-4"/>
        </w:rPr>
        <w:t>提供匿名聊天室功能，鼓勵經驗分享與互相支持，減少受害者無助感。</w:t>
      </w:r>
    </w:p>
    <w:p w14:paraId="7F8BFEDF" w14:textId="77777777" w:rsidR="002D6ED9" w:rsidRDefault="004F11DA" w:rsidP="002D6ED9">
      <w:pPr>
        <w:pStyle w:val="a6"/>
        <w:numPr>
          <w:ilvl w:val="0"/>
          <w:numId w:val="72"/>
        </w:numPr>
        <w:spacing w:before="353"/>
        <w:rPr>
          <w:rFonts w:eastAsiaTheme="minorEastAsia"/>
          <w:spacing w:val="-4"/>
        </w:rPr>
      </w:pPr>
      <w:r w:rsidRPr="002D6ED9">
        <w:rPr>
          <w:rFonts w:eastAsiaTheme="minorEastAsia"/>
          <w:spacing w:val="-4"/>
        </w:rPr>
        <w:t>促進社群互助與風險提醒，形成自發性的社會防護網。</w:t>
      </w:r>
    </w:p>
    <w:p w14:paraId="71BF4108" w14:textId="46928F30" w:rsidR="004F11DA" w:rsidRPr="002D6ED9" w:rsidRDefault="004F11DA" w:rsidP="002D6ED9">
      <w:pPr>
        <w:pStyle w:val="a6"/>
        <w:numPr>
          <w:ilvl w:val="0"/>
          <w:numId w:val="72"/>
        </w:numPr>
        <w:spacing w:before="353"/>
        <w:rPr>
          <w:rFonts w:eastAsiaTheme="minorEastAsia"/>
          <w:spacing w:val="-4"/>
        </w:rPr>
      </w:pPr>
      <w:r w:rsidRPr="002D6ED9">
        <w:rPr>
          <w:rFonts w:eastAsiaTheme="minorEastAsia"/>
          <w:spacing w:val="-4"/>
        </w:rPr>
        <w:t>強化公開透明的回報與數據記錄，對潛在騷擾者形成威嚇作用。</w:t>
      </w:r>
    </w:p>
    <w:p w14:paraId="512ECBFD" w14:textId="77777777" w:rsidR="004F11DA" w:rsidRPr="004F11DA" w:rsidRDefault="004F11DA" w:rsidP="004F11DA">
      <w:pPr>
        <w:pStyle w:val="a6"/>
        <w:spacing w:before="353"/>
        <w:ind w:left="141"/>
        <w:rPr>
          <w:rFonts w:eastAsiaTheme="minorEastAsia"/>
          <w:spacing w:val="-4"/>
        </w:rPr>
      </w:pPr>
    </w:p>
    <w:p w14:paraId="65BF3864" w14:textId="01DA5E4B" w:rsidR="002D6ED9" w:rsidRPr="00D60DEF" w:rsidRDefault="004F11DA" w:rsidP="00D60DEF">
      <w:pPr>
        <w:pStyle w:val="a6"/>
        <w:spacing w:before="353"/>
        <w:ind w:left="141"/>
        <w:rPr>
          <w:rFonts w:eastAsiaTheme="minorEastAsia"/>
          <w:b/>
          <w:bCs/>
          <w:spacing w:val="-4"/>
        </w:rPr>
      </w:pPr>
      <w:r w:rsidRPr="002D6ED9">
        <w:rPr>
          <w:rFonts w:eastAsiaTheme="minorEastAsia"/>
          <w:b/>
          <w:bCs/>
          <w:spacing w:val="-4"/>
        </w:rPr>
        <w:t>6.</w:t>
      </w:r>
      <w:r w:rsidRPr="002D6ED9">
        <w:rPr>
          <w:rFonts w:eastAsiaTheme="minorEastAsia"/>
          <w:b/>
          <w:bCs/>
          <w:spacing w:val="-4"/>
        </w:rPr>
        <w:t>確保系統隱私與資訊安全</w:t>
      </w:r>
    </w:p>
    <w:p w14:paraId="3F0D8C3E" w14:textId="77777777" w:rsidR="002D6ED9" w:rsidRDefault="004F11DA" w:rsidP="002D6ED9">
      <w:pPr>
        <w:pStyle w:val="a6"/>
        <w:numPr>
          <w:ilvl w:val="0"/>
          <w:numId w:val="73"/>
        </w:numPr>
        <w:spacing w:before="353"/>
        <w:rPr>
          <w:rFonts w:eastAsiaTheme="minorEastAsia"/>
          <w:spacing w:val="-4"/>
        </w:rPr>
      </w:pPr>
      <w:r w:rsidRPr="004F11DA">
        <w:rPr>
          <w:rFonts w:eastAsiaTheme="minorEastAsia"/>
          <w:spacing w:val="-4"/>
        </w:rPr>
        <w:t>嚴格保護使用者身份與回報資訊，避免資料濫用或二次傷害。</w:t>
      </w:r>
    </w:p>
    <w:p w14:paraId="02393444" w14:textId="4CC51042" w:rsidR="004F11DA" w:rsidRPr="002D6ED9" w:rsidRDefault="004F11DA" w:rsidP="002D6ED9">
      <w:pPr>
        <w:pStyle w:val="a6"/>
        <w:numPr>
          <w:ilvl w:val="0"/>
          <w:numId w:val="73"/>
        </w:numPr>
        <w:spacing w:before="353"/>
        <w:rPr>
          <w:rFonts w:eastAsiaTheme="minorEastAsia"/>
          <w:spacing w:val="-4"/>
        </w:rPr>
      </w:pPr>
      <w:r w:rsidRPr="002D6ED9">
        <w:rPr>
          <w:rFonts w:eastAsiaTheme="minorEastAsia"/>
          <w:spacing w:val="-4"/>
        </w:rPr>
        <w:t>強化隱私設計與安全機制，確保系統穩定與</w:t>
      </w:r>
      <w:proofErr w:type="gramStart"/>
      <w:r w:rsidRPr="002D6ED9">
        <w:rPr>
          <w:rFonts w:eastAsiaTheme="minorEastAsia"/>
          <w:spacing w:val="-4"/>
        </w:rPr>
        <w:t>個</w:t>
      </w:r>
      <w:proofErr w:type="gramEnd"/>
      <w:r w:rsidRPr="002D6ED9">
        <w:rPr>
          <w:rFonts w:eastAsiaTheme="minorEastAsia"/>
          <w:spacing w:val="-4"/>
        </w:rPr>
        <w:t>資安全。</w:t>
      </w:r>
    </w:p>
    <w:p w14:paraId="6796CF12" w14:textId="77777777" w:rsidR="004F11DA" w:rsidRPr="004F11DA" w:rsidRDefault="004F11DA" w:rsidP="004F11DA">
      <w:pPr>
        <w:pStyle w:val="a6"/>
        <w:spacing w:before="353"/>
        <w:ind w:left="141"/>
        <w:rPr>
          <w:rFonts w:eastAsiaTheme="minorEastAsia"/>
          <w:spacing w:val="-4"/>
        </w:rPr>
      </w:pPr>
    </w:p>
    <w:p w14:paraId="1F92D27D" w14:textId="31601945"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7.</w:t>
      </w:r>
      <w:r w:rsidRPr="002D6ED9">
        <w:rPr>
          <w:rFonts w:eastAsiaTheme="minorEastAsia"/>
          <w:b/>
          <w:bCs/>
          <w:spacing w:val="-4"/>
        </w:rPr>
        <w:t>建立有效的表單審核與資訊過濾機制</w:t>
      </w:r>
    </w:p>
    <w:p w14:paraId="01B4D9AE" w14:textId="77777777" w:rsidR="002D6ED9" w:rsidRDefault="004F11DA" w:rsidP="002D6ED9">
      <w:pPr>
        <w:pStyle w:val="a6"/>
        <w:numPr>
          <w:ilvl w:val="0"/>
          <w:numId w:val="74"/>
        </w:numPr>
        <w:spacing w:before="353"/>
        <w:rPr>
          <w:rFonts w:eastAsiaTheme="minorEastAsia"/>
          <w:spacing w:val="-4"/>
        </w:rPr>
      </w:pPr>
      <w:r w:rsidRPr="004F11DA">
        <w:rPr>
          <w:rFonts w:eastAsiaTheme="minorEastAsia"/>
          <w:spacing w:val="-4"/>
        </w:rPr>
        <w:lastRenderedPageBreak/>
        <w:t>分配管理員負責回報資料的審核與分類，確保資訊即時處理。</w:t>
      </w:r>
    </w:p>
    <w:p w14:paraId="69F6A0A2" w14:textId="3373EF6C" w:rsidR="004F11DA" w:rsidRPr="002D6ED9" w:rsidRDefault="004F11DA" w:rsidP="002D6ED9">
      <w:pPr>
        <w:pStyle w:val="a6"/>
        <w:numPr>
          <w:ilvl w:val="0"/>
          <w:numId w:val="74"/>
        </w:numPr>
        <w:spacing w:before="353"/>
        <w:rPr>
          <w:rFonts w:eastAsiaTheme="minorEastAsia"/>
          <w:spacing w:val="-4"/>
        </w:rPr>
      </w:pPr>
      <w:r w:rsidRPr="002D6ED9">
        <w:rPr>
          <w:rFonts w:eastAsiaTheme="minorEastAsia"/>
          <w:spacing w:val="-4"/>
        </w:rPr>
        <w:t>引入數據比對與使用者信用制度，降低誤報與惡意回報的影響。</w:t>
      </w:r>
    </w:p>
    <w:p w14:paraId="357D493C" w14:textId="77777777" w:rsidR="004F11DA" w:rsidRPr="004F11DA" w:rsidRDefault="004F11DA" w:rsidP="004F11DA">
      <w:pPr>
        <w:pStyle w:val="a6"/>
        <w:spacing w:before="353"/>
        <w:ind w:left="141"/>
        <w:rPr>
          <w:rFonts w:eastAsiaTheme="minorEastAsia"/>
          <w:spacing w:val="-4"/>
        </w:rPr>
      </w:pPr>
    </w:p>
    <w:p w14:paraId="226F54B2" w14:textId="4EB6447C"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8.</w:t>
      </w:r>
      <w:r w:rsidRPr="002D6ED9">
        <w:rPr>
          <w:rFonts w:eastAsiaTheme="minorEastAsia"/>
          <w:b/>
          <w:bCs/>
          <w:spacing w:val="-4"/>
        </w:rPr>
        <w:t>設計完善的後台管理與權限制度</w:t>
      </w:r>
    </w:p>
    <w:p w14:paraId="68C0F50A" w14:textId="77777777" w:rsidR="002D6ED9" w:rsidRDefault="004F11DA" w:rsidP="002D6ED9">
      <w:pPr>
        <w:pStyle w:val="a6"/>
        <w:numPr>
          <w:ilvl w:val="0"/>
          <w:numId w:val="75"/>
        </w:numPr>
        <w:spacing w:before="353"/>
        <w:rPr>
          <w:rFonts w:eastAsiaTheme="minorEastAsia"/>
          <w:spacing w:val="-4"/>
        </w:rPr>
      </w:pPr>
      <w:proofErr w:type="gramStart"/>
      <w:r w:rsidRPr="004F11DA">
        <w:rPr>
          <w:rFonts w:eastAsiaTheme="minorEastAsia"/>
          <w:spacing w:val="-4"/>
        </w:rPr>
        <w:t>採</w:t>
      </w:r>
      <w:proofErr w:type="gramEnd"/>
      <w:r w:rsidRPr="004F11DA">
        <w:rPr>
          <w:rFonts w:eastAsiaTheme="minorEastAsia"/>
          <w:spacing w:val="-4"/>
        </w:rPr>
        <w:t>分級權限制度，清楚區分一般使用者與管理員功能範圍。</w:t>
      </w:r>
    </w:p>
    <w:p w14:paraId="23792D4B" w14:textId="1DD3FDEB" w:rsidR="004F11DA" w:rsidRPr="002D6ED9" w:rsidRDefault="004F11DA" w:rsidP="002D6ED9">
      <w:pPr>
        <w:pStyle w:val="a6"/>
        <w:numPr>
          <w:ilvl w:val="0"/>
          <w:numId w:val="75"/>
        </w:numPr>
        <w:spacing w:before="353"/>
        <w:rPr>
          <w:rFonts w:eastAsiaTheme="minorEastAsia"/>
          <w:spacing w:val="-4"/>
        </w:rPr>
      </w:pPr>
      <w:r w:rsidRPr="002D6ED9">
        <w:rPr>
          <w:rFonts w:eastAsiaTheme="minorEastAsia"/>
          <w:spacing w:val="-4"/>
        </w:rPr>
        <w:t>結合登入與驗證機制，保障系統運作效率與資料安全。</w:t>
      </w:r>
    </w:p>
    <w:p w14:paraId="7ACB57A8" w14:textId="77777777" w:rsidR="004F11DA" w:rsidRPr="004F11DA" w:rsidRDefault="004F11DA" w:rsidP="004F11DA">
      <w:pPr>
        <w:pStyle w:val="a6"/>
        <w:spacing w:before="353"/>
        <w:ind w:left="141"/>
        <w:rPr>
          <w:rFonts w:eastAsiaTheme="minorEastAsia"/>
          <w:spacing w:val="-4"/>
        </w:rPr>
      </w:pPr>
    </w:p>
    <w:p w14:paraId="65EEB7D3" w14:textId="416E206A"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9.</w:t>
      </w:r>
      <w:r w:rsidRPr="002D6ED9">
        <w:rPr>
          <w:rFonts w:eastAsiaTheme="minorEastAsia"/>
          <w:b/>
          <w:bCs/>
          <w:spacing w:val="-4"/>
        </w:rPr>
        <w:t>促進資訊透明與社會參與</w:t>
      </w:r>
    </w:p>
    <w:p w14:paraId="4564C7EF" w14:textId="77777777" w:rsidR="002D6ED9" w:rsidRDefault="004F11DA" w:rsidP="002D6ED9">
      <w:pPr>
        <w:pStyle w:val="a6"/>
        <w:numPr>
          <w:ilvl w:val="0"/>
          <w:numId w:val="76"/>
        </w:numPr>
        <w:spacing w:before="353"/>
        <w:rPr>
          <w:rFonts w:eastAsiaTheme="minorEastAsia"/>
          <w:spacing w:val="-4"/>
        </w:rPr>
      </w:pPr>
      <w:r w:rsidRPr="004F11DA">
        <w:rPr>
          <w:rFonts w:eastAsiaTheme="minorEastAsia"/>
          <w:spacing w:val="-4"/>
        </w:rPr>
        <w:t>透過騷擾事件趨勢圖與地圖標記，提高社會對安全議題的重視。</w:t>
      </w:r>
    </w:p>
    <w:p w14:paraId="6771685D" w14:textId="4FA9EFE3" w:rsidR="004F11DA" w:rsidRPr="002D6ED9" w:rsidRDefault="004F11DA" w:rsidP="002D6ED9">
      <w:pPr>
        <w:pStyle w:val="a6"/>
        <w:numPr>
          <w:ilvl w:val="0"/>
          <w:numId w:val="76"/>
        </w:numPr>
        <w:spacing w:before="353"/>
        <w:rPr>
          <w:rFonts w:eastAsiaTheme="minorEastAsia"/>
          <w:spacing w:val="-4"/>
        </w:rPr>
      </w:pPr>
      <w:r w:rsidRPr="002D6ED9">
        <w:rPr>
          <w:rFonts w:eastAsiaTheme="minorEastAsia"/>
          <w:spacing w:val="-4"/>
        </w:rPr>
        <w:t>鼓勵社會大眾主動回報與關注，共同監督並建構更安全的生活環境。</w:t>
      </w:r>
    </w:p>
    <w:p w14:paraId="04BDADE0" w14:textId="77777777" w:rsidR="004F11DA" w:rsidRPr="004F11DA" w:rsidRDefault="004F11DA" w:rsidP="004F11DA">
      <w:pPr>
        <w:pStyle w:val="a6"/>
        <w:spacing w:before="353"/>
        <w:ind w:left="141"/>
        <w:rPr>
          <w:rFonts w:eastAsiaTheme="minorEastAsia"/>
          <w:spacing w:val="-4"/>
        </w:rPr>
      </w:pPr>
    </w:p>
    <w:p w14:paraId="7BC4280A" w14:textId="38DE5468"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10.</w:t>
      </w:r>
      <w:r w:rsidRPr="002D6ED9">
        <w:rPr>
          <w:rFonts w:eastAsiaTheme="minorEastAsia"/>
          <w:b/>
          <w:bCs/>
          <w:spacing w:val="-4"/>
        </w:rPr>
        <w:t>提升整體系統效率與可持續運作性</w:t>
      </w:r>
    </w:p>
    <w:p w14:paraId="12A98236" w14:textId="77777777" w:rsidR="002D6ED9" w:rsidRDefault="004F11DA" w:rsidP="002D6ED9">
      <w:pPr>
        <w:pStyle w:val="a6"/>
        <w:numPr>
          <w:ilvl w:val="0"/>
          <w:numId w:val="77"/>
        </w:numPr>
        <w:spacing w:before="353"/>
        <w:rPr>
          <w:rFonts w:eastAsiaTheme="minorEastAsia"/>
          <w:spacing w:val="-4"/>
        </w:rPr>
      </w:pPr>
      <w:r w:rsidRPr="004F11DA">
        <w:rPr>
          <w:rFonts w:eastAsiaTheme="minorEastAsia"/>
          <w:spacing w:val="-4"/>
        </w:rPr>
        <w:t>增加管理人員數量與後台支援工具，提升資料處理與使用者回饋反應速度。</w:t>
      </w:r>
    </w:p>
    <w:p w14:paraId="4B8433B1" w14:textId="57A29135" w:rsidR="00736330" w:rsidRPr="002D6ED9" w:rsidRDefault="004F11DA" w:rsidP="002D6ED9">
      <w:pPr>
        <w:pStyle w:val="a6"/>
        <w:numPr>
          <w:ilvl w:val="0"/>
          <w:numId w:val="77"/>
        </w:numPr>
        <w:spacing w:before="353"/>
        <w:rPr>
          <w:rFonts w:eastAsiaTheme="minorEastAsia"/>
          <w:spacing w:val="-4"/>
        </w:rPr>
      </w:pPr>
      <w:r w:rsidRPr="002D6ED9">
        <w:rPr>
          <w:rFonts w:eastAsiaTheme="minorEastAsia"/>
          <w:spacing w:val="-4"/>
        </w:rPr>
        <w:t>持續優化系統架構，確保長期穩定運行與使用體驗品質。</w:t>
      </w:r>
    </w:p>
    <w:p w14:paraId="29BFED83" w14:textId="77777777" w:rsidR="00736330" w:rsidRDefault="00736330" w:rsidP="00D60DEF">
      <w:pPr>
        <w:pStyle w:val="a6"/>
        <w:spacing w:line="482" w:lineRule="auto"/>
        <w:ind w:right="282"/>
        <w:jc w:val="both"/>
        <w:rPr>
          <w:rFonts w:eastAsiaTheme="minorEastAsia"/>
          <w:spacing w:val="-2"/>
        </w:rPr>
      </w:pPr>
    </w:p>
    <w:p w14:paraId="20D7EB58" w14:textId="1B47C9D4" w:rsidR="00D60DEF" w:rsidRDefault="00D60DEF" w:rsidP="00D60DEF">
      <w:pPr>
        <w:pStyle w:val="a6"/>
        <w:spacing w:line="482" w:lineRule="auto"/>
        <w:ind w:right="282"/>
        <w:jc w:val="both"/>
        <w:rPr>
          <w:rFonts w:eastAsiaTheme="minorEastAsia"/>
        </w:rPr>
      </w:pPr>
    </w:p>
    <w:p w14:paraId="560C553E" w14:textId="77777777" w:rsidR="00D60DEF" w:rsidRDefault="00D60DEF" w:rsidP="00D60DEF">
      <w:pPr>
        <w:pStyle w:val="a6"/>
        <w:spacing w:line="482" w:lineRule="auto"/>
        <w:ind w:right="282"/>
        <w:jc w:val="both"/>
        <w:rPr>
          <w:rFonts w:eastAsiaTheme="minor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2EEB91B"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34"/>
        </w:numPr>
        <w:tabs>
          <w:tab w:val="left" w:pos="1048"/>
        </w:tabs>
        <w:spacing w:before="366"/>
        <w:rPr>
          <w:spacing w:val="-4"/>
        </w:rPr>
      </w:pPr>
      <w:bookmarkStart w:id="4" w:name="_bookmark6"/>
      <w:bookmarkEnd w:id="4"/>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719FE2A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E48498D"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5"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6"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7"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28"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29"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0"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1"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2"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3"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34"/>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4"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0838648"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5"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34"/>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45"/>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47"/>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8E8516"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47"/>
        </w:numPr>
        <w:tabs>
          <w:tab w:val="left" w:pos="1048"/>
        </w:tabs>
        <w:spacing w:before="331"/>
      </w:pPr>
      <w:bookmarkStart w:id="12" w:name="_bookmark19"/>
      <w:bookmarkEnd w:id="12"/>
      <w:r>
        <w:rPr>
          <w:spacing w:val="-3"/>
        </w:rPr>
        <w:t>系統軟、硬體需求與技術平台</w:t>
      </w:r>
    </w:p>
    <w:p w14:paraId="46F93D39" w14:textId="77777777" w:rsidR="0073633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47"/>
        </w:numPr>
        <w:tabs>
          <w:tab w:val="left" w:pos="1048"/>
        </w:tabs>
        <w:spacing w:before="0"/>
      </w:pPr>
      <w:bookmarkStart w:id="18" w:name="_bookmark23"/>
      <w:bookmarkStart w:id="19" w:name="_Hlk197112276"/>
      <w:bookmarkEnd w:id="18"/>
      <w:r>
        <w:rPr>
          <w:spacing w:val="-3"/>
        </w:rPr>
        <w:t>開發標準與使用工具</w:t>
      </w:r>
    </w:p>
    <w:p w14:paraId="03110390" w14:textId="77777777" w:rsidR="00736330" w:rsidRDefault="00000000">
      <w:pPr>
        <w:pStyle w:val="11"/>
        <w:numPr>
          <w:ilvl w:val="2"/>
          <w:numId w:val="47"/>
        </w:numPr>
        <w:tabs>
          <w:tab w:val="left" w:pos="1181"/>
        </w:tabs>
        <w:spacing w:before="331"/>
        <w:rPr>
          <w:sz w:val="28"/>
        </w:rPr>
      </w:pPr>
      <w:r>
        <w:rPr>
          <w:spacing w:val="-4"/>
          <w:sz w:val="28"/>
        </w:rPr>
        <w:t>開發標準</w:t>
      </w:r>
    </w:p>
    <w:p w14:paraId="3EC24B4F" w14:textId="77777777" w:rsidR="0073633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47"/>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427D381B" w14:textId="77777777" w:rsidR="00736330" w:rsidRDefault="00000000">
      <w:pPr>
        <w:pStyle w:val="11"/>
        <w:numPr>
          <w:ilvl w:val="2"/>
          <w:numId w:val="47"/>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48"/>
        </w:numPr>
        <w:tabs>
          <w:tab w:val="left" w:pos="1048"/>
        </w:tabs>
        <w:spacing w:before="0"/>
        <w:rPr>
          <w:rFonts w:eastAsiaTheme="minorEastAsia"/>
          <w:spacing w:val="-4"/>
        </w:rPr>
      </w:pPr>
      <w:bookmarkStart w:id="24" w:name="_bookmark28"/>
      <w:bookmarkEnd w:id="24"/>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112A46E"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DBEB6E0"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9238E72"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212CBBD"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03B9B187"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02136D5C"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41B89D8D"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03A8CB29"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76D0FA6"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AAD8889"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48"/>
        </w:numPr>
        <w:tabs>
          <w:tab w:val="left" w:pos="1048"/>
        </w:tabs>
      </w:pPr>
      <w:bookmarkStart w:id="25" w:name="_bookmark30"/>
      <w:bookmarkEnd w:id="25"/>
      <w:r>
        <w:rPr>
          <w:spacing w:val="-4"/>
        </w:rPr>
        <w:lastRenderedPageBreak/>
        <w:t>專案組織與分工</w:t>
      </w:r>
    </w:p>
    <w:p w14:paraId="405172FF" w14:textId="77777777" w:rsidR="0073633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50"/>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77AF35E3" w14:textId="77777777" w:rsidR="0073633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5CF0C267" w14:textId="77777777" w:rsidR="0073633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4F2E965" w14:textId="77777777" w:rsidR="0073633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287547">
              <w:rPr>
                <w:sz w:val="28"/>
              </w:rPr>
              <w:pict w14:anchorId="1560CD92">
                <v:shape id="_x0000_i1036" type="#_x0000_t75" style="width:524.5pt;height:18.5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287547">
              <w:rPr>
                <w:sz w:val="28"/>
              </w:rPr>
              <w:pict w14:anchorId="3DBB2771">
                <v:shape id="_x0000_i1037" type="#_x0000_t75" style="width:524.5pt;height:18.5pt">
                  <v:imagedata r:id="rId47" o:title=""/>
                </v:shape>
              </w:pict>
            </w:r>
          </w:p>
        </w:tc>
        <w:tc>
          <w:tcPr>
            <w:tcW w:w="6150" w:type="dxa"/>
          </w:tcPr>
          <w:p w14:paraId="573D82A3" w14:textId="77777777" w:rsidR="0073633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287547">
              <w:rPr>
                <w:sz w:val="28"/>
              </w:rPr>
              <w:pict w14:anchorId="4FE4E5E1">
                <v:shape id="_x0000_i1038" type="#_x0000_t75" style="width:524.5pt;height:18.5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287547">
              <w:rPr>
                <w:sz w:val="28"/>
              </w:rPr>
              <w:pict w14:anchorId="1B53BBB0">
                <v:shape id="_x0000_i1039" type="#_x0000_t75" style="width:524.5pt;height:18.5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noProof/>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8" w:name="_bookmark33"/>
      <w:bookmarkEnd w:id="28"/>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spacing w:val="-10"/>
        </w:rPr>
      </w:pPr>
      <w:r w:rsidRPr="00CF7044">
        <w:rPr>
          <w:rFonts w:eastAsiaTheme="minorEastAsia"/>
          <w:noProof/>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w:t>
      </w:r>
      <w:proofErr w:type="gramStart"/>
      <w:r w:rsidRPr="00BA06CF">
        <w:rPr>
          <w:rFonts w:ascii="新細明體" w:eastAsia="新細明體" w:hAnsi="新細明體" w:cs="新細明體" w:hint="eastAsia"/>
          <w:spacing w:val="-2"/>
        </w:rPr>
        <w:t>臻</w:t>
      </w:r>
      <w:proofErr w:type="gramEnd"/>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spacing w:val="-10"/>
        </w:rPr>
      </w:pPr>
      <w:r w:rsidRPr="00BA06CF">
        <w:rPr>
          <w:rFonts w:eastAsiaTheme="minorEastAsia"/>
          <w:noProof/>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sz w:val="20"/>
        </w:rPr>
      </w:pPr>
    </w:p>
    <w:p w14:paraId="60800709" w14:textId="77777777" w:rsidR="00736330" w:rsidRDefault="00736330">
      <w:pPr>
        <w:pStyle w:val="a6"/>
        <w:spacing w:before="39"/>
        <w:ind w:left="258" w:right="7959"/>
        <w:jc w:val="center"/>
        <w:rPr>
          <w:rFonts w:eastAsiaTheme="minorEastAsia"/>
          <w:spacing w:val="-8"/>
        </w:rPr>
      </w:pPr>
      <w:bookmarkStart w:id="29" w:name="_bookmark36"/>
      <w:bookmarkEnd w:id="29"/>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54"/>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54"/>
        </w:numPr>
        <w:tabs>
          <w:tab w:val="left" w:pos="1048"/>
        </w:tabs>
      </w:pPr>
      <w:bookmarkStart w:id="34" w:name="_bookmark42"/>
      <w:bookmarkEnd w:id="34"/>
      <w:r>
        <w:rPr>
          <w:spacing w:val="-4"/>
        </w:rPr>
        <w:lastRenderedPageBreak/>
        <w:t>需求清單</w:t>
      </w:r>
    </w:p>
    <w:p w14:paraId="0754FDA7" w14:textId="77777777" w:rsidR="00736330" w:rsidRDefault="00000000">
      <w:pPr>
        <w:pStyle w:val="11"/>
        <w:numPr>
          <w:ilvl w:val="2"/>
          <w:numId w:val="54"/>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74F3F9" w14:textId="77777777" w:rsidR="0073633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55"/>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2163355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0" w:name="_bookmark44"/>
      <w:bookmarkEnd w:id="40"/>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56"/>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56"/>
        </w:numPr>
        <w:ind w:leftChars="0"/>
        <w:rPr>
          <w:rFonts w:eastAsiaTheme="minorEastAsia"/>
        </w:rPr>
      </w:pPr>
    </w:p>
    <w:p w14:paraId="4603B296" w14:textId="77777777" w:rsidR="00736330" w:rsidRDefault="00736330">
      <w:pPr>
        <w:pStyle w:val="a6"/>
        <w:numPr>
          <w:ilvl w:val="0"/>
          <w:numId w:val="56"/>
        </w:numPr>
        <w:rPr>
          <w:rFonts w:ascii="Times New Roman"/>
          <w:sz w:val="20"/>
        </w:rPr>
      </w:pPr>
    </w:p>
    <w:p w14:paraId="16E6EBE7" w14:textId="77777777" w:rsidR="0073633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56"/>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8" w:name="_bookmark90"/>
      <w:bookmarkEnd w:id="48"/>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w:t>
            </w:r>
            <w:proofErr w:type="gramStart"/>
            <w:r>
              <w:rPr>
                <w:rFonts w:eastAsia="新細明體" w:hint="eastAsia"/>
              </w:rPr>
              <w:t>資料解果</w:t>
            </w:r>
            <w:proofErr w:type="gramEnd"/>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49" w:name="_bookmark91"/>
      <w:bookmarkEnd w:id="49"/>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1" w:name="_bookmark197"/>
      <w:bookmarkEnd w:id="51"/>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w:t>
            </w:r>
            <w:proofErr w:type="gramStart"/>
            <w:r>
              <w:t>或</w:t>
            </w:r>
            <w:r>
              <w:rPr>
                <w:rFonts w:eastAsia="新細明體" w:hint="eastAsia"/>
              </w:rPr>
              <w:t>線上報案</w:t>
            </w:r>
            <w:proofErr w:type="gramEnd"/>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proofErr w:type="gramStart"/>
            <w:r>
              <w:rPr>
                <w:rFonts w:eastAsia="新細明體" w:hint="eastAsia"/>
              </w:rPr>
              <w:t>跳轉介面</w:t>
            </w:r>
            <w:proofErr w:type="gramEnd"/>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proofErr w:type="gramStart"/>
            <w:r>
              <w:rPr>
                <w:rFonts w:eastAsia="新細明體" w:hint="eastAsia"/>
              </w:rPr>
              <w:t>線上報案</w:t>
            </w:r>
            <w:proofErr w:type="gramEnd"/>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w:t>
            </w:r>
            <w:proofErr w:type="gramStart"/>
            <w:r>
              <w:rPr>
                <w:rFonts w:eastAsia="新細明體" w:hint="eastAsia"/>
              </w:rPr>
              <w:t>系統線上報案</w:t>
            </w:r>
            <w:proofErr w:type="gramEnd"/>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w:t>
            </w:r>
            <w:proofErr w:type="gramStart"/>
            <w:r>
              <w:rPr>
                <w:rFonts w:eastAsia="新細明體" w:hint="eastAsia"/>
              </w:rPr>
              <w:t>擊線上</w:t>
            </w:r>
            <w:proofErr w:type="gramEnd"/>
            <w:r>
              <w:rPr>
                <w:rFonts w:eastAsia="新細明體" w:hint="eastAsia"/>
              </w:rPr>
              <w:t>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roofErr w:type="gramStart"/>
            <w:r>
              <w:rPr>
                <w:rFonts w:eastAsia="新細明體" w:hint="eastAsia"/>
              </w:rPr>
              <w:t>可跳轉至</w:t>
            </w:r>
            <w:proofErr w:type="gramEnd"/>
            <w:r>
              <w:rPr>
                <w:rFonts w:eastAsia="新細明體" w:hint="eastAsia"/>
              </w:rPr>
              <w:t>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proofErr w:type="gramStart"/>
            <w:r>
              <w:rPr>
                <w:rFonts w:eastAsia="新細明體" w:hint="eastAsia"/>
              </w:rPr>
              <w:t>跳轉至</w:t>
            </w:r>
            <w:proofErr w:type="gramEnd"/>
            <w:r>
              <w:rPr>
                <w:rFonts w:eastAsia="新細明體" w:hint="eastAsia"/>
              </w:rPr>
              <w:t>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proofErr w:type="gramStart"/>
            <w:r>
              <w:rPr>
                <w:rFonts w:eastAsia="新細明體" w:hint="eastAsia"/>
              </w:rPr>
              <w:t>跳轉頁</w:t>
            </w:r>
            <w:proofErr w:type="gramEnd"/>
            <w:r>
              <w:rPr>
                <w:rFonts w:eastAsia="新細明體" w:hint="eastAsia"/>
              </w:rPr>
              <w:t>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rPr>
            </w:pPr>
            <w:r>
              <w:rPr>
                <w:rFonts w:eastAsia="新細明體" w:hint="eastAsia"/>
              </w:rPr>
              <w:t>用戶可透過此功能</w:t>
            </w:r>
            <w:proofErr w:type="gramStart"/>
            <w:r w:rsidR="005E0585">
              <w:rPr>
                <w:rFonts w:eastAsia="新細明體" w:hint="eastAsia"/>
              </w:rPr>
              <w:t>選擇跳轉基本資料</w:t>
            </w:r>
            <w:proofErr w:type="gramEnd"/>
            <w:r w:rsidR="005E0585">
              <w:rPr>
                <w:rFonts w:eastAsia="新細明體" w:hint="eastAsia"/>
              </w:rPr>
              <w:t>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proofErr w:type="gramStart"/>
            <w:r>
              <w:rPr>
                <w:rFonts w:asciiTheme="minorEastAsia" w:eastAsiaTheme="minorEastAsia" w:hAnsiTheme="minorEastAsia" w:hint="eastAsia"/>
              </w:rPr>
              <w:t>跳轉簡訊</w:t>
            </w:r>
            <w:proofErr w:type="gramEnd"/>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proofErr w:type="gramStart"/>
            <w:r w:rsidR="005E0585">
              <w:rPr>
                <w:rFonts w:eastAsia="新細明體" w:hint="eastAsia"/>
              </w:rPr>
              <w:t>跳轉電話</w:t>
            </w:r>
            <w:proofErr w:type="gramEnd"/>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w:t>
            </w:r>
            <w:proofErr w:type="gramStart"/>
            <w:r w:rsidR="00675109">
              <w:rPr>
                <w:rFonts w:asciiTheme="minorEastAsia" w:eastAsiaTheme="minorEastAsia" w:hAnsiTheme="minorEastAsia" w:hint="eastAsia"/>
              </w:rPr>
              <w:t>跳轉電話</w:t>
            </w:r>
            <w:proofErr w:type="gramEnd"/>
            <w:r w:rsidR="00675109">
              <w:rPr>
                <w:rFonts w:asciiTheme="minorEastAsia" w:eastAsiaTheme="minorEastAsia" w:hAnsiTheme="minorEastAsia" w:hint="eastAsia"/>
              </w:rPr>
              <w:t>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2" w:name="_bookmark198"/>
      <w:bookmarkEnd w:id="52"/>
    </w:p>
    <w:p w14:paraId="4A1A055E" w14:textId="77777777" w:rsidR="0073633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57"/>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57"/>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287547" w14:paraId="4051FFE2" w14:textId="77777777">
        <w:trPr>
          <w:trHeight w:val="719"/>
        </w:trPr>
        <w:tc>
          <w:tcPr>
            <w:tcW w:w="1838" w:type="dxa"/>
          </w:tcPr>
          <w:p w14:paraId="3A3A497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3426F129" w:rsidR="00287547" w:rsidRDefault="00287547" w:rsidP="00287547">
            <w:pPr>
              <w:pStyle w:val="TableParagraph"/>
              <w:spacing w:before="199"/>
              <w:ind w:left="19" w:right="2"/>
              <w:jc w:val="center"/>
              <w:rPr>
                <w:rFonts w:ascii="Times New Roman"/>
                <w:sz w:val="28"/>
              </w:rPr>
            </w:pPr>
            <w:proofErr w:type="spellStart"/>
            <w:r w:rsidRPr="00CC79BF">
              <w:rPr>
                <w:rFonts w:ascii="Times New Roman"/>
                <w:spacing w:val="-5"/>
                <w:sz w:val="28"/>
              </w:rPr>
              <w:t>this_user_profile</w:t>
            </w:r>
            <w:proofErr w:type="spellEnd"/>
          </w:p>
        </w:tc>
        <w:tc>
          <w:tcPr>
            <w:tcW w:w="4247" w:type="dxa"/>
          </w:tcPr>
          <w:p w14:paraId="3EAE5079" w14:textId="6CABE52D" w:rsidR="00287547" w:rsidRDefault="00287547" w:rsidP="00287547">
            <w:pPr>
              <w:pStyle w:val="TableParagraph"/>
              <w:ind w:left="14"/>
              <w:jc w:val="center"/>
              <w:rPr>
                <w:sz w:val="28"/>
              </w:rPr>
            </w:pPr>
            <w:r w:rsidRPr="00CC79BF">
              <w:rPr>
                <w:rFonts w:ascii="Times New Roman" w:hint="eastAsia"/>
                <w:spacing w:val="-5"/>
                <w:sz w:val="28"/>
              </w:rPr>
              <w:t>基本資料</w:t>
            </w:r>
          </w:p>
        </w:tc>
      </w:tr>
      <w:tr w:rsidR="00287547" w14:paraId="07A94094" w14:textId="77777777">
        <w:trPr>
          <w:trHeight w:val="724"/>
        </w:trPr>
        <w:tc>
          <w:tcPr>
            <w:tcW w:w="1838" w:type="dxa"/>
          </w:tcPr>
          <w:p w14:paraId="24D25759"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447A1A83" w:rsidR="00287547" w:rsidRDefault="00287547" w:rsidP="00287547">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6DBD0658" w14:textId="751C8AE2" w:rsidR="00287547" w:rsidRDefault="00287547" w:rsidP="00287547">
            <w:pPr>
              <w:pStyle w:val="TableParagraph"/>
              <w:spacing w:before="171"/>
              <w:ind w:left="14" w:right="1"/>
              <w:jc w:val="center"/>
              <w:rPr>
                <w:sz w:val="28"/>
              </w:rPr>
            </w:pPr>
            <w:r>
              <w:rPr>
                <w:rFonts w:asciiTheme="minorEastAsia" w:eastAsiaTheme="minorEastAsia" w:hAnsiTheme="minorEastAsia" w:hint="eastAsia"/>
                <w:spacing w:val="-5"/>
                <w:sz w:val="28"/>
              </w:rPr>
              <w:t>管理員資料</w:t>
            </w:r>
          </w:p>
        </w:tc>
      </w:tr>
      <w:tr w:rsidR="00287547" w14:paraId="47D1ACDF" w14:textId="77777777">
        <w:trPr>
          <w:trHeight w:val="719"/>
        </w:trPr>
        <w:tc>
          <w:tcPr>
            <w:tcW w:w="1838" w:type="dxa"/>
          </w:tcPr>
          <w:p w14:paraId="031F22B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16EECA21"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social_auth_usersocialauth</w:t>
            </w:r>
            <w:proofErr w:type="spellEnd"/>
          </w:p>
        </w:tc>
        <w:tc>
          <w:tcPr>
            <w:tcW w:w="4247" w:type="dxa"/>
          </w:tcPr>
          <w:p w14:paraId="6592B25E" w14:textId="6710938A" w:rsidR="00287547" w:rsidRDefault="00287547" w:rsidP="00287547">
            <w:pPr>
              <w:pStyle w:val="TableParagraph"/>
              <w:ind w:left="14" w:right="1"/>
              <w:jc w:val="center"/>
              <w:rPr>
                <w:sz w:val="28"/>
              </w:rPr>
            </w:pPr>
            <w:r w:rsidRPr="00CC79BF">
              <w:rPr>
                <w:rFonts w:ascii="Times New Roman" w:hint="eastAsia"/>
                <w:spacing w:val="-5"/>
                <w:sz w:val="28"/>
              </w:rPr>
              <w:t>google</w:t>
            </w:r>
            <w:r w:rsidRPr="00CC79BF">
              <w:rPr>
                <w:rFonts w:ascii="Times New Roman" w:hint="eastAsia"/>
                <w:spacing w:val="-5"/>
                <w:sz w:val="28"/>
              </w:rPr>
              <w:t>登入後</w:t>
            </w:r>
            <w:proofErr w:type="spellStart"/>
            <w:r w:rsidRPr="00CC79BF">
              <w:rPr>
                <w:rFonts w:ascii="Times New Roman" w:hint="eastAsia"/>
                <w:spacing w:val="-5"/>
                <w:sz w:val="28"/>
              </w:rPr>
              <w:t>oauth</w:t>
            </w:r>
            <w:proofErr w:type="spellEnd"/>
            <w:r w:rsidRPr="00CC79BF">
              <w:rPr>
                <w:rFonts w:ascii="Times New Roman" w:hint="eastAsia"/>
                <w:spacing w:val="-5"/>
                <w:sz w:val="28"/>
              </w:rPr>
              <w:t>回傳的訊息</w:t>
            </w:r>
          </w:p>
        </w:tc>
      </w:tr>
      <w:tr w:rsidR="00287547" w14:paraId="13DBD23D" w14:textId="77777777">
        <w:trPr>
          <w:trHeight w:val="719"/>
        </w:trPr>
        <w:tc>
          <w:tcPr>
            <w:tcW w:w="1838" w:type="dxa"/>
          </w:tcPr>
          <w:p w14:paraId="51E1AFF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11005947" w:rsidR="00287547" w:rsidRDefault="00287547" w:rsidP="00287547">
            <w:pPr>
              <w:pStyle w:val="TableParagraph"/>
              <w:spacing w:before="194"/>
              <w:ind w:left="19" w:right="2"/>
              <w:jc w:val="center"/>
              <w:rPr>
                <w:rFonts w:ascii="Times New Roman"/>
                <w:sz w:val="28"/>
              </w:rPr>
            </w:pPr>
            <w:proofErr w:type="spellStart"/>
            <w:r w:rsidRPr="00CC79BF">
              <w:rPr>
                <w:rFonts w:ascii="Times New Roman"/>
                <w:spacing w:val="-5"/>
                <w:sz w:val="28"/>
              </w:rPr>
              <w:t>pemap_</w:t>
            </w:r>
            <w:r w:rsidRPr="00CC79BF">
              <w:rPr>
                <w:rFonts w:ascii="Times New Roman" w:hint="eastAsia"/>
                <w:spacing w:val="-5"/>
                <w:sz w:val="28"/>
              </w:rPr>
              <w:t>before</w:t>
            </w:r>
            <w:proofErr w:type="spellEnd"/>
          </w:p>
        </w:tc>
        <w:tc>
          <w:tcPr>
            <w:tcW w:w="4247" w:type="dxa"/>
          </w:tcPr>
          <w:p w14:paraId="0438D8A5" w14:textId="46B52F77" w:rsidR="00287547" w:rsidRDefault="00287547" w:rsidP="00287547">
            <w:pPr>
              <w:pStyle w:val="TableParagraph"/>
              <w:ind w:left="14" w:right="1"/>
              <w:jc w:val="center"/>
              <w:rPr>
                <w:sz w:val="28"/>
              </w:rPr>
            </w:pPr>
            <w:r w:rsidRPr="00CC79BF">
              <w:rPr>
                <w:rFonts w:ascii="Times New Roman" w:hint="eastAsia"/>
                <w:spacing w:val="-5"/>
                <w:sz w:val="28"/>
              </w:rPr>
              <w:t>審核前地圖表單</w:t>
            </w:r>
          </w:p>
        </w:tc>
      </w:tr>
      <w:tr w:rsidR="00287547" w14:paraId="1A342977" w14:textId="77777777">
        <w:trPr>
          <w:trHeight w:val="719"/>
        </w:trPr>
        <w:tc>
          <w:tcPr>
            <w:tcW w:w="1838" w:type="dxa"/>
          </w:tcPr>
          <w:p w14:paraId="731D2CA6"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6C1A7D5D"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pemap_</w:t>
            </w:r>
            <w:r w:rsidRPr="00CC79BF">
              <w:rPr>
                <w:rFonts w:ascii="Times New Roman" w:hint="eastAsia"/>
                <w:spacing w:val="-5"/>
                <w:sz w:val="28"/>
              </w:rPr>
              <w:t>twice</w:t>
            </w:r>
            <w:proofErr w:type="spellEnd"/>
          </w:p>
        </w:tc>
        <w:tc>
          <w:tcPr>
            <w:tcW w:w="4247" w:type="dxa"/>
          </w:tcPr>
          <w:p w14:paraId="53951ADB" w14:textId="5AF0830D" w:rsidR="00287547" w:rsidRDefault="00287547" w:rsidP="00287547">
            <w:pPr>
              <w:pStyle w:val="TableParagraph"/>
              <w:ind w:left="14"/>
              <w:jc w:val="center"/>
              <w:rPr>
                <w:sz w:val="28"/>
              </w:rPr>
            </w:pPr>
            <w:r w:rsidRPr="00CC79BF">
              <w:rPr>
                <w:rFonts w:ascii="Times New Roman" w:hint="eastAsia"/>
                <w:spacing w:val="-5"/>
                <w:sz w:val="28"/>
              </w:rPr>
              <w:t>二次審核地圖表單</w:t>
            </w:r>
          </w:p>
        </w:tc>
      </w:tr>
      <w:tr w:rsidR="00287547" w14:paraId="179BCB62" w14:textId="77777777">
        <w:trPr>
          <w:trHeight w:val="719"/>
        </w:trPr>
        <w:tc>
          <w:tcPr>
            <w:tcW w:w="1838" w:type="dxa"/>
          </w:tcPr>
          <w:p w14:paraId="5E276EE7"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24C45CA8"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pemap_after</w:t>
            </w:r>
            <w:proofErr w:type="spellEnd"/>
          </w:p>
        </w:tc>
        <w:tc>
          <w:tcPr>
            <w:tcW w:w="4247" w:type="dxa"/>
          </w:tcPr>
          <w:p w14:paraId="2639EF3D" w14:textId="57C28CB0" w:rsidR="00287547" w:rsidRDefault="00287547" w:rsidP="00287547">
            <w:pPr>
              <w:pStyle w:val="TableParagraph"/>
              <w:ind w:left="14"/>
              <w:jc w:val="center"/>
              <w:rPr>
                <w:sz w:val="28"/>
              </w:rPr>
            </w:pPr>
            <w:r w:rsidRPr="00CC79BF">
              <w:rPr>
                <w:rFonts w:ascii="Times New Roman" w:hint="eastAsia"/>
                <w:spacing w:val="-5"/>
                <w:sz w:val="28"/>
              </w:rPr>
              <w:t>審核後地圖表單</w:t>
            </w:r>
          </w:p>
        </w:tc>
      </w:tr>
      <w:tr w:rsidR="00287547" w14:paraId="4681D706" w14:textId="77777777">
        <w:trPr>
          <w:trHeight w:val="719"/>
        </w:trPr>
        <w:tc>
          <w:tcPr>
            <w:tcW w:w="1838" w:type="dxa"/>
          </w:tcPr>
          <w:p w14:paraId="4ED6285F"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159ED656"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before</w:t>
            </w:r>
            <w:proofErr w:type="spellEnd"/>
          </w:p>
        </w:tc>
        <w:tc>
          <w:tcPr>
            <w:tcW w:w="4247" w:type="dxa"/>
          </w:tcPr>
          <w:p w14:paraId="5324D164" w14:textId="4A9726F6" w:rsidR="00287547" w:rsidRDefault="00287547" w:rsidP="00287547">
            <w:pPr>
              <w:pStyle w:val="TableParagraph"/>
              <w:ind w:left="14"/>
              <w:jc w:val="center"/>
              <w:rPr>
                <w:sz w:val="28"/>
              </w:rPr>
            </w:pPr>
            <w:r w:rsidRPr="00CC79BF">
              <w:rPr>
                <w:rFonts w:ascii="Times New Roman" w:hint="eastAsia"/>
                <w:spacing w:val="-5"/>
                <w:sz w:val="28"/>
              </w:rPr>
              <w:t>審核前商家表單</w:t>
            </w:r>
          </w:p>
        </w:tc>
      </w:tr>
      <w:tr w:rsidR="00287547" w14:paraId="452FA254" w14:textId="77777777">
        <w:trPr>
          <w:trHeight w:val="719"/>
        </w:trPr>
        <w:tc>
          <w:tcPr>
            <w:tcW w:w="1838" w:type="dxa"/>
          </w:tcPr>
          <w:p w14:paraId="7E22D805"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2757C96C" w:rsidR="00287547" w:rsidRDefault="00287547" w:rsidP="00287547">
            <w:pPr>
              <w:pStyle w:val="TableParagraph"/>
              <w:spacing w:before="199"/>
              <w:ind w:left="19" w:right="1"/>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twice</w:t>
            </w:r>
            <w:proofErr w:type="spellEnd"/>
          </w:p>
        </w:tc>
        <w:tc>
          <w:tcPr>
            <w:tcW w:w="4247" w:type="dxa"/>
          </w:tcPr>
          <w:p w14:paraId="619FA952" w14:textId="5F6ACF87" w:rsidR="00287547" w:rsidRDefault="00287547" w:rsidP="00287547">
            <w:pPr>
              <w:pStyle w:val="TableParagraph"/>
              <w:ind w:left="14"/>
              <w:jc w:val="center"/>
              <w:rPr>
                <w:sz w:val="28"/>
              </w:rPr>
            </w:pPr>
            <w:r w:rsidRPr="00CC79BF">
              <w:rPr>
                <w:rFonts w:ascii="Times New Roman" w:hint="eastAsia"/>
                <w:spacing w:val="-5"/>
                <w:sz w:val="28"/>
              </w:rPr>
              <w:t>二次審核前家表單</w:t>
            </w:r>
          </w:p>
        </w:tc>
      </w:tr>
      <w:tr w:rsidR="00287547" w14:paraId="1A3C30B5" w14:textId="77777777">
        <w:trPr>
          <w:trHeight w:val="719"/>
        </w:trPr>
        <w:tc>
          <w:tcPr>
            <w:tcW w:w="1838" w:type="dxa"/>
          </w:tcPr>
          <w:p w14:paraId="4F734DCD"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6CC571C6" w:rsidR="00287547" w:rsidRDefault="00287547" w:rsidP="00287547">
            <w:pPr>
              <w:pStyle w:val="TableParagraph"/>
              <w:spacing w:before="199"/>
              <w:ind w:left="19" w:right="2"/>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after</w:t>
            </w:r>
            <w:proofErr w:type="spellEnd"/>
          </w:p>
        </w:tc>
        <w:tc>
          <w:tcPr>
            <w:tcW w:w="4247" w:type="dxa"/>
          </w:tcPr>
          <w:p w14:paraId="66CB244B" w14:textId="17C8E488" w:rsidR="00287547" w:rsidRDefault="00287547" w:rsidP="00287547">
            <w:pPr>
              <w:pStyle w:val="TableParagraph"/>
              <w:ind w:left="14"/>
              <w:jc w:val="center"/>
              <w:rPr>
                <w:sz w:val="28"/>
              </w:rPr>
            </w:pPr>
            <w:r w:rsidRPr="00CC79BF">
              <w:rPr>
                <w:rFonts w:ascii="Times New Roman" w:hint="eastAsia"/>
                <w:spacing w:val="-5"/>
                <w:sz w:val="28"/>
              </w:rPr>
              <w:t>審核後商家表單</w:t>
            </w:r>
          </w:p>
        </w:tc>
      </w:tr>
      <w:tr w:rsidR="00287547" w14:paraId="2FA86E56" w14:textId="77777777">
        <w:trPr>
          <w:trHeight w:val="719"/>
        </w:trPr>
        <w:tc>
          <w:tcPr>
            <w:tcW w:w="1838" w:type="dxa"/>
          </w:tcPr>
          <w:p w14:paraId="122552F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45658EF3" w:rsidR="00287547" w:rsidRDefault="00287547" w:rsidP="00287547">
            <w:pPr>
              <w:pStyle w:val="TableParagraph"/>
              <w:spacing w:before="199"/>
              <w:ind w:left="19" w:right="1"/>
              <w:jc w:val="center"/>
              <w:rPr>
                <w:rFonts w:ascii="Times New Roman"/>
                <w:sz w:val="28"/>
              </w:rPr>
            </w:pPr>
            <w:proofErr w:type="spellStart"/>
            <w:r w:rsidRPr="00CC79BF">
              <w:rPr>
                <w:rFonts w:ascii="Times New Roman" w:hint="eastAsia"/>
                <w:spacing w:val="-5"/>
                <w:sz w:val="28"/>
              </w:rPr>
              <w:t>taiwan_regions</w:t>
            </w:r>
            <w:proofErr w:type="spellEnd"/>
          </w:p>
        </w:tc>
        <w:tc>
          <w:tcPr>
            <w:tcW w:w="4247" w:type="dxa"/>
          </w:tcPr>
          <w:p w14:paraId="5D80C23C" w14:textId="7B2B15E3" w:rsidR="00287547" w:rsidRDefault="00287547" w:rsidP="00287547">
            <w:pPr>
              <w:pStyle w:val="TableParagraph"/>
              <w:ind w:left="14"/>
              <w:jc w:val="center"/>
              <w:rPr>
                <w:sz w:val="28"/>
              </w:rPr>
            </w:pPr>
            <w:r w:rsidRPr="00CC79BF">
              <w:rPr>
                <w:rFonts w:ascii="Times New Roman" w:hint="eastAsia"/>
                <w:spacing w:val="-5"/>
                <w:sz w:val="28"/>
              </w:rPr>
              <w:t>台灣地區表單</w:t>
            </w: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58"/>
        </w:numPr>
        <w:tabs>
          <w:tab w:val="left" w:pos="1048"/>
        </w:tabs>
        <w:spacing w:before="366"/>
      </w:pPr>
      <w:bookmarkStart w:id="59" w:name="_bookmark236"/>
      <w:bookmarkEnd w:id="59"/>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58"/>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77777777" w:rsidR="00736330" w:rsidRDefault="00000000">
      <w:pPr>
        <w:pStyle w:val="a6"/>
        <w:spacing w:before="182"/>
        <w:ind w:left="19" w:right="19"/>
        <w:jc w:val="center"/>
      </w:pPr>
      <w:bookmarkStart w:id="62" w:name="_bookmark239"/>
      <w:bookmarkStart w:id="63" w:name="_bookmark278"/>
      <w:bookmarkEnd w:id="62"/>
      <w:bookmarkEnd w:id="63"/>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77777777" w:rsidR="0073633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5" w:name="_bookmark280"/>
      <w:bookmarkEnd w:id="65"/>
    </w:p>
    <w:p w14:paraId="53FFC199" w14:textId="77777777" w:rsidR="00736330" w:rsidRDefault="00000000">
      <w:pPr>
        <w:pStyle w:val="1"/>
      </w:pPr>
      <w:bookmarkStart w:id="66" w:name="_bookmark282"/>
      <w:bookmarkEnd w:id="66"/>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59"/>
        </w:numPr>
        <w:tabs>
          <w:tab w:val="left" w:pos="1048"/>
        </w:tabs>
        <w:spacing w:before="366"/>
      </w:pPr>
      <w:bookmarkStart w:id="67" w:name="_bookmark283"/>
      <w:bookmarkEnd w:id="67"/>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59"/>
        </w:numPr>
        <w:tabs>
          <w:tab w:val="left" w:pos="1048"/>
        </w:tabs>
      </w:pPr>
      <w:bookmarkStart w:id="70" w:name="_bookmark286"/>
      <w:bookmarkEnd w:id="70"/>
      <w:r>
        <w:rPr>
          <w:spacing w:val="-4"/>
        </w:rPr>
        <w:lastRenderedPageBreak/>
        <w:t>程式規格描述</w:t>
      </w:r>
    </w:p>
    <w:p w14:paraId="12682F71" w14:textId="77777777" w:rsidR="00736330" w:rsidRDefault="00000000">
      <w:pPr>
        <w:pStyle w:val="a6"/>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B5FAD64" w14:textId="77777777" w:rsidR="0073633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2" w:name="_bookmark295"/>
      <w:bookmarkEnd w:id="72"/>
      <w:r>
        <w:t>第十章</w:t>
      </w:r>
      <w:r>
        <w:rPr>
          <w:spacing w:val="25"/>
          <w:w w:val="150"/>
        </w:rPr>
        <w:t xml:space="preserve"> </w:t>
      </w:r>
      <w:r>
        <w:rPr>
          <w:spacing w:val="-3"/>
        </w:rPr>
        <w:t>測試模型</w:t>
      </w:r>
    </w:p>
    <w:p w14:paraId="17014021" w14:textId="77777777" w:rsidR="00736330" w:rsidRDefault="00000000">
      <w:pPr>
        <w:pStyle w:val="2"/>
        <w:numPr>
          <w:ilvl w:val="1"/>
          <w:numId w:val="60"/>
        </w:numPr>
        <w:tabs>
          <w:tab w:val="left" w:pos="1048"/>
        </w:tabs>
        <w:spacing w:before="366"/>
      </w:pPr>
      <w:bookmarkStart w:id="73" w:name="_bookmark296"/>
      <w:bookmarkEnd w:id="73"/>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A6C53C7" w14:textId="77777777" w:rsidR="0073633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60"/>
        </w:numPr>
        <w:tabs>
          <w:tab w:val="left" w:pos="1048"/>
        </w:tabs>
      </w:pPr>
      <w:bookmarkStart w:id="75" w:name="_bookmark298"/>
      <w:bookmarkEnd w:id="75"/>
      <w:r>
        <w:rPr>
          <w:spacing w:val="-3"/>
        </w:rPr>
        <w:lastRenderedPageBreak/>
        <w:t>測試個案與測試結果</w:t>
      </w:r>
    </w:p>
    <w:p w14:paraId="21231BAE" w14:textId="77777777" w:rsidR="00736330" w:rsidRDefault="00000000">
      <w:pPr>
        <w:pStyle w:val="a6"/>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63"/>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7" w:name="_bookmark350"/>
      <w:bookmarkStart w:id="78" w:name="_bookmark300"/>
      <w:bookmarkEnd w:id="77"/>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64"/>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64"/>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64"/>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65"/>
        </w:numPr>
        <w:tabs>
          <w:tab w:val="left" w:pos="874"/>
        </w:tabs>
        <w:spacing w:before="366"/>
        <w:ind w:left="874" w:hanging="733"/>
      </w:pPr>
      <w:bookmarkStart w:id="79" w:name="_bookmark378"/>
      <w:bookmarkEnd w:id="79"/>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proofErr w:type="gramStart"/>
            <w:r>
              <w:rPr>
                <w:spacing w:val="-4"/>
                <w:sz w:val="28"/>
              </w:rPr>
              <w:t>遊然自得</w:t>
            </w:r>
            <w:proofErr w:type="gramEnd"/>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9870172"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B6AF8C0" w14:textId="77777777" w:rsidR="0073633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26C5F66" w14:textId="77777777" w:rsidR="0073633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65"/>
        </w:numPr>
        <w:tabs>
          <w:tab w:val="left" w:pos="874"/>
        </w:tabs>
        <w:ind w:left="874" w:hanging="733"/>
      </w:pPr>
      <w:bookmarkStart w:id="81" w:name="_bookmark380"/>
      <w:bookmarkEnd w:id="81"/>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65"/>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65"/>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14CECE5" w14:textId="77777777" w:rsidR="00736330" w:rsidRDefault="00000000">
      <w:pPr>
        <w:pStyle w:val="11"/>
        <w:numPr>
          <w:ilvl w:val="2"/>
          <w:numId w:val="65"/>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65"/>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65"/>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1F7291" w14:textId="77777777" w:rsidR="00736330" w:rsidRDefault="00000000">
      <w:pPr>
        <w:pStyle w:val="11"/>
        <w:numPr>
          <w:ilvl w:val="2"/>
          <w:numId w:val="65"/>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65"/>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66"/>
        </w:numPr>
        <w:tabs>
          <w:tab w:val="left" w:pos="886"/>
        </w:tabs>
        <w:spacing w:before="331"/>
        <w:ind w:left="886" w:hanging="745"/>
      </w:pPr>
      <w:bookmarkStart w:id="82" w:name="_bookmark382"/>
      <w:bookmarkEnd w:id="82"/>
      <w:r>
        <w:rPr>
          <w:spacing w:val="-6"/>
        </w:rPr>
        <w:t>首頁</w:t>
      </w:r>
    </w:p>
    <w:p w14:paraId="4A583749" w14:textId="77777777" w:rsidR="00736330" w:rsidRDefault="00000000">
      <w:pPr>
        <w:pStyle w:val="a6"/>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4" w:name="_bookmark384"/>
      <w:bookmarkStart w:id="85" w:name="_bookmark460"/>
      <w:bookmarkEnd w:id="84"/>
      <w:bookmarkEnd w:id="85"/>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6" w:name="_bookmark461"/>
      <w:bookmarkEnd w:id="86"/>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7" w:name="_bookmark473"/>
      <w:bookmarkEnd w:id="87"/>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8" w:name="_bookmark474"/>
      <w:bookmarkEnd w:id="88"/>
      <w:r>
        <w:rPr>
          <w:spacing w:val="-31"/>
        </w:rPr>
        <w:t>第十四章 參考資料</w:t>
      </w:r>
    </w:p>
    <w:p w14:paraId="6BF47A95" w14:textId="77777777" w:rsidR="00736330" w:rsidRDefault="00000000">
      <w:pPr>
        <w:pStyle w:val="a6"/>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sidR="00736330">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sidR="00736330">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0" w:name="_bookmark476"/>
      <w:bookmarkEnd w:id="90"/>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E81DD" w14:textId="77777777" w:rsidR="005F13F0" w:rsidRDefault="005F13F0">
      <w:pPr>
        <w:spacing w:after="0" w:line="240" w:lineRule="auto"/>
      </w:pPr>
      <w:r>
        <w:separator/>
      </w:r>
    </w:p>
  </w:endnote>
  <w:endnote w:type="continuationSeparator" w:id="0">
    <w:p w14:paraId="180864F4" w14:textId="77777777" w:rsidR="005F13F0" w:rsidRDefault="005F1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30CF5" w14:textId="77777777" w:rsidR="005F13F0" w:rsidRDefault="005F13F0">
      <w:pPr>
        <w:spacing w:after="0" w:line="240" w:lineRule="auto"/>
      </w:pPr>
      <w:r>
        <w:separator/>
      </w:r>
    </w:p>
  </w:footnote>
  <w:footnote w:type="continuationSeparator" w:id="0">
    <w:p w14:paraId="670EFCB1" w14:textId="77777777" w:rsidR="005F13F0" w:rsidRDefault="005F13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7"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9"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21"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22"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5"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7"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9"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0"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1"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14E175B"/>
    <w:multiLevelType w:val="hybridMultilevel"/>
    <w:tmpl w:val="BA56FB28"/>
    <w:lvl w:ilvl="0" w:tplc="04090001">
      <w:start w:val="1"/>
      <w:numFmt w:val="bullet"/>
      <w:lvlText w:val=""/>
      <w:lvlJc w:val="left"/>
      <w:pPr>
        <w:ind w:left="3021" w:hanging="480"/>
      </w:pPr>
      <w:rPr>
        <w:rFonts w:ascii="Wingdings" w:hAnsi="Wingdings" w:hint="default"/>
      </w:rPr>
    </w:lvl>
    <w:lvl w:ilvl="1" w:tplc="04090003" w:tentative="1">
      <w:start w:val="1"/>
      <w:numFmt w:val="bullet"/>
      <w:lvlText w:val=""/>
      <w:lvlJc w:val="left"/>
      <w:pPr>
        <w:ind w:left="3501" w:hanging="480"/>
      </w:pPr>
      <w:rPr>
        <w:rFonts w:ascii="Wingdings" w:hAnsi="Wingdings" w:hint="default"/>
      </w:rPr>
    </w:lvl>
    <w:lvl w:ilvl="2" w:tplc="04090005" w:tentative="1">
      <w:start w:val="1"/>
      <w:numFmt w:val="bullet"/>
      <w:lvlText w:val=""/>
      <w:lvlJc w:val="left"/>
      <w:pPr>
        <w:ind w:left="3981" w:hanging="480"/>
      </w:pPr>
      <w:rPr>
        <w:rFonts w:ascii="Wingdings" w:hAnsi="Wingdings" w:hint="default"/>
      </w:rPr>
    </w:lvl>
    <w:lvl w:ilvl="3" w:tplc="04090001" w:tentative="1">
      <w:start w:val="1"/>
      <w:numFmt w:val="bullet"/>
      <w:lvlText w:val=""/>
      <w:lvlJc w:val="left"/>
      <w:pPr>
        <w:ind w:left="4461" w:hanging="480"/>
      </w:pPr>
      <w:rPr>
        <w:rFonts w:ascii="Wingdings" w:hAnsi="Wingdings" w:hint="default"/>
      </w:rPr>
    </w:lvl>
    <w:lvl w:ilvl="4" w:tplc="04090003" w:tentative="1">
      <w:start w:val="1"/>
      <w:numFmt w:val="bullet"/>
      <w:lvlText w:val=""/>
      <w:lvlJc w:val="left"/>
      <w:pPr>
        <w:ind w:left="4941" w:hanging="480"/>
      </w:pPr>
      <w:rPr>
        <w:rFonts w:ascii="Wingdings" w:hAnsi="Wingdings" w:hint="default"/>
      </w:rPr>
    </w:lvl>
    <w:lvl w:ilvl="5" w:tplc="04090005" w:tentative="1">
      <w:start w:val="1"/>
      <w:numFmt w:val="bullet"/>
      <w:lvlText w:val=""/>
      <w:lvlJc w:val="left"/>
      <w:pPr>
        <w:ind w:left="5421" w:hanging="480"/>
      </w:pPr>
      <w:rPr>
        <w:rFonts w:ascii="Wingdings" w:hAnsi="Wingdings" w:hint="default"/>
      </w:rPr>
    </w:lvl>
    <w:lvl w:ilvl="6" w:tplc="04090001" w:tentative="1">
      <w:start w:val="1"/>
      <w:numFmt w:val="bullet"/>
      <w:lvlText w:val=""/>
      <w:lvlJc w:val="left"/>
      <w:pPr>
        <w:ind w:left="5901" w:hanging="480"/>
      </w:pPr>
      <w:rPr>
        <w:rFonts w:ascii="Wingdings" w:hAnsi="Wingdings" w:hint="default"/>
      </w:rPr>
    </w:lvl>
    <w:lvl w:ilvl="7" w:tplc="04090003" w:tentative="1">
      <w:start w:val="1"/>
      <w:numFmt w:val="bullet"/>
      <w:lvlText w:val=""/>
      <w:lvlJc w:val="left"/>
      <w:pPr>
        <w:ind w:left="6381" w:hanging="480"/>
      </w:pPr>
      <w:rPr>
        <w:rFonts w:ascii="Wingdings" w:hAnsi="Wingdings" w:hint="default"/>
      </w:rPr>
    </w:lvl>
    <w:lvl w:ilvl="8" w:tplc="04090005" w:tentative="1">
      <w:start w:val="1"/>
      <w:numFmt w:val="bullet"/>
      <w:lvlText w:val=""/>
      <w:lvlJc w:val="left"/>
      <w:pPr>
        <w:ind w:left="6861" w:hanging="480"/>
      </w:pPr>
      <w:rPr>
        <w:rFonts w:ascii="Wingdings" w:hAnsi="Wingdings" w:hint="default"/>
      </w:rPr>
    </w:lvl>
  </w:abstractNum>
  <w:abstractNum w:abstractNumId="3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5"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8"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9"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1"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43"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4"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5"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6"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7"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8"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9"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3"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5"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6"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7"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7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7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54"/>
  </w:num>
  <w:num w:numId="3" w16cid:durableId="238371586">
    <w:abstractNumId w:val="56"/>
  </w:num>
  <w:num w:numId="4" w16cid:durableId="1177579466">
    <w:abstractNumId w:val="1"/>
  </w:num>
  <w:num w:numId="5" w16cid:durableId="682896561">
    <w:abstractNumId w:val="4"/>
  </w:num>
  <w:num w:numId="6" w16cid:durableId="908735533">
    <w:abstractNumId w:val="75"/>
  </w:num>
  <w:num w:numId="7" w16cid:durableId="1187018482">
    <w:abstractNumId w:val="44"/>
  </w:num>
  <w:num w:numId="8" w16cid:durableId="1951008352">
    <w:abstractNumId w:val="61"/>
  </w:num>
  <w:num w:numId="9" w16cid:durableId="431127548">
    <w:abstractNumId w:val="30"/>
  </w:num>
  <w:num w:numId="10" w16cid:durableId="1499299408">
    <w:abstractNumId w:val="71"/>
  </w:num>
  <w:num w:numId="11" w16cid:durableId="207647398">
    <w:abstractNumId w:val="45"/>
  </w:num>
  <w:num w:numId="12" w16cid:durableId="1104349545">
    <w:abstractNumId w:val="34"/>
  </w:num>
  <w:num w:numId="13" w16cid:durableId="211968957">
    <w:abstractNumId w:val="33"/>
  </w:num>
  <w:num w:numId="14" w16cid:durableId="390930877">
    <w:abstractNumId w:val="62"/>
  </w:num>
  <w:num w:numId="15" w16cid:durableId="1248005229">
    <w:abstractNumId w:val="70"/>
  </w:num>
  <w:num w:numId="16" w16cid:durableId="2021659386">
    <w:abstractNumId w:val="53"/>
  </w:num>
  <w:num w:numId="17" w16cid:durableId="375546191">
    <w:abstractNumId w:val="25"/>
  </w:num>
  <w:num w:numId="18" w16cid:durableId="464009547">
    <w:abstractNumId w:val="31"/>
  </w:num>
  <w:num w:numId="19" w16cid:durableId="2141410801">
    <w:abstractNumId w:val="19"/>
  </w:num>
  <w:num w:numId="20" w16cid:durableId="1108937587">
    <w:abstractNumId w:val="51"/>
  </w:num>
  <w:num w:numId="21" w16cid:durableId="669866511">
    <w:abstractNumId w:val="39"/>
  </w:num>
  <w:num w:numId="22" w16cid:durableId="1318459011">
    <w:abstractNumId w:val="35"/>
  </w:num>
  <w:num w:numId="23" w16cid:durableId="647637067">
    <w:abstractNumId w:val="60"/>
  </w:num>
  <w:num w:numId="24" w16cid:durableId="693577165">
    <w:abstractNumId w:val="17"/>
  </w:num>
  <w:num w:numId="25" w16cid:durableId="2017149617">
    <w:abstractNumId w:val="72"/>
  </w:num>
  <w:num w:numId="26" w16cid:durableId="47269648">
    <w:abstractNumId w:val="26"/>
  </w:num>
  <w:num w:numId="27" w16cid:durableId="1622683242">
    <w:abstractNumId w:val="22"/>
  </w:num>
  <w:num w:numId="28" w16cid:durableId="1060252384">
    <w:abstractNumId w:val="27"/>
  </w:num>
  <w:num w:numId="29" w16cid:durableId="1817724087">
    <w:abstractNumId w:val="67"/>
  </w:num>
  <w:num w:numId="30" w16cid:durableId="1558323240">
    <w:abstractNumId w:val="20"/>
  </w:num>
  <w:num w:numId="31" w16cid:durableId="1477141187">
    <w:abstractNumId w:val="15"/>
  </w:num>
  <w:num w:numId="32" w16cid:durableId="1099373106">
    <w:abstractNumId w:val="41"/>
  </w:num>
  <w:num w:numId="33" w16cid:durableId="227495071">
    <w:abstractNumId w:val="23"/>
  </w:num>
  <w:num w:numId="34" w16cid:durableId="2139179190">
    <w:abstractNumId w:val="48"/>
  </w:num>
  <w:num w:numId="35" w16cid:durableId="1371684848">
    <w:abstractNumId w:val="59"/>
  </w:num>
  <w:num w:numId="36" w16cid:durableId="539981330">
    <w:abstractNumId w:val="5"/>
  </w:num>
  <w:num w:numId="37" w16cid:durableId="1881626459">
    <w:abstractNumId w:val="64"/>
  </w:num>
  <w:num w:numId="38" w16cid:durableId="780150292">
    <w:abstractNumId w:val="50"/>
  </w:num>
  <w:num w:numId="39" w16cid:durableId="1994600830">
    <w:abstractNumId w:val="47"/>
  </w:num>
  <w:num w:numId="40" w16cid:durableId="1226186805">
    <w:abstractNumId w:val="14"/>
  </w:num>
  <w:num w:numId="41" w16cid:durableId="605039612">
    <w:abstractNumId w:val="49"/>
  </w:num>
  <w:num w:numId="42" w16cid:durableId="387186960">
    <w:abstractNumId w:val="11"/>
  </w:num>
  <w:num w:numId="43" w16cid:durableId="1101296974">
    <w:abstractNumId w:val="36"/>
  </w:num>
  <w:num w:numId="44" w16cid:durableId="926231557">
    <w:abstractNumId w:val="63"/>
  </w:num>
  <w:num w:numId="45" w16cid:durableId="1415011043">
    <w:abstractNumId w:val="66"/>
  </w:num>
  <w:num w:numId="46" w16cid:durableId="1147631914">
    <w:abstractNumId w:val="18"/>
  </w:num>
  <w:num w:numId="47" w16cid:durableId="1161507391">
    <w:abstractNumId w:val="55"/>
  </w:num>
  <w:num w:numId="48" w16cid:durableId="1250238530">
    <w:abstractNumId w:val="3"/>
  </w:num>
  <w:num w:numId="49" w16cid:durableId="409893738">
    <w:abstractNumId w:val="65"/>
  </w:num>
  <w:num w:numId="50" w16cid:durableId="1591305246">
    <w:abstractNumId w:val="37"/>
  </w:num>
  <w:num w:numId="51" w16cid:durableId="2006859302">
    <w:abstractNumId w:val="16"/>
  </w:num>
  <w:num w:numId="52" w16cid:durableId="222719773">
    <w:abstractNumId w:val="24"/>
  </w:num>
  <w:num w:numId="53" w16cid:durableId="1286498472">
    <w:abstractNumId w:val="68"/>
  </w:num>
  <w:num w:numId="54" w16cid:durableId="211963436">
    <w:abstractNumId w:val="28"/>
  </w:num>
  <w:num w:numId="55" w16cid:durableId="189608395">
    <w:abstractNumId w:val="42"/>
  </w:num>
  <w:num w:numId="56" w16cid:durableId="2123764048">
    <w:abstractNumId w:val="10"/>
  </w:num>
  <w:num w:numId="57" w16cid:durableId="372192563">
    <w:abstractNumId w:val="73"/>
  </w:num>
  <w:num w:numId="58" w16cid:durableId="1363164528">
    <w:abstractNumId w:val="2"/>
  </w:num>
  <w:num w:numId="59" w16cid:durableId="816846238">
    <w:abstractNumId w:val="7"/>
  </w:num>
  <w:num w:numId="60" w16cid:durableId="955717740">
    <w:abstractNumId w:val="69"/>
  </w:num>
  <w:num w:numId="61" w16cid:durableId="1424761291">
    <w:abstractNumId w:val="40"/>
  </w:num>
  <w:num w:numId="62" w16cid:durableId="1781733">
    <w:abstractNumId w:val="38"/>
  </w:num>
  <w:num w:numId="63" w16cid:durableId="1420832593">
    <w:abstractNumId w:val="76"/>
  </w:num>
  <w:num w:numId="64" w16cid:durableId="324162579">
    <w:abstractNumId w:val="58"/>
  </w:num>
  <w:num w:numId="65" w16cid:durableId="1404915013">
    <w:abstractNumId w:val="8"/>
  </w:num>
  <w:num w:numId="66" w16cid:durableId="1375348606">
    <w:abstractNumId w:val="12"/>
  </w:num>
  <w:num w:numId="67" w16cid:durableId="735516574">
    <w:abstractNumId w:val="32"/>
  </w:num>
  <w:num w:numId="68" w16cid:durableId="211112768">
    <w:abstractNumId w:val="74"/>
  </w:num>
  <w:num w:numId="69" w16cid:durableId="1231119180">
    <w:abstractNumId w:val="21"/>
  </w:num>
  <w:num w:numId="70" w16cid:durableId="1654984801">
    <w:abstractNumId w:val="0"/>
  </w:num>
  <w:num w:numId="71" w16cid:durableId="893199734">
    <w:abstractNumId w:val="52"/>
  </w:num>
  <w:num w:numId="72" w16cid:durableId="307321073">
    <w:abstractNumId w:val="46"/>
  </w:num>
  <w:num w:numId="73" w16cid:durableId="22757788">
    <w:abstractNumId w:val="43"/>
  </w:num>
  <w:num w:numId="74" w16cid:durableId="1242447751">
    <w:abstractNumId w:val="57"/>
  </w:num>
  <w:num w:numId="75" w16cid:durableId="203176520">
    <w:abstractNumId w:val="9"/>
  </w:num>
  <w:num w:numId="76" w16cid:durableId="106971625">
    <w:abstractNumId w:val="29"/>
  </w:num>
  <w:num w:numId="77" w16cid:durableId="35783619">
    <w:abstractNumId w:val="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87547"/>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C02CD6"/>
    <w:rsid w:val="00C20EEF"/>
    <w:rsid w:val="00C456D4"/>
    <w:rsid w:val="00C64A20"/>
    <w:rsid w:val="00C74A1D"/>
    <w:rsid w:val="00C94E29"/>
    <w:rsid w:val="00CA4309"/>
    <w:rsid w:val="00CB198E"/>
    <w:rsid w:val="00CC2912"/>
    <w:rsid w:val="00CC44C1"/>
    <w:rsid w:val="00CF3D8F"/>
    <w:rsid w:val="00CF7044"/>
    <w:rsid w:val="00D00E5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329A"/>
    <w:rsid w:val="00F77A8B"/>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jpeg"/><Relationship Id="rId63" Type="http://schemas.openxmlformats.org/officeDocument/2006/relationships/image" Target="media/image49.jpeg"/><Relationship Id="rId68" Type="http://schemas.openxmlformats.org/officeDocument/2006/relationships/image" Target="media/image53.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96</Pages>
  <Words>4192</Words>
  <Characters>23900</Characters>
  <Application>Microsoft Office Word</Application>
  <DocSecurity>0</DocSecurity>
  <Lines>199</Lines>
  <Paragraphs>56</Paragraphs>
  <ScaleCrop>false</ScaleCrop>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58</cp:revision>
  <dcterms:created xsi:type="dcterms:W3CDTF">2025-03-27T15:01:00Z</dcterms:created>
  <dcterms:modified xsi:type="dcterms:W3CDTF">2025-05-15T17:06:00Z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