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4C98" w14:textId="77777777" w:rsidR="000A451E" w:rsidRDefault="00786091">
      <w:pPr>
        <w:jc w:val="center"/>
        <w:rPr>
          <w:rFonts w:ascii="Times New Roman" w:eastAsia="標楷體" w:hAnsi="Times New Roman"/>
          <w:b/>
          <w:color w:val="000000"/>
          <w:sz w:val="32"/>
          <w:szCs w:val="32"/>
        </w:rPr>
      </w:pPr>
      <w:r>
        <w:rPr>
          <w:rFonts w:ascii="Times New Roman" w:eastAsia="標楷體" w:hAnsi="Times New Roman"/>
          <w:b/>
          <w:color w:val="000000"/>
          <w:sz w:val="32"/>
          <w:szCs w:val="32"/>
        </w:rPr>
        <w:t>2025</w:t>
      </w:r>
      <w:r>
        <w:rPr>
          <w:rFonts w:ascii="Times New Roman" w:eastAsia="標楷體" w:hAnsi="Times New Roman"/>
          <w:b/>
          <w:color w:val="000000"/>
          <w:sz w:val="32"/>
          <w:szCs w:val="32"/>
        </w:rPr>
        <w:t>年第十屆新創盃全球大專校院暨高中職</w:t>
      </w:r>
    </w:p>
    <w:p w14:paraId="05165257" w14:textId="77777777" w:rsidR="000A451E" w:rsidRDefault="00786091">
      <w:pPr>
        <w:jc w:val="center"/>
        <w:rPr>
          <w:rFonts w:ascii="Times New Roman" w:eastAsia="標楷體" w:hAnsi="Times New Roman"/>
          <w:b/>
          <w:color w:val="000000"/>
          <w:sz w:val="32"/>
          <w:szCs w:val="32"/>
        </w:rPr>
      </w:pPr>
      <w:r>
        <w:rPr>
          <w:rFonts w:ascii="Times New Roman" w:eastAsia="標楷體" w:hAnsi="Times New Roman"/>
          <w:b/>
          <w:color w:val="000000"/>
          <w:sz w:val="32"/>
          <w:szCs w:val="32"/>
        </w:rPr>
        <w:t>創意創新創業企劃競賽</w:t>
      </w:r>
    </w:p>
    <w:p w14:paraId="44619578" w14:textId="77777777" w:rsidR="000A451E" w:rsidRDefault="00786091">
      <w:pPr>
        <w:jc w:val="center"/>
      </w:pPr>
      <w:r>
        <w:rPr>
          <w:rFonts w:ascii="Times New Roman" w:eastAsia="標楷體" w:hAnsi="Times New Roman"/>
          <w:color w:val="000000"/>
          <w:sz w:val="32"/>
          <w:szCs w:val="32"/>
        </w:rPr>
        <w:t>報名表</w:t>
      </w:r>
      <w:r>
        <w:rPr>
          <w:rFonts w:ascii="Times New Roman" w:eastAsia="標楷體" w:hAnsi="Times New Roman"/>
          <w:b/>
          <w:color w:val="000000"/>
          <w:sz w:val="20"/>
          <w:szCs w:val="20"/>
          <w:u w:val="single"/>
        </w:rPr>
        <w:t>(</w:t>
      </w:r>
      <w:r>
        <w:rPr>
          <w:rFonts w:ascii="Times New Roman" w:eastAsia="標楷體" w:hAnsi="Times New Roman"/>
          <w:b/>
          <w:color w:val="000000"/>
          <w:sz w:val="20"/>
          <w:szCs w:val="20"/>
          <w:u w:val="single"/>
        </w:rPr>
        <w:t>請務必於參賽組別空格處註明參賽組別編號</w:t>
      </w:r>
      <w:r>
        <w:rPr>
          <w:rFonts w:ascii="Times New Roman" w:eastAsia="標楷體" w:hAnsi="Times New Roman"/>
          <w:b/>
          <w:color w:val="000000"/>
          <w:sz w:val="20"/>
          <w:szCs w:val="20"/>
          <w:u w:val="single"/>
        </w:rPr>
        <w:t>)</w:t>
      </w:r>
    </w:p>
    <w:tbl>
      <w:tblPr>
        <w:tblW w:w="9923" w:type="dxa"/>
        <w:tblInd w:w="-71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3"/>
        <w:gridCol w:w="1484"/>
        <w:gridCol w:w="1276"/>
        <w:gridCol w:w="1042"/>
        <w:gridCol w:w="1197"/>
        <w:gridCol w:w="1461"/>
        <w:gridCol w:w="1970"/>
      </w:tblGrid>
      <w:tr w:rsidR="000A451E" w14:paraId="2B1AE73F" w14:textId="77777777" w:rsidTr="00FC3C83"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E978" w14:textId="77777777" w:rsidR="000A451E" w:rsidRDefault="00786091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/>
                <w:color w:val="000000"/>
                <w:szCs w:val="24"/>
              </w:rPr>
              <w:t>參賽組別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C885E" w14:textId="35C9D33C" w:rsidR="000A451E" w:rsidRDefault="00FC3C83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1</w:t>
            </w:r>
          </w:p>
        </w:tc>
        <w:tc>
          <w:tcPr>
            <w:tcW w:w="2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86E05" w14:textId="77777777" w:rsidR="000A451E" w:rsidRDefault="00786091">
            <w:pPr>
              <w:rPr>
                <w:rFonts w:ascii="Times New Roman" w:eastAsia="標楷體" w:hAnsi="Times New Roman"/>
                <w:b/>
                <w:color w:val="000000"/>
                <w:sz w:val="22"/>
              </w:rPr>
            </w:pPr>
            <w:r>
              <w:rPr>
                <w:rFonts w:ascii="Times New Roman" w:eastAsia="標楷體" w:hAnsi="Times New Roman"/>
                <w:b/>
                <w:color w:val="000000"/>
                <w:sz w:val="22"/>
              </w:rPr>
              <w:t>1.</w:t>
            </w:r>
            <w:r>
              <w:rPr>
                <w:rFonts w:ascii="Times New Roman" w:eastAsia="標楷體" w:hAnsi="Times New Roman"/>
                <w:b/>
                <w:color w:val="000000"/>
                <w:sz w:val="22"/>
              </w:rPr>
              <w:t>大專組、</w:t>
            </w:r>
            <w:r>
              <w:rPr>
                <w:rFonts w:ascii="Times New Roman" w:eastAsia="標楷體" w:hAnsi="Times New Roman"/>
                <w:b/>
                <w:color w:val="000000"/>
                <w:sz w:val="22"/>
              </w:rPr>
              <w:t>2.</w:t>
            </w:r>
            <w:r>
              <w:rPr>
                <w:rFonts w:ascii="Times New Roman" w:eastAsia="標楷體" w:hAnsi="Times New Roman"/>
                <w:b/>
                <w:color w:val="000000"/>
                <w:sz w:val="22"/>
              </w:rPr>
              <w:t>高中職組</w:t>
            </w:r>
          </w:p>
        </w:tc>
        <w:tc>
          <w:tcPr>
            <w:tcW w:w="462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170A3" w14:textId="77777777" w:rsidR="000A451E" w:rsidRDefault="00786091">
            <w:pPr>
              <w:jc w:val="right"/>
            </w:pPr>
            <w:r>
              <w:rPr>
                <w:rFonts w:ascii="Times New Roman" w:eastAsia="標楷體" w:hAnsi="Times New Roman"/>
                <w:b/>
                <w:color w:val="FF0000"/>
                <w:sz w:val="18"/>
                <w:szCs w:val="18"/>
              </w:rPr>
              <w:t>註：高中職組，只能報名競賽組別</w:t>
            </w:r>
            <w:r>
              <w:rPr>
                <w:rFonts w:ascii="Times New Roman" w:eastAsia="標楷體" w:hAnsi="Times New Roman"/>
                <w:b/>
                <w:color w:val="FF0000"/>
                <w:sz w:val="18"/>
                <w:szCs w:val="18"/>
              </w:rPr>
              <w:t>1(</w:t>
            </w:r>
            <w:r>
              <w:rPr>
                <w:rFonts w:ascii="Times New Roman" w:eastAsia="標楷體" w:hAnsi="Times New Roman"/>
                <w:b/>
                <w:color w:val="FF0000"/>
                <w:sz w:val="18"/>
                <w:szCs w:val="18"/>
              </w:rPr>
              <w:t>創新創業組</w:t>
            </w:r>
            <w:r>
              <w:rPr>
                <w:rFonts w:ascii="Times New Roman" w:eastAsia="標楷體" w:hAnsi="Times New Roman"/>
                <w:b/>
                <w:color w:val="FF0000"/>
                <w:sz w:val="18"/>
                <w:szCs w:val="18"/>
              </w:rPr>
              <w:t>)</w:t>
            </w:r>
          </w:p>
        </w:tc>
      </w:tr>
      <w:tr w:rsidR="000A451E" w14:paraId="6CED2044" w14:textId="77777777" w:rsidTr="00FC3C83"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6210C" w14:textId="77777777" w:rsidR="000A451E" w:rsidRDefault="00786091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/>
                <w:color w:val="000000"/>
                <w:szCs w:val="24"/>
              </w:rPr>
              <w:t>競賽組別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E95F0" w14:textId="1AB97EA3" w:rsidR="000A451E" w:rsidRDefault="00FC3C83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5</w:t>
            </w:r>
          </w:p>
        </w:tc>
        <w:tc>
          <w:tcPr>
            <w:tcW w:w="6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AE417" w14:textId="77777777" w:rsidR="000A451E" w:rsidRDefault="00786091">
            <w:r>
              <w:rPr>
                <w:rFonts w:ascii="Times New Roman" w:eastAsia="標楷體" w:hAnsi="Times New Roman"/>
                <w:b/>
                <w:color w:val="000000"/>
                <w:sz w:val="22"/>
              </w:rPr>
              <w:t>1.</w:t>
            </w:r>
            <w:r>
              <w:rPr>
                <w:rFonts w:ascii="Times New Roman" w:eastAsia="標楷體" w:hAnsi="Times New Roman"/>
                <w:b/>
                <w:color w:val="000000"/>
                <w:sz w:val="22"/>
              </w:rPr>
              <w:t>創新創業組、</w:t>
            </w:r>
            <w:r>
              <w:rPr>
                <w:rFonts w:ascii="Times New Roman" w:eastAsia="標楷體" w:hAnsi="Times New Roman"/>
                <w:b/>
                <w:color w:val="000000"/>
                <w:sz w:val="22"/>
              </w:rPr>
              <w:t>2.</w:t>
            </w:r>
            <w:r>
              <w:rPr>
                <w:rFonts w:ascii="Times New Roman" w:eastAsia="標楷體" w:hAnsi="Times New Roman"/>
                <w:b/>
                <w:color w:val="000000"/>
                <w:sz w:val="22"/>
              </w:rPr>
              <w:t>網路行銷組、</w:t>
            </w:r>
            <w:r>
              <w:rPr>
                <w:rFonts w:ascii="Times New Roman" w:eastAsia="標楷體" w:hAnsi="Times New Roman"/>
                <w:b/>
                <w:color w:val="000000"/>
                <w:sz w:val="22"/>
              </w:rPr>
              <w:t>3.</w:t>
            </w:r>
            <w:r>
              <w:rPr>
                <w:rFonts w:ascii="Times New Roman" w:eastAsia="標楷體" w:hAnsi="Times New Roman"/>
                <w:b/>
                <w:color w:val="000000"/>
                <w:sz w:val="22"/>
              </w:rPr>
              <w:t>英文簡報組、</w:t>
            </w:r>
            <w:r>
              <w:rPr>
                <w:rFonts w:ascii="Times New Roman" w:eastAsia="標楷體" w:hAnsi="Times New Roman"/>
                <w:b/>
                <w:color w:val="000000"/>
                <w:sz w:val="22"/>
              </w:rPr>
              <w:t>4.</w:t>
            </w:r>
            <w:r>
              <w:rPr>
                <w:rFonts w:ascii="Times New Roman" w:eastAsia="標楷體" w:hAnsi="Times New Roman"/>
                <w:b/>
                <w:color w:val="000000"/>
                <w:sz w:val="22"/>
              </w:rPr>
              <w:t>雲端科技組、</w:t>
            </w:r>
            <w:r>
              <w:rPr>
                <w:rFonts w:ascii="Times New Roman" w:eastAsia="標楷體" w:hAnsi="Times New Roman"/>
                <w:b/>
                <w:color w:val="000000"/>
                <w:sz w:val="22"/>
              </w:rPr>
              <w:t>5.</w:t>
            </w:r>
            <w:r>
              <w:rPr>
                <w:rFonts w:ascii="Times New Roman" w:eastAsia="標楷體" w:hAnsi="Times New Roman"/>
                <w:b/>
              </w:rPr>
              <w:t>社會關懷組</w:t>
            </w:r>
          </w:p>
        </w:tc>
      </w:tr>
      <w:tr w:rsidR="000A451E" w14:paraId="1C7B1CA7" w14:textId="77777777"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BCFB4" w14:textId="77777777" w:rsidR="000A451E" w:rsidRDefault="00786091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/>
                <w:color w:val="000000"/>
                <w:szCs w:val="24"/>
              </w:rPr>
              <w:t>作品名稱</w:t>
            </w:r>
          </w:p>
        </w:tc>
        <w:tc>
          <w:tcPr>
            <w:tcW w:w="84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C2819" w14:textId="41E64863" w:rsidR="000A451E" w:rsidRDefault="00FC3C83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怪怪走開護您安全</w:t>
            </w:r>
          </w:p>
        </w:tc>
      </w:tr>
      <w:tr w:rsidR="000A451E" w14:paraId="133F6B70" w14:textId="77777777"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6F6C7" w14:textId="77777777" w:rsidR="000A451E" w:rsidRDefault="00786091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/>
                <w:color w:val="000000"/>
                <w:szCs w:val="24"/>
              </w:rPr>
              <w:t>企劃書摘要</w:t>
            </w:r>
          </w:p>
          <w:p w14:paraId="38360E67" w14:textId="77777777" w:rsidR="000A451E" w:rsidRDefault="00786091">
            <w:pPr>
              <w:jc w:val="center"/>
              <w:rPr>
                <w:rFonts w:ascii="Times New Roman" w:eastAsia="標楷體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標楷體" w:hAnsi="Times New Roman"/>
                <w:b/>
                <w:color w:val="000000"/>
                <w:sz w:val="18"/>
                <w:szCs w:val="18"/>
              </w:rPr>
              <w:t>(200-500</w:t>
            </w:r>
            <w:r>
              <w:rPr>
                <w:rFonts w:ascii="Times New Roman" w:eastAsia="標楷體" w:hAnsi="Times New Roman"/>
                <w:b/>
                <w:color w:val="000000"/>
                <w:sz w:val="18"/>
                <w:szCs w:val="18"/>
              </w:rPr>
              <w:t>字</w:t>
            </w:r>
            <w:r>
              <w:rPr>
                <w:rFonts w:ascii="Times New Roman" w:eastAsia="標楷體" w:hAnsi="Times New Roman"/>
                <w:b/>
                <w:color w:val="000000"/>
                <w:sz w:val="18"/>
                <w:szCs w:val="18"/>
              </w:rPr>
              <w:t>)</w:t>
            </w:r>
          </w:p>
          <w:p w14:paraId="0CD364A8" w14:textId="77777777" w:rsidR="000A451E" w:rsidRDefault="00786091">
            <w:pPr>
              <w:spacing w:before="360"/>
              <w:jc w:val="center"/>
              <w:rPr>
                <w:rFonts w:ascii="Times New Roman" w:eastAsia="標楷體" w:hAnsi="Times New Roman"/>
                <w:b/>
                <w:color w:val="000000"/>
                <w:sz w:val="48"/>
                <w:szCs w:val="48"/>
              </w:rPr>
            </w:pPr>
            <w:r>
              <w:rPr>
                <w:rFonts w:ascii="Times New Roman" w:eastAsia="標楷體" w:hAnsi="Times New Roman"/>
                <w:b/>
                <w:color w:val="000000"/>
                <w:sz w:val="48"/>
                <w:szCs w:val="48"/>
              </w:rPr>
              <w:t>必填</w:t>
            </w:r>
          </w:p>
          <w:p w14:paraId="24C92F57" w14:textId="77777777" w:rsidR="000A451E" w:rsidRDefault="00786091">
            <w:r>
              <w:rPr>
                <w:rFonts w:ascii="Times New Roman" w:eastAsia="標楷體" w:hAnsi="Times New Roman"/>
                <w:b/>
                <w:color w:val="FF0000"/>
                <w:sz w:val="20"/>
                <w:szCs w:val="20"/>
              </w:rPr>
              <w:t>報名英文簡報組請以英文撰寫</w:t>
            </w:r>
            <w:r>
              <w:rPr>
                <w:rFonts w:ascii="Times New Roman" w:eastAsia="標楷體" w:hAnsi="Times New Roman"/>
                <w:b/>
                <w:color w:val="FF0000"/>
                <w:sz w:val="20"/>
                <w:szCs w:val="20"/>
              </w:rPr>
              <w:t>(</w:t>
            </w:r>
            <w:r>
              <w:rPr>
                <w:rFonts w:ascii="Times New Roman" w:eastAsia="標楷體" w:hAnsi="Times New Roman"/>
                <w:b/>
                <w:color w:val="FF0000"/>
                <w:sz w:val="20"/>
                <w:szCs w:val="20"/>
              </w:rPr>
              <w:t>包括</w:t>
            </w:r>
            <w:r>
              <w:rPr>
                <w:rFonts w:ascii="Times New Roman" w:eastAsia="標楷體" w:hAnsi="Times New Roman"/>
                <w:b/>
                <w:color w:val="FF0000"/>
                <w:sz w:val="20"/>
                <w:szCs w:val="20"/>
                <w:u w:val="single"/>
              </w:rPr>
              <w:t>作品名稱</w:t>
            </w:r>
            <w:r>
              <w:rPr>
                <w:rFonts w:ascii="Times New Roman" w:eastAsia="標楷體" w:hAnsi="Times New Roman"/>
                <w:b/>
                <w:color w:val="000000"/>
                <w:sz w:val="20"/>
                <w:szCs w:val="20"/>
              </w:rPr>
              <w:t>)</w:t>
            </w:r>
            <w:r>
              <w:rPr>
                <w:rFonts w:ascii="Times New Roman" w:eastAsia="標楷體" w:hAnsi="Times New Roman"/>
                <w:b/>
                <w:color w:val="000000"/>
                <w:sz w:val="20"/>
                <w:szCs w:val="20"/>
              </w:rPr>
              <w:t>，其餘組別請以中文撰寫</w:t>
            </w:r>
          </w:p>
        </w:tc>
        <w:tc>
          <w:tcPr>
            <w:tcW w:w="84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5C228" w14:textId="77777777" w:rsidR="00D8119D" w:rsidRPr="00D8119D" w:rsidRDefault="00D8119D" w:rsidP="00D8119D">
            <w:pPr>
              <w:spacing w:line="320" w:lineRule="exact"/>
              <w:rPr>
                <w:rFonts w:ascii="Times New Roman" w:eastAsia="標楷體" w:hAnsi="Times New Roman"/>
                <w:b/>
                <w:bCs/>
                <w:color w:val="000000"/>
                <w:sz w:val="20"/>
                <w:szCs w:val="20"/>
              </w:rPr>
            </w:pPr>
            <w:r w:rsidRPr="00D8119D">
              <w:rPr>
                <w:rFonts w:ascii="Times New Roman" w:eastAsia="標楷體" w:hAnsi="Times New Roman"/>
                <w:b/>
                <w:bCs/>
                <w:color w:val="000000"/>
                <w:sz w:val="20"/>
                <w:szCs w:val="20"/>
              </w:rPr>
              <w:t>一、市場分析、行銷規劃與活動規劃</w:t>
            </w:r>
          </w:p>
          <w:p w14:paraId="62B6670C" w14:textId="4F86BB48" w:rsidR="00D8119D" w:rsidRPr="00D8119D" w:rsidRDefault="00D8119D" w:rsidP="00D8119D">
            <w:pPr>
              <w:spacing w:line="320" w:lineRule="exact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本專案以夜歸學生、女性上班族與獨居者等高風險族群為主要目標，打造結合地圖定位、即時通報、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AI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偵測與社群互助的行動防護平台。現有安全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App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多偏重報案或追蹤，缺乏即時預警與在地互助，而這正是市場尚未被滿足的需求。行銷策略採「安全共創」概念，結合線上短影片推廣與線下校園宣導、商圈合作活動，舉辦「安全據點認證」行動，邀請商家成為臨時避難與求助據點，推動社區共同守護的行動安全文化。</w:t>
            </w:r>
          </w:p>
          <w:p w14:paraId="0A9C347E" w14:textId="77777777" w:rsidR="00D8119D" w:rsidRPr="00D8119D" w:rsidRDefault="00D8119D" w:rsidP="00D8119D">
            <w:pPr>
              <w:spacing w:line="320" w:lineRule="exact"/>
              <w:rPr>
                <w:rFonts w:ascii="Times New Roman" w:eastAsia="標楷體" w:hAnsi="Times New Roman"/>
                <w:b/>
                <w:bCs/>
                <w:color w:val="000000"/>
                <w:sz w:val="20"/>
                <w:szCs w:val="20"/>
              </w:rPr>
            </w:pPr>
            <w:r w:rsidRPr="00D8119D">
              <w:rPr>
                <w:rFonts w:ascii="Times New Roman" w:eastAsia="標楷體" w:hAnsi="Times New Roman"/>
                <w:b/>
                <w:bCs/>
                <w:color w:val="000000"/>
                <w:sz w:val="20"/>
                <w:szCs w:val="20"/>
              </w:rPr>
              <w:t>二、競爭策略、五力分析與行銷創意</w:t>
            </w:r>
          </w:p>
          <w:p w14:paraId="2596864A" w14:textId="656462AA" w:rsidR="00D8119D" w:rsidRPr="00D8119D" w:rsidRDefault="00D8119D" w:rsidP="00D8119D">
            <w:pPr>
              <w:spacing w:line="320" w:lineRule="exact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市面上缺乏能即時呈現危險位置並提供導航避險的防護系統。本平台結合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 xml:space="preserve"> Google Maps API 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建立互動事件地圖，能自動偵測使用者位置並跳出即時通知，並在導航時自動避開事件區域，協助使用者選擇安全路線。系統導入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 xml:space="preserve"> AI 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發言審查與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 xml:space="preserve"> OpenCV 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人臉馬賽克技術，兼顧資訊真實與隱私保護。使用者可匿名通報可疑事件，藉由社群互助建立全台安全資料網，形成難以取代的差異化優勢。</w:t>
            </w:r>
          </w:p>
          <w:p w14:paraId="1AAA876C" w14:textId="77777777" w:rsidR="00D8119D" w:rsidRPr="00D8119D" w:rsidRDefault="00D8119D" w:rsidP="00D8119D">
            <w:pPr>
              <w:spacing w:line="320" w:lineRule="exact"/>
              <w:rPr>
                <w:rFonts w:ascii="Times New Roman" w:eastAsia="標楷體" w:hAnsi="Times New Roman"/>
                <w:b/>
                <w:bCs/>
                <w:color w:val="000000"/>
                <w:sz w:val="20"/>
                <w:szCs w:val="20"/>
              </w:rPr>
            </w:pPr>
            <w:r w:rsidRPr="00D8119D">
              <w:rPr>
                <w:rFonts w:ascii="Times New Roman" w:eastAsia="標楷體" w:hAnsi="Times New Roman"/>
                <w:b/>
                <w:bCs/>
                <w:color w:val="000000"/>
                <w:sz w:val="20"/>
                <w:szCs w:val="20"/>
              </w:rPr>
              <w:t>三、營收預估與財務規劃</w:t>
            </w:r>
          </w:p>
          <w:p w14:paraId="1B19F91A" w14:textId="3E7C2FC5" w:rsidR="00D8119D" w:rsidRPr="00D8119D" w:rsidRDefault="00D8119D" w:rsidP="00D8119D">
            <w:pPr>
              <w:spacing w:line="320" w:lineRule="exact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平台核心功能維持公益性，營運以「距離分級廣告制」達成永續。商家在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 xml:space="preserve"> 10 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公尺內可免費曝光，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 xml:space="preserve">20 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公尺以上採月費推播，兼顧公平與收益。未來將結合政府單位、校園與企業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CSR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合作，推動資料共享與贊助機制，建立穩定的營運模式。</w:t>
            </w:r>
          </w:p>
          <w:p w14:paraId="4E761D22" w14:textId="77777777" w:rsidR="00D8119D" w:rsidRPr="00D8119D" w:rsidRDefault="00D8119D" w:rsidP="00D8119D">
            <w:pPr>
              <w:spacing w:line="320" w:lineRule="exact"/>
              <w:rPr>
                <w:rFonts w:ascii="Times New Roman" w:eastAsia="標楷體" w:hAnsi="Times New Roman"/>
                <w:b/>
                <w:bCs/>
                <w:color w:val="000000"/>
                <w:sz w:val="20"/>
                <w:szCs w:val="20"/>
              </w:rPr>
            </w:pPr>
            <w:r w:rsidRPr="00D8119D">
              <w:rPr>
                <w:rFonts w:ascii="Times New Roman" w:eastAsia="標楷體" w:hAnsi="Times New Roman"/>
                <w:b/>
                <w:bCs/>
                <w:color w:val="000000"/>
                <w:sz w:val="20"/>
                <w:szCs w:val="20"/>
              </w:rPr>
              <w:t>四、經營創新、產品創新與網路創新</w:t>
            </w:r>
          </w:p>
          <w:p w14:paraId="3D697F24" w14:textId="0FFBF22F" w:rsidR="000A451E" w:rsidRPr="00D8119D" w:rsidRDefault="00D8119D" w:rsidP="00FC3C83">
            <w:pPr>
              <w:spacing w:line="320" w:lineRule="exact"/>
              <w:rPr>
                <w:rFonts w:ascii="Times New Roman" w:eastAsia="標楷體" w:hAnsi="Times New Roman" w:hint="eastAsia"/>
                <w:color w:val="000000"/>
                <w:sz w:val="20"/>
                <w:szCs w:val="20"/>
              </w:rPr>
            </w:pP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本專案以社會安全預防為核心，結合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 xml:space="preserve"> Google Maps API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、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 xml:space="preserve">OpenCV 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影像辨識、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AI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智能審查與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 xml:space="preserve"> PWA </w:t>
            </w:r>
            <w:r w:rsidRPr="00D8119D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架構，打造能即時顯示事件分布、主動通知並安全導航的防護網。平台整合事件地圖、交流區、商家據點、聊天室與後台審核，兼顧透明度與使用者安全，展現科技與公益結合的創新行動商務價值。</w:t>
            </w:r>
          </w:p>
        </w:tc>
      </w:tr>
      <w:tr w:rsidR="000A451E" w14:paraId="4725B22B" w14:textId="77777777" w:rsidTr="00FC3C83"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9559F" w14:textId="77777777" w:rsidR="000A451E" w:rsidRDefault="00786091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/>
                <w:color w:val="000000"/>
                <w:szCs w:val="24"/>
              </w:rPr>
              <w:t>學校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67581" w14:textId="77777777" w:rsidR="000A451E" w:rsidRDefault="00786091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/>
                <w:color w:val="000000"/>
                <w:szCs w:val="24"/>
              </w:rPr>
              <w:t>科系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686F2" w14:textId="77777777" w:rsidR="000A451E" w:rsidRDefault="00786091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/>
                <w:color w:val="000000"/>
                <w:szCs w:val="24"/>
              </w:rPr>
              <w:t>姓名</w:t>
            </w:r>
          </w:p>
        </w:tc>
        <w:tc>
          <w:tcPr>
            <w:tcW w:w="2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3BB6B" w14:textId="77777777" w:rsidR="000A451E" w:rsidRDefault="00786091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/>
                <w:color w:val="000000"/>
                <w:szCs w:val="24"/>
              </w:rPr>
              <w:t>email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9D8FA" w14:textId="77777777" w:rsidR="000A451E" w:rsidRDefault="00786091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/>
                <w:color w:val="000000"/>
                <w:szCs w:val="24"/>
              </w:rPr>
              <w:t>手機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5D83E" w14:textId="77777777" w:rsidR="000A451E" w:rsidRDefault="00786091">
            <w:pPr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/>
                <w:color w:val="000000"/>
                <w:szCs w:val="24"/>
              </w:rPr>
              <w:t>備註</w:t>
            </w:r>
          </w:p>
        </w:tc>
      </w:tr>
      <w:tr w:rsidR="000A451E" w14:paraId="27C1C4F8" w14:textId="77777777" w:rsidTr="00FC3C83">
        <w:trPr>
          <w:trHeight w:val="561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0E7FA" w14:textId="441C9BEE" w:rsidR="000A451E" w:rsidRPr="00FC3C83" w:rsidRDefault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FC3C83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臺北商業大學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018D1" w14:textId="1B9E3C51" w:rsidR="000A451E" w:rsidRDefault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0"/>
                <w:szCs w:val="20"/>
              </w:rPr>
              <w:t>資訊管理系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4F033" w14:textId="522A3642" w:rsidR="000A451E" w:rsidRDefault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0"/>
                <w:szCs w:val="20"/>
              </w:rPr>
              <w:t>林育志</w:t>
            </w:r>
          </w:p>
        </w:tc>
        <w:tc>
          <w:tcPr>
            <w:tcW w:w="2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FD268" w14:textId="07575342" w:rsidR="000A451E" w:rsidRPr="00FC3C83" w:rsidRDefault="00FC3C83">
            <w:pPr>
              <w:spacing w:line="480" w:lineRule="exact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FC3C83"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jokada621@ntub.edu.tw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7BF9E" w14:textId="4EAB147E" w:rsidR="000A451E" w:rsidRPr="00FC3C83" w:rsidRDefault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FC3C83"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0923226587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ED015" w14:textId="77777777" w:rsidR="000A451E" w:rsidRDefault="00786091">
            <w:pPr>
              <w:jc w:val="both"/>
              <w:rPr>
                <w:rFonts w:ascii="Times New Roman" w:eastAsia="標楷體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指導老師</w:t>
            </w: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1</w:t>
            </w:r>
          </w:p>
        </w:tc>
      </w:tr>
      <w:tr w:rsidR="000A451E" w14:paraId="20E40581" w14:textId="77777777" w:rsidTr="00FC3C83">
        <w:trPr>
          <w:trHeight w:val="555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E2400" w14:textId="77777777" w:rsidR="000A451E" w:rsidRDefault="000A451E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7FFE5" w14:textId="77777777" w:rsidR="000A451E" w:rsidRDefault="000A451E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0E39C" w14:textId="77777777" w:rsidR="000A451E" w:rsidRDefault="000A451E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8B555" w14:textId="77777777" w:rsidR="000A451E" w:rsidRDefault="000A451E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159AB" w14:textId="77777777" w:rsidR="000A451E" w:rsidRDefault="000A451E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E9BC28" w14:textId="77777777" w:rsidR="000A451E" w:rsidRDefault="00786091">
            <w:pPr>
              <w:jc w:val="both"/>
              <w:rPr>
                <w:rFonts w:ascii="Times New Roman" w:eastAsia="標楷體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指導老師</w:t>
            </w: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2</w:t>
            </w:r>
          </w:p>
        </w:tc>
      </w:tr>
      <w:tr w:rsidR="00FC3C83" w14:paraId="0D262DE2" w14:textId="77777777" w:rsidTr="00FC3C83">
        <w:trPr>
          <w:trHeight w:val="549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3D777" w14:textId="46C3210F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FC3C83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臺北商業大學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DD383" w14:textId="7ED10B8F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0"/>
                <w:szCs w:val="20"/>
              </w:rPr>
              <w:t>資訊管理系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815EA" w14:textId="7D2FE3D6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0"/>
                <w:szCs w:val="20"/>
              </w:rPr>
              <w:t>吳想想</w:t>
            </w:r>
          </w:p>
        </w:tc>
        <w:tc>
          <w:tcPr>
            <w:tcW w:w="2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D9D3B" w14:textId="53253022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FC3C83"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110560</w:t>
            </w:r>
            <w:r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01</w:t>
            </w:r>
            <w:r w:rsidRPr="00FC3C83"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@ntub.edu.tw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5B780" w14:textId="4C03D104" w:rsidR="00FC3C83" w:rsidRP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FC3C83"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0974097212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D85E3" w14:textId="77777777" w:rsidR="00FC3C83" w:rsidRDefault="00FC3C83" w:rsidP="00FC3C83">
            <w:pPr>
              <w:spacing w:before="90"/>
              <w:jc w:val="both"/>
              <w:rPr>
                <w:rFonts w:ascii="Times New Roman" w:eastAsia="標楷體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參賽學生</w:t>
            </w: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1(</w:t>
            </w: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隊長</w:t>
            </w: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FC3C83" w14:paraId="4CCD9B78" w14:textId="77777777" w:rsidTr="00FC3C83">
        <w:trPr>
          <w:trHeight w:val="367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AF778" w14:textId="46D81131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FC3C83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臺北商業大學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46B31" w14:textId="604D9927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0"/>
                <w:szCs w:val="20"/>
              </w:rPr>
              <w:t>資訊管理系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12445" w14:textId="1D83760D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0"/>
                <w:szCs w:val="20"/>
              </w:rPr>
              <w:t>陳雨琦</w:t>
            </w:r>
          </w:p>
        </w:tc>
        <w:tc>
          <w:tcPr>
            <w:tcW w:w="2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95372" w14:textId="0E2B3C63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FC3C83"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110560</w:t>
            </w:r>
            <w:r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3</w:t>
            </w:r>
            <w:r w:rsidRPr="00FC3C83"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5@ntub.edu.tw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2F0DE" w14:textId="0C13DBAD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0"/>
                <w:szCs w:val="20"/>
              </w:rPr>
              <w:t>0906111802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3F2DD3" w14:textId="77777777" w:rsidR="00FC3C83" w:rsidRDefault="00FC3C83" w:rsidP="00FC3C83">
            <w:pPr>
              <w:jc w:val="both"/>
              <w:rPr>
                <w:rFonts w:ascii="Times New Roman" w:eastAsia="標楷體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參賽學生</w:t>
            </w: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2</w:t>
            </w:r>
          </w:p>
        </w:tc>
      </w:tr>
      <w:tr w:rsidR="00FC3C83" w14:paraId="713DBF38" w14:textId="77777777" w:rsidTr="00FC3C83">
        <w:trPr>
          <w:trHeight w:val="556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21DB2" w14:textId="6A186F59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FC3C83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臺北商業大學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9EAA3" w14:textId="140A455F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0"/>
                <w:szCs w:val="20"/>
              </w:rPr>
              <w:t>資訊管理系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B5929" w14:textId="23F4AA5F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0"/>
                <w:szCs w:val="20"/>
              </w:rPr>
              <w:t>李品臻</w:t>
            </w:r>
          </w:p>
        </w:tc>
        <w:tc>
          <w:tcPr>
            <w:tcW w:w="2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873F3" w14:textId="590BE939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FC3C83"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1105604</w:t>
            </w:r>
            <w:r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2</w:t>
            </w:r>
            <w:r w:rsidRPr="00FC3C83"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@ntub.edu.tw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52D70" w14:textId="7A61BB8C" w:rsidR="00FC3C83" w:rsidRP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FC3C83"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0979010797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CD469" w14:textId="77777777" w:rsidR="00FC3C83" w:rsidRDefault="00FC3C83" w:rsidP="00FC3C83">
            <w:pPr>
              <w:jc w:val="both"/>
              <w:rPr>
                <w:rFonts w:ascii="Times New Roman" w:eastAsia="標楷體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參賽學生</w:t>
            </w: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3</w:t>
            </w:r>
          </w:p>
        </w:tc>
      </w:tr>
      <w:tr w:rsidR="00FC3C83" w14:paraId="02578CC5" w14:textId="77777777" w:rsidTr="00FC3C83">
        <w:trPr>
          <w:trHeight w:val="564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DC9F1" w14:textId="46748E69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FC3C83">
              <w:rPr>
                <w:rFonts w:ascii="Times New Roman" w:eastAsia="標楷體" w:hAnsi="Times New Roman"/>
                <w:color w:val="000000"/>
                <w:sz w:val="20"/>
                <w:szCs w:val="20"/>
              </w:rPr>
              <w:t>臺北商業大學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91378" w14:textId="240A2F11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0"/>
                <w:szCs w:val="20"/>
              </w:rPr>
              <w:t>資訊管理系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CB22B" w14:textId="4CE02F24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0"/>
                <w:szCs w:val="20"/>
              </w:rPr>
              <w:t>黃思璇</w:t>
            </w:r>
          </w:p>
        </w:tc>
        <w:tc>
          <w:tcPr>
            <w:tcW w:w="2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BF1B8" w14:textId="2A391390" w:rsidR="00FC3C83" w:rsidRP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FC3C83"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11056045@ntub.edu.tw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4C802" w14:textId="577B4BCE" w:rsidR="00FC3C83" w:rsidRP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  <w:r w:rsidRPr="00FC3C83">
              <w:rPr>
                <w:rFonts w:ascii="Times New Roman" w:eastAsia="標楷體" w:hAnsi="Times New Roman" w:cs="標楷體" w:hint="eastAsia"/>
                <w:kern w:val="0"/>
                <w:sz w:val="20"/>
                <w:szCs w:val="20"/>
              </w:rPr>
              <w:t>0908887990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C9B5FE" w14:textId="77777777" w:rsidR="00FC3C83" w:rsidRDefault="00FC3C83" w:rsidP="00FC3C83">
            <w:pPr>
              <w:jc w:val="both"/>
              <w:rPr>
                <w:rFonts w:ascii="Times New Roman" w:eastAsia="標楷體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參賽學生</w:t>
            </w: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4</w:t>
            </w:r>
          </w:p>
        </w:tc>
      </w:tr>
      <w:tr w:rsidR="00FC3C83" w14:paraId="0625C10C" w14:textId="77777777" w:rsidTr="00FC3C83">
        <w:trPr>
          <w:trHeight w:val="544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01D95" w14:textId="77777777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BC9EE" w14:textId="77777777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E7021" w14:textId="77777777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04C1A" w14:textId="77777777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43812" w14:textId="77777777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7CDF9" w14:textId="77777777" w:rsidR="00FC3C83" w:rsidRDefault="00FC3C83" w:rsidP="00FC3C83">
            <w:pPr>
              <w:jc w:val="both"/>
              <w:rPr>
                <w:rFonts w:ascii="Times New Roman" w:eastAsia="標楷體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參賽學生</w:t>
            </w: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5</w:t>
            </w:r>
          </w:p>
        </w:tc>
      </w:tr>
      <w:tr w:rsidR="00FC3C83" w14:paraId="3EFBDFDA" w14:textId="77777777" w:rsidTr="00FC3C83">
        <w:trPr>
          <w:trHeight w:val="566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B98F0" w14:textId="77777777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D71624" w14:textId="77777777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92CBC" w14:textId="77777777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5F0FA" w14:textId="77777777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A8801" w14:textId="77777777" w:rsidR="00FC3C83" w:rsidRDefault="00FC3C83" w:rsidP="00FC3C83">
            <w:pPr>
              <w:spacing w:line="480" w:lineRule="exact"/>
              <w:jc w:val="center"/>
              <w:rPr>
                <w:rFonts w:ascii="Times New Roman" w:eastAsia="標楷體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05865" w14:textId="77777777" w:rsidR="00FC3C83" w:rsidRDefault="00FC3C83" w:rsidP="00FC3C83">
            <w:pPr>
              <w:jc w:val="both"/>
              <w:rPr>
                <w:rFonts w:ascii="Times New Roman" w:eastAsia="標楷體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參賽學生</w:t>
            </w:r>
            <w:r>
              <w:rPr>
                <w:rFonts w:ascii="Times New Roman" w:eastAsia="標楷體" w:hAnsi="Times New Roman"/>
                <w:color w:val="000000"/>
                <w:sz w:val="18"/>
                <w:szCs w:val="18"/>
              </w:rPr>
              <w:t>6</w:t>
            </w:r>
          </w:p>
        </w:tc>
      </w:tr>
    </w:tbl>
    <w:p w14:paraId="5FC77AC5" w14:textId="77777777" w:rsidR="000A451E" w:rsidRDefault="000A451E">
      <w:pPr>
        <w:jc w:val="center"/>
        <w:rPr>
          <w:rFonts w:ascii="Times New Roman" w:eastAsia="標楷體" w:hAnsi="Times New Roman"/>
          <w:color w:val="000000"/>
          <w:sz w:val="32"/>
          <w:szCs w:val="32"/>
        </w:rPr>
      </w:pPr>
    </w:p>
    <w:sectPr w:rsidR="000A451E">
      <w:pgSz w:w="11906" w:h="16838"/>
      <w:pgMar w:top="1418" w:right="1531" w:bottom="1418" w:left="1531" w:header="720" w:footer="720" w:gutter="0"/>
      <w:cols w:space="720"/>
      <w:docGrid w:type="lines" w:linePitch="3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74E28" w14:textId="77777777" w:rsidR="00786091" w:rsidRDefault="00786091">
      <w:r>
        <w:separator/>
      </w:r>
    </w:p>
  </w:endnote>
  <w:endnote w:type="continuationSeparator" w:id="0">
    <w:p w14:paraId="3F5486DD" w14:textId="77777777" w:rsidR="00786091" w:rsidRDefault="00786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12BBC" w14:textId="77777777" w:rsidR="00786091" w:rsidRDefault="00786091">
      <w:r>
        <w:rPr>
          <w:color w:val="000000"/>
        </w:rPr>
        <w:separator/>
      </w:r>
    </w:p>
  </w:footnote>
  <w:footnote w:type="continuationSeparator" w:id="0">
    <w:p w14:paraId="229BC239" w14:textId="77777777" w:rsidR="00786091" w:rsidRDefault="007860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51E"/>
    <w:rsid w:val="00043969"/>
    <w:rsid w:val="0005429F"/>
    <w:rsid w:val="000A451E"/>
    <w:rsid w:val="000F1FD7"/>
    <w:rsid w:val="001428BF"/>
    <w:rsid w:val="002646D0"/>
    <w:rsid w:val="004F5C10"/>
    <w:rsid w:val="00786091"/>
    <w:rsid w:val="007A6288"/>
    <w:rsid w:val="00D014C0"/>
    <w:rsid w:val="00D8119D"/>
    <w:rsid w:val="00E527F1"/>
    <w:rsid w:val="00FC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A76B97"/>
  <w15:docId w15:val="{DBA9A0D3-91F9-4FDA-8075-182103CB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11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119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811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119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CTM303-05</dc:creator>
  <cp:lastModifiedBy>雨琦 陳</cp:lastModifiedBy>
  <cp:revision>12</cp:revision>
  <cp:lastPrinted>2025-10-26T17:17:00Z</cp:lastPrinted>
  <dcterms:created xsi:type="dcterms:W3CDTF">2025-10-26T16:44:00Z</dcterms:created>
  <dcterms:modified xsi:type="dcterms:W3CDTF">2025-10-26T17:20:00Z</dcterms:modified>
</cp:coreProperties>
</file>