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F79" w:rsidRDefault="00047DC7">
      <w:pPr>
        <w:spacing w:after="161" w:line="259" w:lineRule="auto"/>
        <w:ind w:right="1133"/>
        <w:jc w:val="right"/>
      </w:pPr>
      <w:r>
        <w:rPr>
          <w:rFonts w:ascii="Cambria" w:eastAsia="Cambria" w:hAnsi="Cambria" w:cs="Cambria"/>
          <w:b/>
          <w:color w:val="365F91"/>
          <w:sz w:val="36"/>
        </w:rPr>
        <w:t xml:space="preserve">Diploma in Software Engineering and Design </w:t>
      </w:r>
    </w:p>
    <w:p w:rsidR="00E46F79" w:rsidRDefault="00047DC7">
      <w:pPr>
        <w:pStyle w:val="Heading1"/>
        <w:ind w:left="2836" w:right="0"/>
      </w:pPr>
      <w:r>
        <w:t xml:space="preserve">Assignment Cover Sheet </w:t>
      </w:r>
    </w:p>
    <w:tbl>
      <w:tblPr>
        <w:tblStyle w:val="TableGrid"/>
        <w:tblW w:w="9629" w:type="dxa"/>
        <w:tblInd w:w="5" w:type="dxa"/>
        <w:tblCellMar>
          <w:top w:w="133" w:type="dxa"/>
          <w:left w:w="105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4797"/>
        <w:gridCol w:w="4832"/>
      </w:tblGrid>
      <w:tr w:rsidR="00E46F79">
        <w:trPr>
          <w:trHeight w:val="1295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F79" w:rsidRDefault="00047DC7">
            <w:pPr>
              <w:spacing w:after="155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Course name: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Diploma in Software Engineering and Design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137" w:line="259" w:lineRule="auto"/>
              <w:ind w:left="0" w:firstLine="0"/>
              <w:jc w:val="left"/>
            </w:pPr>
            <w:r>
              <w:rPr>
                <w:b/>
              </w:rPr>
              <w:t xml:space="preserve">Student’s name: 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1295B">
              <w:t>Kyle Harvey</w:t>
            </w:r>
          </w:p>
        </w:tc>
      </w:tr>
      <w:tr w:rsidR="00E46F79">
        <w:trPr>
          <w:trHeight w:val="566"/>
        </w:trPr>
        <w:tc>
          <w:tcPr>
            <w:tcW w:w="9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Module Name or </w:t>
            </w:r>
            <w:r w:rsidR="0071295B">
              <w:rPr>
                <w:b/>
              </w:rPr>
              <w:t>Number:</w:t>
            </w:r>
            <w:r>
              <w:rPr>
                <w:b/>
              </w:rPr>
              <w:t xml:space="preserve"> </w:t>
            </w:r>
            <w:r>
              <w:t>Database Programming (15 credits)</w:t>
            </w:r>
            <w:r>
              <w:rPr>
                <w:b/>
              </w:rPr>
              <w:t xml:space="preserve"> </w:t>
            </w:r>
          </w:p>
        </w:tc>
      </w:tr>
      <w:tr w:rsidR="00E46F79">
        <w:trPr>
          <w:trHeight w:val="570"/>
        </w:trPr>
        <w:tc>
          <w:tcPr>
            <w:tcW w:w="9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Assignment title and/or number</w:t>
            </w:r>
            <w:r>
              <w:t xml:space="preserve">:  </w:t>
            </w:r>
            <w:r>
              <w:t xml:space="preserve">Database Assessment </w:t>
            </w:r>
          </w:p>
        </w:tc>
      </w:tr>
      <w:tr w:rsidR="00E46F79">
        <w:trPr>
          <w:trHeight w:val="1320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Passing Criteria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F79" w:rsidRDefault="00047DC7">
            <w:pPr>
              <w:spacing w:after="0" w:line="259" w:lineRule="auto"/>
              <w:ind w:left="0" w:right="385" w:firstLine="0"/>
            </w:pPr>
            <w:r>
              <w:t xml:space="preserve">Need to score 50 or more marks to pass the assessment.  </w:t>
            </w:r>
            <w:r>
              <w:rPr>
                <w:b/>
              </w:rPr>
              <w:t xml:space="preserve">Total </w:t>
            </w:r>
            <w:r w:rsidR="0071295B">
              <w:rPr>
                <w:b/>
              </w:rPr>
              <w:t>Marks:</w:t>
            </w:r>
            <w:r>
              <w:rPr>
                <w:b/>
              </w:rPr>
              <w:t xml:space="preserve"> 100</w:t>
            </w:r>
            <w:r>
              <w:rPr>
                <w:i/>
              </w:rPr>
              <w:t xml:space="preserve"> </w:t>
            </w:r>
          </w:p>
        </w:tc>
      </w:tr>
      <w:tr w:rsidR="00E46F79">
        <w:trPr>
          <w:trHeight w:val="570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Assessment weighting 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12.5% of the overall programme. </w:t>
            </w:r>
          </w:p>
        </w:tc>
      </w:tr>
      <w:tr w:rsidR="00E46F79">
        <w:trPr>
          <w:trHeight w:val="1635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Due date</w:t>
            </w:r>
            <w:r>
              <w:t xml:space="preserve">: 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F79" w:rsidRDefault="00047DC7">
            <w:pPr>
              <w:spacing w:after="137" w:line="259" w:lineRule="auto"/>
              <w:ind w:left="0" w:firstLine="0"/>
              <w:jc w:val="left"/>
            </w:pPr>
            <w:r>
              <w:rPr>
                <w:b/>
              </w:rPr>
              <w:t>Date submitted</w:t>
            </w:r>
            <w:r>
              <w:t xml:space="preserve">:  </w:t>
            </w:r>
          </w:p>
          <w:p w:rsidR="00E46F79" w:rsidRDefault="00047DC7">
            <w:pPr>
              <w:spacing w:after="0" w:line="259" w:lineRule="auto"/>
              <w:ind w:left="0" w:right="30" w:firstLine="0"/>
              <w:jc w:val="left"/>
            </w:pPr>
            <w:r>
              <w:t xml:space="preserve">(late submissions incur 10% penalty, after 7 days late, the assessment will not be marked) </w:t>
            </w:r>
          </w:p>
        </w:tc>
      </w:tr>
      <w:tr w:rsidR="00E46F79">
        <w:trPr>
          <w:trHeight w:val="2476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Assessment conditions: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>This is a resource-based assessment. This means that you may have access to any relevant resources to assist you. This could include, for e</w:t>
            </w:r>
            <w:r>
              <w:t xml:space="preserve">xample, your learning materials, information on the Internet, and so on. However, all work must be your own with no assistance from any other person. </w:t>
            </w:r>
          </w:p>
        </w:tc>
      </w:tr>
      <w:tr w:rsidR="00E46F79">
        <w:trPr>
          <w:trHeight w:val="3186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Learning Outcomes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6F79" w:rsidRDefault="00047DC7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Install a database server </w:t>
            </w:r>
          </w:p>
          <w:p w:rsidR="00E46F79" w:rsidRDefault="00047DC7">
            <w:pPr>
              <w:numPr>
                <w:ilvl w:val="0"/>
                <w:numId w:val="4"/>
              </w:numPr>
              <w:spacing w:after="29" w:line="272" w:lineRule="auto"/>
              <w:ind w:hanging="360"/>
              <w:jc w:val="left"/>
            </w:pPr>
            <w:r>
              <w:t xml:space="preserve">Create, open and close SQL connections </w:t>
            </w:r>
          </w:p>
          <w:p w:rsidR="00E46F79" w:rsidRDefault="00047DC7">
            <w:pPr>
              <w:numPr>
                <w:ilvl w:val="0"/>
                <w:numId w:val="4"/>
              </w:numPr>
              <w:spacing w:after="29" w:line="272" w:lineRule="auto"/>
              <w:ind w:hanging="360"/>
              <w:jc w:val="left"/>
            </w:pPr>
            <w:r>
              <w:t xml:space="preserve">Demonstrate understanding of SQL injection  </w:t>
            </w:r>
          </w:p>
          <w:p w:rsidR="00E46F79" w:rsidRDefault="00047DC7">
            <w:pPr>
              <w:numPr>
                <w:ilvl w:val="0"/>
                <w:numId w:val="4"/>
              </w:numPr>
              <w:spacing w:after="19" w:line="276" w:lineRule="auto"/>
              <w:ind w:hanging="360"/>
              <w:jc w:val="left"/>
            </w:pPr>
            <w:r>
              <w:t xml:space="preserve">Perform create, read, update and delete operations in the database   </w:t>
            </w:r>
          </w:p>
          <w:p w:rsidR="00E46F79" w:rsidRDefault="00047DC7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Design a GUI to work with the database  </w:t>
            </w:r>
          </w:p>
        </w:tc>
      </w:tr>
    </w:tbl>
    <w:p w:rsidR="00E46F79" w:rsidRDefault="00047DC7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tbl>
      <w:tblPr>
        <w:tblStyle w:val="TableGrid"/>
        <w:tblpPr w:vertAnchor="text" w:tblpX="2066" w:tblpY="-3"/>
        <w:tblOverlap w:val="never"/>
        <w:tblW w:w="3601" w:type="dxa"/>
        <w:tblInd w:w="0" w:type="dxa"/>
        <w:tblCellMar>
          <w:top w:w="1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1701"/>
      </w:tblGrid>
      <w:tr w:rsidR="00E46F79">
        <w:trPr>
          <w:trHeight w:val="28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Completed </w:t>
            </w:r>
          </w:p>
        </w:tc>
      </w:tr>
      <w:tr w:rsidR="00E46F79">
        <w:trPr>
          <w:trHeight w:val="28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Database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Wingdings" w:eastAsia="Wingdings" w:hAnsi="Wingdings" w:cs="Wingdings"/>
              </w:rPr>
              <w:t></w:t>
            </w:r>
            <w:r>
              <w:t xml:space="preserve"> </w:t>
            </w:r>
          </w:p>
        </w:tc>
      </w:tr>
      <w:tr w:rsidR="00E46F79">
        <w:trPr>
          <w:trHeight w:val="28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User interface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Wingdings" w:eastAsia="Wingdings" w:hAnsi="Wingdings" w:cs="Wingdings"/>
              </w:rPr>
              <w:t></w:t>
            </w:r>
            <w:r>
              <w:t xml:space="preserve"> </w:t>
            </w:r>
          </w:p>
        </w:tc>
      </w:tr>
      <w:tr w:rsidR="00E46F79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Functionality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Wingdings" w:eastAsia="Wingdings" w:hAnsi="Wingdings" w:cs="Wingdings"/>
              </w:rPr>
              <w:t></w:t>
            </w:r>
            <w:r>
              <w:t xml:space="preserve"> </w:t>
            </w:r>
          </w:p>
        </w:tc>
      </w:tr>
      <w:tr w:rsidR="00E46F79">
        <w:trPr>
          <w:trHeight w:val="28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Coding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Wingdings" w:eastAsia="Wingdings" w:hAnsi="Wingdings" w:cs="Wingdings"/>
              </w:rPr>
              <w:t></w:t>
            </w:r>
            <w:r>
              <w:t xml:space="preserve"> </w:t>
            </w:r>
          </w:p>
        </w:tc>
      </w:tr>
      <w:tr w:rsidR="00E46F79">
        <w:trPr>
          <w:trHeight w:val="28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Testing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Wingdings" w:eastAsia="Wingdings" w:hAnsi="Wingdings" w:cs="Wingdings"/>
              </w:rPr>
              <w:t></w:t>
            </w:r>
            <w:r>
              <w:t xml:space="preserve"> </w:t>
            </w:r>
          </w:p>
        </w:tc>
      </w:tr>
      <w:tr w:rsidR="00E46F79">
        <w:trPr>
          <w:trHeight w:val="56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Assessment Sheet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Wingdings" w:eastAsia="Wingdings" w:hAnsi="Wingdings" w:cs="Wingdings"/>
              </w:rPr>
              <w:t></w:t>
            </w:r>
            <w:r>
              <w:t xml:space="preserve"> </w:t>
            </w:r>
          </w:p>
        </w:tc>
      </w:tr>
    </w:tbl>
    <w:p w:rsidR="00E46F79" w:rsidRDefault="00047DC7">
      <w:pPr>
        <w:spacing w:after="11" w:line="265" w:lineRule="auto"/>
        <w:ind w:left="115" w:right="3975"/>
        <w:jc w:val="left"/>
      </w:pPr>
      <w:r>
        <w:rPr>
          <w:b/>
        </w:rPr>
        <w:t xml:space="preserve">Assignment </w:t>
      </w:r>
    </w:p>
    <w:p w:rsidR="00E46F79" w:rsidRDefault="00047DC7">
      <w:pPr>
        <w:spacing w:after="1441" w:line="265" w:lineRule="auto"/>
        <w:ind w:left="115" w:right="3975"/>
        <w:jc w:val="left"/>
      </w:pPr>
      <w:r>
        <w:rPr>
          <w:b/>
        </w:rPr>
        <w:t xml:space="preserve">Checklist:  </w:t>
      </w:r>
      <w:r>
        <w:t xml:space="preserve"> </w:t>
      </w:r>
    </w:p>
    <w:p w:rsidR="00E46F79" w:rsidRDefault="00047DC7">
      <w:pPr>
        <w:spacing w:after="808" w:line="259" w:lineRule="auto"/>
        <w:ind w:left="2061" w:right="3975" w:firstLine="0"/>
        <w:jc w:val="left"/>
      </w:pPr>
      <w:r>
        <w:rPr>
          <w:sz w:val="2"/>
        </w:rPr>
        <w:t xml:space="preserve"> </w:t>
      </w:r>
    </w:p>
    <w:p w:rsidR="00E46F79" w:rsidRDefault="00047DC7">
      <w:pPr>
        <w:pStyle w:val="Heading1"/>
        <w:spacing w:after="111"/>
        <w:ind w:left="-5" w:right="0"/>
      </w:pPr>
      <w:r>
        <w:t xml:space="preserve">Disclaimer of Plagiarism and Collusion </w:t>
      </w:r>
    </w:p>
    <w:p w:rsidR="00E46F79" w:rsidRDefault="00047DC7">
      <w:pPr>
        <w:spacing w:after="225"/>
      </w:pPr>
      <w:r>
        <w:t xml:space="preserve">I declare that, to the best of my knowledge, this assessment is my own work, and has not been </w:t>
      </w:r>
      <w:r>
        <w:t xml:space="preserve">copied from any other student's work or from any other source. </w:t>
      </w:r>
    </w:p>
    <w:p w:rsidR="00E46F79" w:rsidRDefault="00047DC7">
      <w:r>
        <w:t xml:space="preserve">Enter your name here to indicate you agree to the above statement. </w:t>
      </w:r>
    </w:p>
    <w:tbl>
      <w:tblPr>
        <w:tblStyle w:val="TableGrid"/>
        <w:tblW w:w="4507" w:type="dxa"/>
        <w:tblInd w:w="5" w:type="dxa"/>
        <w:tblCellMar>
          <w:top w:w="1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</w:tblGrid>
      <w:tr w:rsidR="00E46F79">
        <w:trPr>
          <w:trHeight w:val="28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1295B">
              <w:t>Kyle Harvey</w:t>
            </w:r>
          </w:p>
        </w:tc>
      </w:tr>
    </w:tbl>
    <w:p w:rsidR="00E46F79" w:rsidRDefault="00047DC7">
      <w:pPr>
        <w:spacing w:after="111" w:line="259" w:lineRule="auto"/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:rsidR="00E46F79" w:rsidRDefault="00047DC7">
      <w:pPr>
        <w:spacing w:after="222" w:line="259" w:lineRule="auto"/>
        <w:ind w:left="0" w:firstLine="0"/>
        <w:jc w:val="left"/>
      </w:pPr>
      <w:r>
        <w:t xml:space="preserve"> </w:t>
      </w:r>
    </w:p>
    <w:p w:rsidR="00E46F79" w:rsidRDefault="00047DC7">
      <w:pPr>
        <w:spacing w:after="6" w:line="448" w:lineRule="auto"/>
        <w:ind w:left="0" w:right="9576" w:firstLine="0"/>
        <w:jc w:val="left"/>
      </w:pPr>
      <w:r>
        <w:t xml:space="preserve">  </w:t>
      </w:r>
    </w:p>
    <w:p w:rsidR="00E46F79" w:rsidRDefault="00047DC7">
      <w:pPr>
        <w:spacing w:after="5" w:line="448" w:lineRule="auto"/>
        <w:ind w:left="0" w:right="9576" w:firstLine="0"/>
        <w:jc w:val="left"/>
      </w:pPr>
      <w:r>
        <w:t xml:space="preserve">   </w:t>
      </w:r>
    </w:p>
    <w:p w:rsidR="00E46F79" w:rsidRDefault="00047DC7">
      <w:pPr>
        <w:spacing w:after="5" w:line="448" w:lineRule="auto"/>
        <w:ind w:left="0" w:right="9576" w:firstLine="0"/>
        <w:jc w:val="left"/>
      </w:pPr>
      <w:r>
        <w:t xml:space="preserve">  </w:t>
      </w:r>
    </w:p>
    <w:p w:rsidR="00E46F79" w:rsidRDefault="00047DC7">
      <w:pPr>
        <w:spacing w:after="6" w:line="448" w:lineRule="auto"/>
        <w:ind w:left="0" w:right="9576" w:firstLine="0"/>
        <w:jc w:val="left"/>
      </w:pPr>
      <w:r>
        <w:t xml:space="preserve">  </w:t>
      </w:r>
    </w:p>
    <w:p w:rsidR="00E46F79" w:rsidRDefault="00047DC7">
      <w:pPr>
        <w:spacing w:after="5" w:line="448" w:lineRule="auto"/>
        <w:ind w:left="0" w:right="9576" w:firstLine="0"/>
        <w:jc w:val="left"/>
      </w:pPr>
      <w:r>
        <w:t xml:space="preserve">  </w:t>
      </w:r>
    </w:p>
    <w:p w:rsidR="00E46F79" w:rsidRDefault="00047DC7">
      <w:pPr>
        <w:spacing w:after="0" w:line="448" w:lineRule="auto"/>
        <w:ind w:left="0" w:right="9576" w:firstLine="0"/>
        <w:jc w:val="left"/>
      </w:pPr>
      <w:r>
        <w:t xml:space="preserve">  </w:t>
      </w:r>
    </w:p>
    <w:p w:rsidR="00E46F79" w:rsidRDefault="00047DC7">
      <w:pPr>
        <w:spacing w:after="191" w:line="259" w:lineRule="auto"/>
        <w:ind w:left="357" w:firstLine="0"/>
        <w:jc w:val="center"/>
      </w:pPr>
      <w:r>
        <w:rPr>
          <w:rFonts w:ascii="Cambria" w:eastAsia="Cambria" w:hAnsi="Cambria" w:cs="Cambria"/>
          <w:b/>
          <w:color w:val="365F91"/>
          <w:sz w:val="36"/>
        </w:rPr>
        <w:t xml:space="preserve">C# Entity Database Assessment </w:t>
      </w:r>
    </w:p>
    <w:p w:rsidR="00E46F79" w:rsidRDefault="00047DC7">
      <w:pPr>
        <w:spacing w:after="251" w:line="265" w:lineRule="auto"/>
        <w:ind w:left="-5" w:right="3975"/>
        <w:jc w:val="left"/>
      </w:pPr>
      <w:r>
        <w:rPr>
          <w:b/>
        </w:rPr>
        <w:t>Purpose</w:t>
      </w:r>
      <w:r>
        <w:t xml:space="preserve">: </w:t>
      </w:r>
    </w:p>
    <w:p w:rsidR="00E46F79" w:rsidRDefault="00047DC7">
      <w:pPr>
        <w:spacing w:after="317"/>
      </w:pPr>
      <w:r>
        <w:t xml:space="preserve">This assessment tests your programming and database skills. By completing this </w:t>
      </w:r>
      <w:r w:rsidR="0071295B">
        <w:t>assessment,</w:t>
      </w:r>
      <w:r>
        <w:t xml:space="preserve"> you will show that you can identify a business requirement and translate it into a software component. You will need to identify the requirement, prepare a database d</w:t>
      </w:r>
      <w:r>
        <w:t xml:space="preserve">esign and create a software component to work with the database. </w:t>
      </w:r>
    </w:p>
    <w:p w:rsidR="00E46F79" w:rsidRDefault="00047DC7">
      <w:pPr>
        <w:spacing w:after="251" w:line="265" w:lineRule="auto"/>
        <w:ind w:left="-5" w:right="3975"/>
        <w:jc w:val="left"/>
      </w:pPr>
      <w:r>
        <w:rPr>
          <w:b/>
        </w:rPr>
        <w:t>Requirements</w:t>
      </w:r>
      <w:r>
        <w:rPr>
          <w:rFonts w:ascii="Times New Roman" w:eastAsia="Times New Roman" w:hAnsi="Times New Roman" w:cs="Times New Roman"/>
          <w:sz w:val="27"/>
        </w:rPr>
        <w:t xml:space="preserve">: </w:t>
      </w:r>
    </w:p>
    <w:p w:rsidR="00E46F79" w:rsidRDefault="00047DC7">
      <w:pPr>
        <w:numPr>
          <w:ilvl w:val="0"/>
          <w:numId w:val="1"/>
        </w:numPr>
        <w:ind w:hanging="361"/>
      </w:pPr>
      <w:r>
        <w:t xml:space="preserve">Identify the business scenario and project requirement that you want to solve. </w:t>
      </w:r>
    </w:p>
    <w:p w:rsidR="00E46F79" w:rsidRDefault="00047DC7">
      <w:pPr>
        <w:numPr>
          <w:ilvl w:val="0"/>
          <w:numId w:val="1"/>
        </w:numPr>
        <w:ind w:hanging="361"/>
      </w:pPr>
      <w:r>
        <w:t xml:space="preserve">Discuss your project scenario with your tutor and get it approved </w:t>
      </w:r>
    </w:p>
    <w:p w:rsidR="00E46F79" w:rsidRDefault="00047DC7">
      <w:pPr>
        <w:numPr>
          <w:ilvl w:val="0"/>
          <w:numId w:val="1"/>
        </w:numPr>
        <w:ind w:hanging="361"/>
      </w:pPr>
      <w:r>
        <w:lastRenderedPageBreak/>
        <w:t>You need to use a database f</w:t>
      </w:r>
      <w:r>
        <w:t xml:space="preserve">or the assessment and create a database design to work with your scenario </w:t>
      </w:r>
    </w:p>
    <w:p w:rsidR="00E46F79" w:rsidRDefault="00047DC7">
      <w:pPr>
        <w:numPr>
          <w:ilvl w:val="0"/>
          <w:numId w:val="1"/>
        </w:numPr>
        <w:ind w:hanging="361"/>
      </w:pPr>
      <w:r>
        <w:t xml:space="preserve">You will use Entity Framework to connect the database and perform CRUD operations  </w:t>
      </w:r>
    </w:p>
    <w:p w:rsidR="00E46F79" w:rsidRDefault="00047DC7">
      <w:pPr>
        <w:numPr>
          <w:ilvl w:val="0"/>
          <w:numId w:val="1"/>
        </w:numPr>
        <w:ind w:hanging="361"/>
      </w:pPr>
      <w:r>
        <w:t xml:space="preserve">Code the software component using C#.net  </w:t>
      </w:r>
    </w:p>
    <w:p w:rsidR="0071295B" w:rsidRDefault="00047DC7">
      <w:pPr>
        <w:numPr>
          <w:ilvl w:val="0"/>
          <w:numId w:val="1"/>
        </w:numPr>
        <w:spacing w:after="275"/>
        <w:ind w:hanging="361"/>
      </w:pPr>
      <w:r>
        <w:t xml:space="preserve">Test your software by entering sample data  </w:t>
      </w:r>
    </w:p>
    <w:p w:rsidR="00E46F79" w:rsidRDefault="00047DC7">
      <w:pPr>
        <w:numPr>
          <w:ilvl w:val="0"/>
          <w:numId w:val="1"/>
        </w:numPr>
        <w:spacing w:after="275"/>
        <w:ind w:hanging="361"/>
      </w:pPr>
      <w:r>
        <w:t>Your fr</w:t>
      </w:r>
      <w:r>
        <w:t xml:space="preserve">ont-end could be Win Forms, WPF or UWP. </w:t>
      </w:r>
    </w:p>
    <w:p w:rsidR="00E46F79" w:rsidRDefault="00047DC7">
      <w:pPr>
        <w:spacing w:after="211" w:line="265" w:lineRule="auto"/>
        <w:ind w:left="-5" w:right="3975"/>
        <w:jc w:val="left"/>
      </w:pPr>
      <w:r>
        <w:rPr>
          <w:b/>
        </w:rPr>
        <w:t xml:space="preserve">Submission requirements </w:t>
      </w:r>
    </w:p>
    <w:p w:rsidR="00E46F79" w:rsidRDefault="00047DC7">
      <w:pPr>
        <w:numPr>
          <w:ilvl w:val="0"/>
          <w:numId w:val="2"/>
        </w:numPr>
        <w:spacing w:after="0" w:line="276" w:lineRule="auto"/>
        <w:ind w:hanging="361"/>
      </w:pPr>
      <w:r>
        <w:t>A Software Requirement Specification (SRS) document which will include the purpose, scope and design of your project. Have a look at some of the links below for more details on what to inclu</w:t>
      </w:r>
      <w:r>
        <w:t xml:space="preserve">de in a SRS document. </w:t>
      </w:r>
      <w:r>
        <w:rPr>
          <w:color w:val="0000FF"/>
          <w:u w:val="single" w:color="0000FF"/>
        </w:rPr>
        <w:t>https://en.wikipedia.org/wiki/Software_requirements_specification</w:t>
      </w:r>
      <w:r>
        <w:t xml:space="preserve"> </w:t>
      </w:r>
      <w:r>
        <w:rPr>
          <w:color w:val="0000FF"/>
          <w:u w:val="single" w:color="0000FF"/>
        </w:rPr>
        <w:t>www.cse.msu.edu/~chengb/RE-491/Papers/SRSExample-webapp.doc</w:t>
      </w:r>
      <w:r>
        <w:t xml:space="preserve"> </w:t>
      </w:r>
      <w:r>
        <w:rPr>
          <w:color w:val="0000FF"/>
          <w:u w:val="single" w:color="0000FF"/>
        </w:rPr>
        <w:t>https://belitsoft.com/custom-application-development-services/softwarerequirements-specification-document-ex</w:t>
      </w:r>
      <w:r>
        <w:rPr>
          <w:color w:val="0000FF"/>
          <w:u w:val="single" w:color="0000FF"/>
        </w:rPr>
        <w:t>ample-international-standard</w:t>
      </w:r>
      <w:r>
        <w:t xml:space="preserve"> </w:t>
      </w:r>
    </w:p>
    <w:p w:rsidR="00E46F79" w:rsidRDefault="00047DC7">
      <w:pPr>
        <w:spacing w:after="22" w:line="259" w:lineRule="auto"/>
        <w:ind w:left="721" w:firstLine="0"/>
        <w:jc w:val="left"/>
      </w:pPr>
      <w:r>
        <w:t xml:space="preserve"> </w:t>
      </w:r>
    </w:p>
    <w:p w:rsidR="00E46F79" w:rsidRDefault="00047DC7">
      <w:pPr>
        <w:numPr>
          <w:ilvl w:val="0"/>
          <w:numId w:val="2"/>
        </w:numPr>
        <w:ind w:hanging="361"/>
      </w:pPr>
      <w:r>
        <w:t xml:space="preserve">This document completed wherever required </w:t>
      </w:r>
    </w:p>
    <w:p w:rsidR="00E46F79" w:rsidRDefault="00047DC7">
      <w:pPr>
        <w:numPr>
          <w:ilvl w:val="0"/>
          <w:numId w:val="2"/>
        </w:numPr>
        <w:ind w:hanging="361"/>
      </w:pPr>
      <w:r>
        <w:t xml:space="preserve">Visual Studio project files </w:t>
      </w:r>
    </w:p>
    <w:p w:rsidR="00E46F79" w:rsidRDefault="00047DC7">
      <w:pPr>
        <w:numPr>
          <w:ilvl w:val="0"/>
          <w:numId w:val="2"/>
        </w:numPr>
        <w:ind w:hanging="361"/>
      </w:pPr>
      <w:r>
        <w:t xml:space="preserve">Database design  </w:t>
      </w:r>
    </w:p>
    <w:p w:rsidR="00E46F79" w:rsidRDefault="00047DC7">
      <w:pPr>
        <w:numPr>
          <w:ilvl w:val="0"/>
          <w:numId w:val="2"/>
        </w:numPr>
        <w:ind w:hanging="361"/>
      </w:pPr>
      <w:r>
        <w:t xml:space="preserve">Database scripts  </w:t>
      </w:r>
    </w:p>
    <w:p w:rsidR="00E46F79" w:rsidRDefault="00047DC7">
      <w:pPr>
        <w:numPr>
          <w:ilvl w:val="0"/>
          <w:numId w:val="2"/>
        </w:numPr>
        <w:ind w:hanging="361"/>
      </w:pPr>
      <w:r>
        <w:t xml:space="preserve">GitHub link </w:t>
      </w:r>
    </w:p>
    <w:p w:rsidR="00E46F79" w:rsidRDefault="00047DC7">
      <w:pPr>
        <w:numPr>
          <w:ilvl w:val="0"/>
          <w:numId w:val="2"/>
        </w:numPr>
        <w:ind w:hanging="361"/>
      </w:pPr>
      <w:r>
        <w:t xml:space="preserve">Testing document / Testing Log </w:t>
      </w:r>
    </w:p>
    <w:p w:rsidR="00E46F79" w:rsidRDefault="00047DC7">
      <w:pPr>
        <w:numPr>
          <w:ilvl w:val="0"/>
          <w:numId w:val="2"/>
        </w:numPr>
        <w:spacing w:after="330"/>
        <w:ind w:hanging="361"/>
      </w:pPr>
      <w:r>
        <w:t xml:space="preserve">Demo and Presentation (your tutor will inform you about the presentation day and time) </w:t>
      </w:r>
    </w:p>
    <w:p w:rsidR="0071295B" w:rsidRDefault="00047DC7" w:rsidP="0071295B">
      <w:pPr>
        <w:pStyle w:val="Heading1"/>
      </w:pPr>
      <w:r>
        <w:t xml:space="preserve"> </w:t>
      </w:r>
      <w:r w:rsidR="0071295B">
        <w:t>GitHub link:</w:t>
      </w:r>
    </w:p>
    <w:p w:rsidR="0071295B" w:rsidRPr="0071295B" w:rsidRDefault="0071295B" w:rsidP="0071295B">
      <w:r w:rsidRPr="0071295B">
        <w:t>https://github.com/SumOfAllN00bs/VaporArchive</w:t>
      </w:r>
      <w:bookmarkStart w:id="0" w:name="_GoBack"/>
      <w:bookmarkEnd w:id="0"/>
    </w:p>
    <w:p w:rsidR="00E46F79" w:rsidRDefault="00047DC7">
      <w:pPr>
        <w:spacing w:after="25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46F79" w:rsidRDefault="00047DC7">
      <w:pPr>
        <w:spacing w:after="25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46F79" w:rsidRDefault="00047DC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E46F79" w:rsidRDefault="00047DC7">
      <w:pPr>
        <w:spacing w:after="257" w:line="259" w:lineRule="auto"/>
        <w:ind w:left="0" w:firstLine="0"/>
        <w:jc w:val="left"/>
      </w:pPr>
      <w:r>
        <w:rPr>
          <w:b/>
        </w:rPr>
        <w:t xml:space="preserve"> </w:t>
      </w:r>
    </w:p>
    <w:p w:rsidR="00E46F79" w:rsidRDefault="00047DC7">
      <w:pPr>
        <w:spacing w:after="251" w:line="265" w:lineRule="auto"/>
        <w:ind w:left="-5" w:right="3975"/>
        <w:jc w:val="left"/>
      </w:pPr>
      <w:r>
        <w:rPr>
          <w:b/>
        </w:rPr>
        <w:t xml:space="preserve">Minimum Requirements </w:t>
      </w:r>
    </w:p>
    <w:p w:rsidR="00E46F79" w:rsidRDefault="00047DC7">
      <w:pPr>
        <w:numPr>
          <w:ilvl w:val="0"/>
          <w:numId w:val="3"/>
        </w:numPr>
        <w:ind w:hanging="361"/>
      </w:pPr>
      <w:r>
        <w:t xml:space="preserve">Your project should have at least 3 Forms / Windows or you could have one window with multiple tabs. </w:t>
      </w:r>
    </w:p>
    <w:p w:rsidR="00E46F79" w:rsidRDefault="00047DC7">
      <w:pPr>
        <w:numPr>
          <w:ilvl w:val="0"/>
          <w:numId w:val="3"/>
        </w:numPr>
        <w:ind w:hanging="361"/>
      </w:pPr>
      <w:r>
        <w:t>Your database design should includ</w:t>
      </w:r>
      <w:r>
        <w:t xml:space="preserve">e at least 2 tables with primary and foreign key relationship </w:t>
      </w:r>
    </w:p>
    <w:p w:rsidR="00E46F79" w:rsidRDefault="00047DC7">
      <w:pPr>
        <w:numPr>
          <w:ilvl w:val="0"/>
          <w:numId w:val="3"/>
        </w:numPr>
        <w:ind w:hanging="361"/>
      </w:pPr>
      <w:r>
        <w:t xml:space="preserve">It needs to be a substantial project in a </w:t>
      </w:r>
      <w:r w:rsidR="0071295B">
        <w:t>real-world</w:t>
      </w:r>
      <w:r>
        <w:t xml:space="preserve"> scenario </w:t>
      </w:r>
    </w:p>
    <w:p w:rsidR="00E46F79" w:rsidRDefault="00047DC7">
      <w:pPr>
        <w:numPr>
          <w:ilvl w:val="0"/>
          <w:numId w:val="3"/>
        </w:numPr>
        <w:spacing w:after="267"/>
        <w:ind w:hanging="361"/>
      </w:pPr>
      <w:r>
        <w:t xml:space="preserve">The project needs to be well tested and robust in operation </w:t>
      </w:r>
    </w:p>
    <w:p w:rsidR="00E46F79" w:rsidRDefault="00047DC7">
      <w:pPr>
        <w:spacing w:after="0" w:line="265" w:lineRule="auto"/>
        <w:ind w:left="-5" w:right="3975"/>
        <w:jc w:val="left"/>
      </w:pPr>
      <w:r>
        <w:rPr>
          <w:b/>
        </w:rPr>
        <w:lastRenderedPageBreak/>
        <w:t xml:space="preserve">Timeline </w:t>
      </w:r>
    </w:p>
    <w:tbl>
      <w:tblPr>
        <w:tblStyle w:val="TableGrid"/>
        <w:tblW w:w="9629" w:type="dxa"/>
        <w:tblInd w:w="5" w:type="dxa"/>
        <w:tblCellMar>
          <w:top w:w="1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7"/>
        <w:gridCol w:w="4812"/>
      </w:tblGrid>
      <w:tr w:rsidR="00E46F79">
        <w:trPr>
          <w:trHeight w:val="930"/>
        </w:trPr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Week 1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Project Topic Finalised with Tutor Requirement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Specification document completed 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Database design finalised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Phase 1 Completed  </w:t>
            </w:r>
          </w:p>
        </w:tc>
      </w:tr>
      <w:tr w:rsidR="00E46F79">
        <w:trPr>
          <w:trHeight w:val="660"/>
        </w:trPr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Week 2</w:t>
            </w:r>
            <w:r>
              <w:t xml:space="preserve">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Phase 2 Completed</w:t>
            </w:r>
            <w:r>
              <w:t xml:space="preserve"> </w:t>
            </w:r>
          </w:p>
        </w:tc>
      </w:tr>
      <w:tr w:rsidR="00E46F79">
        <w:trPr>
          <w:trHeight w:val="700"/>
        </w:trPr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Week 3</w:t>
            </w:r>
            <w:r>
              <w:t xml:space="preserve">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Testing and Bug fixing 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Quality Control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Presentations </w:t>
            </w:r>
          </w:p>
        </w:tc>
      </w:tr>
    </w:tbl>
    <w:p w:rsidR="00E46F79" w:rsidRDefault="00047DC7">
      <w:pPr>
        <w:spacing w:after="5" w:line="448" w:lineRule="auto"/>
        <w:ind w:left="0" w:right="9576" w:firstLine="0"/>
        <w:jc w:val="left"/>
      </w:pPr>
      <w:r>
        <w:t xml:space="preserve">   </w:t>
      </w:r>
    </w:p>
    <w:p w:rsidR="00E46F79" w:rsidRDefault="00047DC7">
      <w:pPr>
        <w:spacing w:after="44" w:line="448" w:lineRule="auto"/>
        <w:ind w:left="0" w:right="9576" w:firstLine="0"/>
        <w:jc w:val="left"/>
      </w:pPr>
      <w:r>
        <w:t xml:space="preserve">  </w:t>
      </w:r>
    </w:p>
    <w:p w:rsidR="00E46F79" w:rsidRDefault="00047DC7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E46F79" w:rsidRDefault="00047DC7">
      <w:pPr>
        <w:spacing w:after="0" w:line="259" w:lineRule="auto"/>
        <w:ind w:right="5768"/>
        <w:jc w:val="right"/>
      </w:pPr>
      <w:r>
        <w:rPr>
          <w:rFonts w:ascii="Cambria" w:eastAsia="Cambria" w:hAnsi="Cambria" w:cs="Cambria"/>
          <w:b/>
          <w:color w:val="365F91"/>
          <w:sz w:val="36"/>
        </w:rPr>
        <w:t xml:space="preserve">Assessment Schedule </w:t>
      </w:r>
    </w:p>
    <w:tbl>
      <w:tblPr>
        <w:tblStyle w:val="TableGrid"/>
        <w:tblW w:w="9629" w:type="dxa"/>
        <w:tblInd w:w="5" w:type="dxa"/>
        <w:tblCellMar>
          <w:top w:w="12" w:type="dxa"/>
          <w:left w:w="105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830"/>
        <w:gridCol w:w="1981"/>
        <w:gridCol w:w="1906"/>
        <w:gridCol w:w="2036"/>
        <w:gridCol w:w="1876"/>
      </w:tblGrid>
      <w:tr w:rsidR="00E46F79">
        <w:trPr>
          <w:trHeight w:val="495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365F91"/>
                <w:sz w:val="20"/>
              </w:rPr>
              <w:t>% of Grade</w:t>
            </w:r>
            <w: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365F91"/>
                <w:sz w:val="20"/>
              </w:rPr>
              <w:t>Excellent 100%</w:t>
            </w:r>
            <w: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365F91"/>
                <w:sz w:val="20"/>
              </w:rPr>
              <w:t>Adequate 80%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365F91"/>
                <w:sz w:val="20"/>
              </w:rPr>
              <w:t>Poor 60%</w:t>
            </w:r>
            <w:r>
              <w:t xml:space="preserve">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365F91"/>
                <w:sz w:val="20"/>
              </w:rPr>
              <w:t>Not Met 0%</w:t>
            </w:r>
            <w:r>
              <w:t xml:space="preserve"> </w:t>
            </w:r>
          </w:p>
        </w:tc>
      </w:tr>
      <w:tr w:rsidR="00E46F79">
        <w:trPr>
          <w:trHeight w:val="1756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User Interface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20%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5" w:firstLine="0"/>
              <w:jc w:val="left"/>
            </w:pPr>
            <w:r>
              <w:t xml:space="preserve">Simple easy to use intuitive UI, no errors spelling mistake and good </w:t>
            </w:r>
            <w:r w:rsidR="0071295B">
              <w:t>colour</w:t>
            </w:r>
            <w:r>
              <w:t xml:space="preserve"> schemes used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Minor errors with the UI, minor layout issues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Major UI errors making it hard to understand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right="283" w:firstLine="0"/>
            </w:pPr>
            <w:r>
              <w:t xml:space="preserve">Significant UI errors with no logical sense and program crash  </w:t>
            </w:r>
          </w:p>
        </w:tc>
      </w:tr>
      <w:tr w:rsidR="00E46F79">
        <w:trPr>
          <w:trHeight w:val="3051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Coding 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40%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5" w:firstLine="0"/>
              <w:jc w:val="left"/>
            </w:pPr>
            <w:r>
              <w:t xml:space="preserve">No errors, code uses the best approach in every case and follows the coding standards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right="35" w:firstLine="0"/>
              <w:jc w:val="left"/>
            </w:pPr>
            <w:r>
              <w:t xml:space="preserve">Minor errors or repetition of code, coding and naming standards not followed in some occasions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Code uses poorly-chosen approaches in some places. Naming standards not followed in some places.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40" w:lineRule="auto"/>
              <w:ind w:left="0" w:right="12" w:firstLine="0"/>
              <w:jc w:val="left"/>
            </w:pPr>
            <w:r>
              <w:t xml:space="preserve">Many things in the code could have been accomplished in an easier, </w:t>
            </w:r>
          </w:p>
          <w:p w:rsidR="00E46F79" w:rsidRDefault="00047DC7">
            <w:pPr>
              <w:spacing w:after="0" w:line="259" w:lineRule="auto"/>
              <w:ind w:left="0" w:right="25" w:firstLine="0"/>
              <w:jc w:val="left"/>
            </w:pPr>
            <w:r>
              <w:t xml:space="preserve">faster, or otherwise better fashion. Poor naming and coding standards </w:t>
            </w:r>
          </w:p>
        </w:tc>
      </w:tr>
      <w:tr w:rsidR="00E46F79">
        <w:trPr>
          <w:trHeight w:val="2771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Testing 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10%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5" w:firstLine="0"/>
              <w:jc w:val="left"/>
            </w:pPr>
            <w:r>
              <w:t xml:space="preserve">Program is well tested to identify and fix bugs and errors. No major bugs or defects in the program. Testing results matches the actual program.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40" w:lineRule="auto"/>
              <w:ind w:left="0" w:right="16" w:firstLine="0"/>
              <w:jc w:val="left"/>
            </w:pPr>
            <w:r>
              <w:t xml:space="preserve">Program is well tested to identify most of the bugs, but some bugs still exist.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>Some test cases marked pass w</w:t>
            </w:r>
            <w:r>
              <w:t xml:space="preserve">hich are false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right="63" w:firstLine="0"/>
              <w:jc w:val="left"/>
            </w:pPr>
            <w:r>
              <w:t xml:space="preserve">Program has a lot of major bugs and is not tested. Testing sheet incorrect or incompletely filled out.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right="37" w:firstLine="0"/>
              <w:jc w:val="left"/>
            </w:pPr>
            <w:r>
              <w:t xml:space="preserve">Program is not at all tested and testing sheet is not filled. </w:t>
            </w:r>
          </w:p>
        </w:tc>
      </w:tr>
      <w:tr w:rsidR="00E46F79">
        <w:trPr>
          <w:trHeight w:val="194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Documentation 15 %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5" w:firstLine="0"/>
              <w:jc w:val="left"/>
            </w:pPr>
            <w:r>
              <w:t xml:space="preserve">The SRS is well written and clearly explains what the Software is accomplishing and how.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39" w:lineRule="auto"/>
              <w:ind w:left="0" w:firstLine="0"/>
              <w:jc w:val="left"/>
            </w:pPr>
            <w:r>
              <w:t xml:space="preserve">The SRS is somewhat </w:t>
            </w:r>
          </w:p>
          <w:p w:rsidR="00E46F79" w:rsidRDefault="00047DC7">
            <w:pPr>
              <w:spacing w:after="0" w:line="259" w:lineRule="auto"/>
              <w:ind w:left="0" w:right="239" w:firstLine="0"/>
            </w:pPr>
            <w:r>
              <w:t xml:space="preserve">useful in understanding the software.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right="358" w:firstLine="0"/>
            </w:pPr>
            <w:r>
              <w:t xml:space="preserve">The SRS is </w:t>
            </w:r>
            <w:r w:rsidR="0071295B">
              <w:t>explaining</w:t>
            </w:r>
            <w:r>
              <w:t xml:space="preserve"> some parts of the project but is incomplete.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The SRS is not submitted. </w:t>
            </w:r>
          </w:p>
        </w:tc>
      </w:tr>
      <w:tr w:rsidR="00E46F79">
        <w:trPr>
          <w:trHeight w:val="2771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>Presentation</w:t>
            </w:r>
            <w:r>
              <w:t xml:space="preserve"> 15%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5" w:firstLine="0"/>
              <w:jc w:val="left"/>
            </w:pPr>
            <w:r>
              <w:t xml:space="preserve">Nicely prepared and complete presentation of the software app. Good use of Presentation aids and proper explanation. Good Body language.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Good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presentation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and demo </w:t>
            </w:r>
          </w:p>
          <w:p w:rsidR="00E46F79" w:rsidRDefault="00047DC7">
            <w:pPr>
              <w:spacing w:after="0" w:line="259" w:lineRule="auto"/>
              <w:ind w:left="0" w:firstLine="0"/>
              <w:jc w:val="left"/>
            </w:pPr>
            <w:r>
              <w:t xml:space="preserve">explaining the software. Minor details missed out or not explained correctly.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right="8" w:firstLine="0"/>
              <w:jc w:val="left"/>
            </w:pPr>
            <w:r>
              <w:t xml:space="preserve">Not much effort put in explaining your software. Incomplete or Unprepared while presenting.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79" w:rsidRDefault="00047DC7">
            <w:pPr>
              <w:spacing w:after="0" w:line="259" w:lineRule="auto"/>
              <w:ind w:left="0" w:right="31" w:firstLine="0"/>
              <w:jc w:val="left"/>
            </w:pPr>
            <w:r>
              <w:t xml:space="preserve">No presentation done. </w:t>
            </w:r>
          </w:p>
        </w:tc>
      </w:tr>
    </w:tbl>
    <w:p w:rsidR="00E46F79" w:rsidRDefault="00047DC7">
      <w:pPr>
        <w:spacing w:after="0" w:line="259" w:lineRule="auto"/>
        <w:ind w:left="0" w:firstLine="0"/>
        <w:jc w:val="left"/>
      </w:pPr>
      <w:r>
        <w:t xml:space="preserve"> </w:t>
      </w:r>
    </w:p>
    <w:sectPr w:rsidR="00E46F79">
      <w:headerReference w:type="even" r:id="rId7"/>
      <w:headerReference w:type="default" r:id="rId8"/>
      <w:headerReference w:type="first" r:id="rId9"/>
      <w:pgSz w:w="11905" w:h="16835"/>
      <w:pgMar w:top="1576" w:right="1127" w:bottom="1287" w:left="1136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DC7" w:rsidRDefault="00047DC7">
      <w:pPr>
        <w:spacing w:after="0" w:line="240" w:lineRule="auto"/>
      </w:pPr>
      <w:r>
        <w:separator/>
      </w:r>
    </w:p>
  </w:endnote>
  <w:endnote w:type="continuationSeparator" w:id="0">
    <w:p w:rsidR="00047DC7" w:rsidRDefault="0004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DC7" w:rsidRDefault="00047DC7">
      <w:pPr>
        <w:spacing w:after="0" w:line="240" w:lineRule="auto"/>
      </w:pPr>
      <w:r>
        <w:separator/>
      </w:r>
    </w:p>
  </w:footnote>
  <w:footnote w:type="continuationSeparator" w:id="0">
    <w:p w:rsidR="00047DC7" w:rsidRDefault="00047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F79" w:rsidRDefault="00047DC7">
    <w:pPr>
      <w:spacing w:after="0" w:line="259" w:lineRule="auto"/>
      <w:ind w:left="-2" w:right="4143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720090</wp:posOffset>
          </wp:positionH>
          <wp:positionV relativeFrom="page">
            <wp:posOffset>400050</wp:posOffset>
          </wp:positionV>
          <wp:extent cx="3444240" cy="42672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4424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F79" w:rsidRDefault="00047DC7">
    <w:pPr>
      <w:spacing w:after="0" w:line="259" w:lineRule="auto"/>
      <w:ind w:left="-2" w:right="4143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720090</wp:posOffset>
          </wp:positionH>
          <wp:positionV relativeFrom="page">
            <wp:posOffset>400050</wp:posOffset>
          </wp:positionV>
          <wp:extent cx="3444240" cy="42672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4424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F79" w:rsidRDefault="00047DC7">
    <w:pPr>
      <w:spacing w:after="0" w:line="259" w:lineRule="auto"/>
      <w:ind w:left="-2" w:right="4143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720090</wp:posOffset>
          </wp:positionH>
          <wp:positionV relativeFrom="page">
            <wp:posOffset>400050</wp:posOffset>
          </wp:positionV>
          <wp:extent cx="3444240" cy="42672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4424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A6186"/>
    <w:multiLevelType w:val="hybridMultilevel"/>
    <w:tmpl w:val="53624A28"/>
    <w:lvl w:ilvl="0" w:tplc="3AE24272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295B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8F1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2484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0154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2FD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48DC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6665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ADB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A212E0"/>
    <w:multiLevelType w:val="hybridMultilevel"/>
    <w:tmpl w:val="C17E930A"/>
    <w:lvl w:ilvl="0" w:tplc="77BC085A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9AF3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4DC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3E86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F23E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F48D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8CDA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691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B8A7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EB4723"/>
    <w:multiLevelType w:val="hybridMultilevel"/>
    <w:tmpl w:val="8DF2F538"/>
    <w:lvl w:ilvl="0" w:tplc="F814A904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60D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3CEB6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4B2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224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0292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947DB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640B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CDD1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BB5EC0"/>
    <w:multiLevelType w:val="hybridMultilevel"/>
    <w:tmpl w:val="8D823028"/>
    <w:lvl w:ilvl="0" w:tplc="F4ECA9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46F10">
      <w:start w:val="1"/>
      <w:numFmt w:val="bullet"/>
      <w:lvlText w:val="o"/>
      <w:lvlJc w:val="left"/>
      <w:pPr>
        <w:ind w:left="1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96706C">
      <w:start w:val="1"/>
      <w:numFmt w:val="bullet"/>
      <w:lvlText w:val="▪"/>
      <w:lvlJc w:val="left"/>
      <w:pPr>
        <w:ind w:left="2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1E6600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A1192">
      <w:start w:val="1"/>
      <w:numFmt w:val="bullet"/>
      <w:lvlText w:val="o"/>
      <w:lvlJc w:val="left"/>
      <w:pPr>
        <w:ind w:left="3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4EF2F0">
      <w:start w:val="1"/>
      <w:numFmt w:val="bullet"/>
      <w:lvlText w:val="▪"/>
      <w:lvlJc w:val="left"/>
      <w:pPr>
        <w:ind w:left="4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47690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3C9802">
      <w:start w:val="1"/>
      <w:numFmt w:val="bullet"/>
      <w:lvlText w:val="o"/>
      <w:lvlJc w:val="left"/>
      <w:pPr>
        <w:ind w:left="5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24BF84">
      <w:start w:val="1"/>
      <w:numFmt w:val="bullet"/>
      <w:lvlText w:val="▪"/>
      <w:lvlJc w:val="left"/>
      <w:pPr>
        <w:ind w:left="6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79"/>
    <w:rsid w:val="00047DC7"/>
    <w:rsid w:val="0071295B"/>
    <w:rsid w:val="00E4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7D5A"/>
  <w15:docId w15:val="{04B17ED3-0A40-410D-A264-C63E81B0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148" w:hanging="10"/>
      <w:outlineLvl w:val="0"/>
    </w:pPr>
    <w:rPr>
      <w:rFonts w:ascii="Cambria" w:eastAsia="Cambria" w:hAnsi="Cambria" w:cs="Cambria"/>
      <w:b/>
      <w:color w:val="365F9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Harvey</dc:creator>
  <cp:keywords/>
  <cp:lastModifiedBy>Kyle Harvey</cp:lastModifiedBy>
  <cp:revision>2</cp:revision>
  <dcterms:created xsi:type="dcterms:W3CDTF">2017-07-05T23:56:00Z</dcterms:created>
  <dcterms:modified xsi:type="dcterms:W3CDTF">2017-07-05T23:56:00Z</dcterms:modified>
</cp:coreProperties>
</file>