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AC" w:rsidRDefault="00A603BF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682BAC" w:rsidRDefault="00A603BF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682BAC" w:rsidRDefault="00682BAC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82BAC">
        <w:trPr>
          <w:cantSplit/>
          <w:tblHeader/>
        </w:trPr>
        <w:tc>
          <w:tcPr>
            <w:tcW w:w="450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82BAC" w:rsidRDefault="000A3A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682BAC">
        <w:trPr>
          <w:cantSplit/>
          <w:tblHeader/>
        </w:trPr>
        <w:tc>
          <w:tcPr>
            <w:tcW w:w="450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82BAC" w:rsidRDefault="000A3A4B">
            <w:pPr>
              <w:pStyle w:val="normal2"/>
              <w:rPr>
                <w:rFonts w:ascii="Calibri" w:eastAsia="Calibri" w:hAnsi="Calibri" w:cs="Calibri"/>
              </w:rPr>
            </w:pPr>
            <w:r w:rsidRPr="000A3A4B">
              <w:rPr>
                <w:rFonts w:ascii="Calibri" w:eastAsia="Calibri" w:hAnsi="Calibri" w:cs="Calibri"/>
              </w:rPr>
              <w:t>LTVIP2025TMID60971</w:t>
            </w:r>
          </w:p>
        </w:tc>
      </w:tr>
      <w:tr w:rsidR="00682BAC">
        <w:trPr>
          <w:cantSplit/>
          <w:tblHeader/>
        </w:trPr>
        <w:tc>
          <w:tcPr>
            <w:tcW w:w="450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82BAC" w:rsidRPr="00EA3C40" w:rsidRDefault="000A3A4B" w:rsidP="00EA3C40">
            <w:pPr>
              <w:pStyle w:val="query-text-line"/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682BAC">
        <w:trPr>
          <w:cantSplit/>
          <w:tblHeader/>
        </w:trPr>
        <w:tc>
          <w:tcPr>
            <w:tcW w:w="450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82BAC" w:rsidRDefault="00682BAC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82BAC" w:rsidRDefault="00A603BF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</w:t>
      </w:r>
      <w:r w:rsidR="00EA3C40">
        <w:rPr>
          <w:rFonts w:ascii="Calibri" w:eastAsia="Calibri" w:hAnsi="Calibri" w:cs="Calibri"/>
          <w:b/>
          <w:sz w:val="24"/>
          <w:szCs w:val="24"/>
        </w:rPr>
        <w:t xml:space="preserve">tomer Problem </w:t>
      </w:r>
      <w:proofErr w:type="gramStart"/>
      <w:r w:rsidR="00EA3C40">
        <w:rPr>
          <w:rFonts w:ascii="Calibri" w:eastAsia="Calibri" w:hAnsi="Calibri" w:cs="Calibri"/>
          <w:b/>
          <w:sz w:val="24"/>
          <w:szCs w:val="24"/>
        </w:rPr>
        <w:t xml:space="preserve">Statement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:rsidR="00EA3C40" w:rsidRDefault="00EA3C40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EA3C40">
        <w:rPr>
          <w:rFonts w:ascii="Calibri" w:eastAsia="Calibri" w:hAnsi="Calibri" w:cs="Calibri"/>
          <w:sz w:val="24"/>
          <w:szCs w:val="24"/>
        </w:rPr>
        <w:t xml:space="preserve">To define the core problems patients, doctors, and clinic administrators face while managing appointments, and use those insights to guide the development of </w:t>
      </w:r>
      <w:proofErr w:type="spellStart"/>
      <w:r w:rsidRPr="00EA3C40">
        <w:rPr>
          <w:rFonts w:ascii="Calibri" w:eastAsia="Calibri" w:hAnsi="Calibri" w:cs="Calibri"/>
          <w:sz w:val="24"/>
          <w:szCs w:val="24"/>
        </w:rPr>
        <w:t>DocSpot</w:t>
      </w:r>
      <w:proofErr w:type="spellEnd"/>
      <w:r w:rsidRPr="00EA3C40">
        <w:rPr>
          <w:rFonts w:ascii="Calibri" w:eastAsia="Calibri" w:hAnsi="Calibri" w:cs="Calibri"/>
          <w:sz w:val="24"/>
          <w:szCs w:val="24"/>
        </w:rPr>
        <w:t>: Seamless Appointment Booking for Health.</w:t>
      </w:r>
    </w:p>
    <w:p w:rsidR="00EA3C40" w:rsidRPr="00EA3C40" w:rsidRDefault="00EA3C40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82BAC" w:rsidRDefault="00EA3C40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33415" cy="2248535"/>
            <wp:effectExtent l="19050" t="0" r="635" b="0"/>
            <wp:docPr id="1" name="Picture 0" descr="Gemini_Generated_Image_36ne9h36ne9h36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ini_Generated_Image_36ne9h36ne9h36n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AC" w:rsidRDefault="00682BAC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682BAC">
        <w:trPr>
          <w:cantSplit/>
          <w:tblHeader/>
        </w:trPr>
        <w:tc>
          <w:tcPr>
            <w:tcW w:w="183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682BAC" w:rsidTr="00F57B1B">
        <w:trPr>
          <w:cantSplit/>
          <w:trHeight w:val="1774"/>
          <w:tblHeader/>
        </w:trPr>
        <w:tc>
          <w:tcPr>
            <w:tcW w:w="183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A patient.</w:t>
            </w:r>
          </w:p>
        </w:tc>
        <w:tc>
          <w:tcPr>
            <w:tcW w:w="1559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Book an appointment with a doctor easily.</w:t>
            </w:r>
          </w:p>
        </w:tc>
        <w:tc>
          <w:tcPr>
            <w:tcW w:w="1207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Most clinics still rely on manual booking or phone calls</w:t>
            </w:r>
          </w:p>
        </w:tc>
        <w:tc>
          <w:tcPr>
            <w:tcW w:w="1501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57B1B">
              <w:t>There is no single seamless digital platform for real-time doctor availability.</w:t>
            </w:r>
          </w:p>
        </w:tc>
        <w:tc>
          <w:tcPr>
            <w:tcW w:w="2537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Frustrated, anxious, and unsure if I’ll get timely care.</w:t>
            </w:r>
          </w:p>
        </w:tc>
      </w:tr>
      <w:tr w:rsidR="00682BAC">
        <w:trPr>
          <w:cantSplit/>
          <w:tblHeader/>
        </w:trPr>
        <w:tc>
          <w:tcPr>
            <w:tcW w:w="1838" w:type="dxa"/>
          </w:tcPr>
          <w:p w:rsidR="00682BAC" w:rsidRDefault="00A603BF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A doctor.</w:t>
            </w:r>
          </w:p>
        </w:tc>
        <w:tc>
          <w:tcPr>
            <w:tcW w:w="1559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Manage my appointments efficiently.</w:t>
            </w:r>
          </w:p>
        </w:tc>
        <w:tc>
          <w:tcPr>
            <w:tcW w:w="1207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I often face overlapping schedules or no-shows.</w:t>
            </w:r>
          </w:p>
        </w:tc>
        <w:tc>
          <w:tcPr>
            <w:tcW w:w="1501" w:type="dxa"/>
          </w:tcPr>
          <w:p w:rsidR="00682BAC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t>There is no automated system for reminders and real-time updates.</w:t>
            </w:r>
          </w:p>
        </w:tc>
        <w:tc>
          <w:tcPr>
            <w:tcW w:w="2537" w:type="dxa"/>
          </w:tcPr>
          <w:p w:rsidR="00682BAC" w:rsidRPr="00F57B1B" w:rsidRDefault="00F57B1B">
            <w:pPr>
              <w:pStyle w:val="normal2"/>
              <w:spacing w:before="240" w:after="240"/>
            </w:pPr>
            <w:proofErr w:type="gramStart"/>
            <w:r>
              <w:t>stressed</w:t>
            </w:r>
            <w:proofErr w:type="gramEnd"/>
            <w:r>
              <w:t xml:space="preserve"> and unable to optimize my consultation time.</w:t>
            </w:r>
          </w:p>
        </w:tc>
      </w:tr>
      <w:tr w:rsidR="00F57B1B">
        <w:trPr>
          <w:cantSplit/>
          <w:tblHeader/>
        </w:trPr>
        <w:tc>
          <w:tcPr>
            <w:tcW w:w="1838" w:type="dxa"/>
          </w:tcPr>
          <w:p w:rsidR="00F57B1B" w:rsidRDefault="00F57B1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lastRenderedPageBreak/>
              <w:t>PS-3</w:t>
            </w:r>
          </w:p>
        </w:tc>
        <w:tc>
          <w:tcPr>
            <w:tcW w:w="1418" w:type="dxa"/>
          </w:tcPr>
          <w:p w:rsidR="00F57B1B" w:rsidRDefault="00F57B1B" w:rsidP="00A603BF">
            <w:pPr>
              <w:pStyle w:val="NormalWeb"/>
            </w:pPr>
            <w:r>
              <w:t xml:space="preserve"> </w:t>
            </w:r>
            <w:r w:rsidR="00A603BF">
              <w:t xml:space="preserve">A </w:t>
            </w:r>
            <w:r>
              <w:t>clinic administrator.</w:t>
            </w:r>
          </w:p>
        </w:tc>
        <w:tc>
          <w:tcPr>
            <w:tcW w:w="1559" w:type="dxa"/>
          </w:tcPr>
          <w:p w:rsidR="00F57B1B" w:rsidRDefault="00A603BF">
            <w:pPr>
              <w:pStyle w:val="normal2"/>
            </w:pPr>
            <w:r>
              <w:t>Streamline patient-doctor scheduling.</w:t>
            </w:r>
          </w:p>
        </w:tc>
        <w:tc>
          <w:tcPr>
            <w:tcW w:w="1207" w:type="dxa"/>
          </w:tcPr>
          <w:p w:rsidR="00F57B1B" w:rsidRDefault="00A603BF">
            <w:pPr>
              <w:pStyle w:val="normal2"/>
            </w:pPr>
            <w:r>
              <w:t>Manual processes take too much time and lead to errors.</w:t>
            </w:r>
          </w:p>
        </w:tc>
        <w:tc>
          <w:tcPr>
            <w:tcW w:w="1501" w:type="dxa"/>
          </w:tcPr>
          <w:p w:rsidR="00F57B1B" w:rsidRDefault="00A603BF">
            <w:pPr>
              <w:pStyle w:val="normal2"/>
            </w:pPr>
            <w:r>
              <w:t xml:space="preserve">Multiple staff </w:t>
            </w:r>
            <w:proofErr w:type="gramStart"/>
            <w:r>
              <w:t>handle</w:t>
            </w:r>
            <w:proofErr w:type="gramEnd"/>
            <w:r>
              <w:t xml:space="preserve"> calls and paper-based logs.</w:t>
            </w:r>
          </w:p>
        </w:tc>
        <w:tc>
          <w:tcPr>
            <w:tcW w:w="2537" w:type="dxa"/>
          </w:tcPr>
          <w:p w:rsidR="00F57B1B" w:rsidRDefault="00A603BF">
            <w:pPr>
              <w:pStyle w:val="normal2"/>
              <w:spacing w:before="240" w:after="240"/>
            </w:pPr>
            <w:proofErr w:type="gramStart"/>
            <w:r>
              <w:t>overwhelmed</w:t>
            </w:r>
            <w:proofErr w:type="gramEnd"/>
            <w:r>
              <w:t xml:space="preserve"> and unable to provide a smooth patient experience.</w:t>
            </w:r>
          </w:p>
        </w:tc>
      </w:tr>
    </w:tbl>
    <w:p w:rsidR="00682BAC" w:rsidRDefault="00682BAC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82BAC" w:rsidRDefault="00682BAC">
      <w:pPr>
        <w:pStyle w:val="normal2"/>
      </w:pPr>
    </w:p>
    <w:sectPr w:rsidR="00682BAC" w:rsidSect="00682B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2BAC"/>
    <w:rsid w:val="000A3A4B"/>
    <w:rsid w:val="0043561B"/>
    <w:rsid w:val="00682BAC"/>
    <w:rsid w:val="00A603BF"/>
    <w:rsid w:val="00EA3C40"/>
    <w:rsid w:val="00F5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1B"/>
  </w:style>
  <w:style w:type="paragraph" w:styleId="Heading1">
    <w:name w:val="heading 1"/>
    <w:basedOn w:val="normal0"/>
    <w:next w:val="normal0"/>
    <w:rsid w:val="00682B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2B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2B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2B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2B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2B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2BAC"/>
  </w:style>
  <w:style w:type="table" w:customStyle="1" w:styleId="TableNormal0">
    <w:name w:val="TableNormal"/>
    <w:rsid w:val="00682B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682BAC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82BAC"/>
  </w:style>
  <w:style w:type="paragraph" w:customStyle="1" w:styleId="normal2">
    <w:name w:val="normal"/>
    <w:rsid w:val="00682BAC"/>
  </w:style>
  <w:style w:type="table" w:customStyle="1" w:styleId="a">
    <w:basedOn w:val="TableNormal"/>
    <w:rsid w:val="00682B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82B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82B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82B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2"/>
    <w:next w:val="normal2"/>
    <w:rsid w:val="00682B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rsid w:val="00682B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82B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C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40"/>
    <w:rPr>
      <w:rFonts w:ascii="Tahoma" w:hAnsi="Tahoma" w:cs="Tahoma"/>
      <w:sz w:val="16"/>
      <w:szCs w:val="16"/>
    </w:rPr>
  </w:style>
  <w:style w:type="paragraph" w:customStyle="1" w:styleId="query-text-line">
    <w:name w:val="query-text-line"/>
    <w:basedOn w:val="Normal"/>
    <w:rsid w:val="00EA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5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chagantinandini4343@gmail.com</cp:lastModifiedBy>
  <cp:revision>3</cp:revision>
  <dcterms:created xsi:type="dcterms:W3CDTF">2025-09-02T04:32:00Z</dcterms:created>
  <dcterms:modified xsi:type="dcterms:W3CDTF">2025-09-02T07:31:00Z</dcterms:modified>
</cp:coreProperties>
</file>