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95" w:rsidRDefault="00C13F95" w:rsidP="00C13F95">
      <w:pPr>
        <w:rPr>
          <w:sz w:val="56"/>
          <w:szCs w:val="56"/>
          <w:u w:val="single"/>
        </w:rPr>
      </w:pPr>
      <w:r w:rsidRPr="00C13F95">
        <w:rPr>
          <w:sz w:val="56"/>
          <w:szCs w:val="56"/>
          <w:u w:val="single"/>
        </w:rPr>
        <w:t xml:space="preserve">Confidence Level </w:t>
      </w:r>
      <w:proofErr w:type="spellStart"/>
      <w:r w:rsidRPr="00C13F95">
        <w:rPr>
          <w:sz w:val="56"/>
          <w:szCs w:val="56"/>
          <w:u w:val="single"/>
        </w:rPr>
        <w:t>vs</w:t>
      </w:r>
      <w:proofErr w:type="spellEnd"/>
      <w:r w:rsidRPr="00C13F95">
        <w:rPr>
          <w:sz w:val="56"/>
          <w:szCs w:val="56"/>
          <w:u w:val="single"/>
        </w:rPr>
        <w:t xml:space="preserve"> Accuracy</w:t>
      </w:r>
    </w:p>
    <w:p w:rsidR="00C13F95" w:rsidRDefault="00C13F95" w:rsidP="00C13F95">
      <w:pPr>
        <w:rPr>
          <w:sz w:val="56"/>
          <w:szCs w:val="56"/>
          <w:u w:val="single"/>
        </w:rPr>
      </w:pPr>
    </w:p>
    <w:p w:rsidR="00FD3DB0" w:rsidRDefault="00FD3DB0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  <w:r w:rsidRPr="00FD3DB0">
        <w:rPr>
          <w:rFonts w:cstheme="minorHAnsi"/>
          <w:color w:val="222222"/>
          <w:sz w:val="48"/>
          <w:szCs w:val="48"/>
          <w:shd w:val="clear" w:color="auto" w:fill="FFFFFF"/>
        </w:rPr>
        <w:t xml:space="preserve">Confidence </w:t>
      </w:r>
      <w:r>
        <w:rPr>
          <w:rFonts w:cstheme="minorHAnsi"/>
          <w:color w:val="222222"/>
          <w:sz w:val="48"/>
          <w:szCs w:val="48"/>
          <w:shd w:val="clear" w:color="auto" w:fill="FFFFFF"/>
        </w:rPr>
        <w:t>interval:</w:t>
      </w:r>
    </w:p>
    <w:p w:rsidR="00C13F95" w:rsidRPr="00FD3DB0" w:rsidRDefault="00FD3DB0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  <w:r>
        <w:rPr>
          <w:rFonts w:cstheme="minorHAnsi"/>
          <w:color w:val="222222"/>
          <w:sz w:val="48"/>
          <w:szCs w:val="48"/>
          <w:shd w:val="clear" w:color="auto" w:fill="FFFFFF"/>
        </w:rPr>
        <w:t>T</w:t>
      </w:r>
      <w:r w:rsidRPr="00FD3DB0">
        <w:rPr>
          <w:rFonts w:cstheme="minorHAnsi"/>
          <w:color w:val="222222"/>
          <w:sz w:val="48"/>
          <w:szCs w:val="48"/>
          <w:shd w:val="clear" w:color="auto" w:fill="FFFFFF"/>
        </w:rPr>
        <w:t>he range that's likely to contain the true population parameter, so the CI focuses on the population.</w:t>
      </w:r>
    </w:p>
    <w:p w:rsidR="002918D7" w:rsidRDefault="002918D7" w:rsidP="00C13F95">
      <w:pPr>
        <w:rPr>
          <w:rFonts w:cstheme="minorHAnsi"/>
          <w:bCs/>
          <w:color w:val="222222"/>
          <w:sz w:val="48"/>
          <w:szCs w:val="48"/>
          <w:shd w:val="clear" w:color="auto" w:fill="FFFFFF"/>
        </w:rPr>
      </w:pPr>
      <w:r>
        <w:rPr>
          <w:rFonts w:cstheme="minorHAnsi"/>
          <w:bCs/>
          <w:color w:val="222222"/>
          <w:sz w:val="48"/>
          <w:szCs w:val="48"/>
          <w:shd w:val="clear" w:color="auto" w:fill="FFFFFF"/>
        </w:rPr>
        <w:t>As the sample size increases the confidence interval decreases.</w:t>
      </w:r>
    </w:p>
    <w:p w:rsidR="00FD3DB0" w:rsidRDefault="002918D7" w:rsidP="00C13F95">
      <w:pPr>
        <w:rPr>
          <w:rFonts w:cstheme="minorHAnsi"/>
          <w:bCs/>
          <w:color w:val="222222"/>
          <w:sz w:val="48"/>
          <w:szCs w:val="48"/>
          <w:shd w:val="clear" w:color="auto" w:fill="FFFFFF"/>
        </w:rPr>
      </w:pPr>
      <w:r>
        <w:rPr>
          <w:rFonts w:cstheme="minorHAnsi"/>
          <w:bCs/>
          <w:color w:val="222222"/>
          <w:sz w:val="48"/>
          <w:szCs w:val="48"/>
          <w:shd w:val="clear" w:color="auto" w:fill="FFFFFF"/>
        </w:rPr>
        <w:t xml:space="preserve">                   </w:t>
      </w:r>
      <w:r>
        <w:rPr>
          <w:rFonts w:cstheme="minorHAnsi"/>
          <w:bCs/>
          <w:noProof/>
          <w:color w:val="222222"/>
          <w:sz w:val="48"/>
          <w:szCs w:val="48"/>
          <w:shd w:val="clear" w:color="auto" w:fill="FFFFFF"/>
          <w:lang w:eastAsia="en-IN"/>
        </w:rPr>
        <w:drawing>
          <wp:inline distT="0" distB="0" distL="0" distR="0">
            <wp:extent cx="3228570" cy="19201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dence-interv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68" cy="19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B0" w:rsidRPr="00FD3DB0" w:rsidRDefault="00FD3DB0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2918D7" w:rsidRDefault="002918D7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8A6743" w:rsidRDefault="008A6743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8A6743" w:rsidRDefault="008A6743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FD3DB0" w:rsidRDefault="00FD3DB0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  <w:bookmarkStart w:id="0" w:name="_GoBack"/>
      <w:bookmarkEnd w:id="0"/>
      <w:r w:rsidRPr="00FD3DB0">
        <w:rPr>
          <w:rFonts w:cstheme="minorHAnsi"/>
          <w:color w:val="222222"/>
          <w:sz w:val="48"/>
          <w:szCs w:val="48"/>
          <w:shd w:val="clear" w:color="auto" w:fill="FFFFFF"/>
        </w:rPr>
        <w:lastRenderedPageBreak/>
        <w:t>Confidence level</w:t>
      </w:r>
      <w:r w:rsidR="002918D7">
        <w:rPr>
          <w:rFonts w:cstheme="minorHAnsi"/>
          <w:color w:val="222222"/>
          <w:sz w:val="48"/>
          <w:szCs w:val="48"/>
          <w:shd w:val="clear" w:color="auto" w:fill="FFFFFF"/>
        </w:rPr>
        <w:t>:</w:t>
      </w:r>
    </w:p>
    <w:p w:rsidR="002918D7" w:rsidRDefault="002918D7" w:rsidP="00C13F95">
      <w:pPr>
        <w:rPr>
          <w:rFonts w:cstheme="minorHAnsi"/>
          <w:color w:val="000000"/>
          <w:sz w:val="44"/>
          <w:szCs w:val="44"/>
          <w:shd w:val="clear" w:color="auto" w:fill="FFFFFF"/>
        </w:rPr>
      </w:pPr>
      <w:r w:rsidRPr="002918D7">
        <w:rPr>
          <w:rFonts w:cstheme="minorHAnsi"/>
          <w:color w:val="000000"/>
          <w:sz w:val="44"/>
          <w:szCs w:val="44"/>
          <w:shd w:val="clear" w:color="auto" w:fill="FFFFFF"/>
        </w:rPr>
        <w:t xml:space="preserve">The percentage of all possible samples that can be expected to include the true population parameter. </w:t>
      </w:r>
    </w:p>
    <w:p w:rsidR="002918D7" w:rsidRDefault="002918D7" w:rsidP="00C13F9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cstheme="minorHAnsi"/>
          <w:color w:val="000000"/>
          <w:sz w:val="44"/>
          <w:szCs w:val="44"/>
          <w:shd w:val="clear" w:color="auto" w:fill="FFFFFF"/>
        </w:rPr>
        <w:t>E.g.</w:t>
      </w:r>
      <w:r w:rsidRPr="002918D7">
        <w:rPr>
          <w:rFonts w:cstheme="minorHAnsi"/>
          <w:color w:val="000000"/>
          <w:sz w:val="44"/>
          <w:szCs w:val="44"/>
          <w:shd w:val="clear" w:color="auto" w:fill="FFFFFF"/>
        </w:rPr>
        <w:t xml:space="preserve"> 95% confidence level implies that 95% of the confidence intervals would include the true population parameter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287821" w:rsidRDefault="00287821" w:rsidP="00C13F95">
      <w:pPr>
        <w:rPr>
          <w:rFonts w:ascii="Segoe UI" w:hAnsi="Segoe UI" w:cs="Segoe UI"/>
          <w:color w:val="000000"/>
          <w:shd w:val="clear" w:color="auto" w:fill="FFFFFF"/>
        </w:rPr>
      </w:pPr>
    </w:p>
    <w:p w:rsidR="00287821" w:rsidRPr="00287821" w:rsidRDefault="00287821" w:rsidP="00C13F95">
      <w:pPr>
        <w:rPr>
          <w:rFonts w:cstheme="minorHAnsi"/>
          <w:color w:val="000000"/>
          <w:sz w:val="52"/>
          <w:szCs w:val="52"/>
          <w:shd w:val="clear" w:color="auto" w:fill="FFFFFF"/>
        </w:rPr>
      </w:pPr>
      <w:r>
        <w:rPr>
          <w:rFonts w:cstheme="minorHAnsi"/>
          <w:color w:val="000000"/>
          <w:sz w:val="52"/>
          <w:szCs w:val="52"/>
          <w:shd w:val="clear" w:color="auto" w:fill="FFFFFF"/>
        </w:rPr>
        <w:t>Justification:</w:t>
      </w:r>
    </w:p>
    <w:p w:rsidR="002918D7" w:rsidRDefault="002918D7" w:rsidP="00C13F95">
      <w:pPr>
        <w:rPr>
          <w:rFonts w:ascii="Segoe UI" w:hAnsi="Segoe UI" w:cs="Segoe UI"/>
          <w:color w:val="000000"/>
          <w:shd w:val="clear" w:color="auto" w:fill="FFFFFF"/>
        </w:rPr>
      </w:pPr>
    </w:p>
    <w:p w:rsidR="002918D7" w:rsidRDefault="002918D7" w:rsidP="00C13F95">
      <w:pPr>
        <w:rPr>
          <w:rFonts w:cstheme="minorHAnsi"/>
          <w:color w:val="000000"/>
          <w:sz w:val="44"/>
          <w:szCs w:val="44"/>
          <w:shd w:val="clear" w:color="auto" w:fill="FFFFFF"/>
        </w:rPr>
      </w:pPr>
      <w:r>
        <w:rPr>
          <w:rFonts w:cstheme="minorHAnsi"/>
          <w:color w:val="000000"/>
          <w:sz w:val="44"/>
          <w:szCs w:val="44"/>
          <w:shd w:val="clear" w:color="auto" w:fill="FFFFFF"/>
        </w:rPr>
        <w:t xml:space="preserve">When the confidence level increases the confidence interval also </w:t>
      </w:r>
      <w:proofErr w:type="gramStart"/>
      <w:r>
        <w:rPr>
          <w:rFonts w:cstheme="minorHAnsi"/>
          <w:color w:val="000000"/>
          <w:sz w:val="44"/>
          <w:szCs w:val="44"/>
          <w:shd w:val="clear" w:color="auto" w:fill="FFFFFF"/>
        </w:rPr>
        <w:t>increases(</w:t>
      </w:r>
      <w:proofErr w:type="gramEnd"/>
      <w:r>
        <w:rPr>
          <w:rFonts w:cstheme="minorHAnsi"/>
          <w:color w:val="000000"/>
          <w:sz w:val="44"/>
          <w:szCs w:val="44"/>
          <w:shd w:val="clear" w:color="auto" w:fill="FFFFFF"/>
        </w:rPr>
        <w:t>width); when this increases the accuracy also increases</w:t>
      </w:r>
      <w:r w:rsidR="00287821">
        <w:rPr>
          <w:rFonts w:cstheme="minorHAnsi"/>
          <w:color w:val="000000"/>
          <w:sz w:val="44"/>
          <w:szCs w:val="44"/>
          <w:shd w:val="clear" w:color="auto" w:fill="FFFFFF"/>
        </w:rPr>
        <w:t>.</w:t>
      </w:r>
    </w:p>
    <w:p w:rsidR="00287821" w:rsidRDefault="00287821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 xml:space="preserve">      </w:t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drawing>
          <wp:inline distT="0" distB="0" distL="0" distR="0" wp14:anchorId="26348FD0" wp14:editId="497DF15C">
            <wp:extent cx="4951767" cy="2678321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-vs-precision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77" cy="26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86" w:rsidRDefault="00084F86" w:rsidP="00084F86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lastRenderedPageBreak/>
        <w:t>Higher confidence</w:t>
      </w:r>
      <w:r w:rsidRPr="00FE3193"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sym w:font="Wingdings" w:char="F0E0"/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larger margin of error</w:t>
      </w:r>
      <w:r w:rsidRPr="00FE3193"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sym w:font="Wingdings" w:char="F0E0"/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more accuracy</w:t>
      </w:r>
    </w:p>
    <w:p w:rsidR="00084F86" w:rsidRDefault="00084F86" w:rsidP="00084F86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Lower confidence</w:t>
      </w:r>
      <w:r w:rsidRPr="00FE3193"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sym w:font="Wingdings" w:char="F0E0"/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smaller margin of error</w:t>
      </w:r>
      <w:r w:rsidRPr="00FE3193"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sym w:font="Wingdings" w:char="F0E0"/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less accuracy</w:t>
      </w:r>
    </w:p>
    <w:p w:rsidR="00084F86" w:rsidRDefault="00084F86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</w:p>
    <w:p w:rsidR="00084F86" w:rsidRDefault="00084F86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(Margin of error</w:t>
      </w:r>
      <w:r w:rsidRPr="00084F86"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sym w:font="Wingdings" w:char="F0E8"/>
      </w: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max diff b/w the true parameter and the sample estimate of that parameter)</w:t>
      </w:r>
    </w:p>
    <w:p w:rsidR="00287821" w:rsidRDefault="00287821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</w:p>
    <w:p w:rsidR="00287821" w:rsidRDefault="00287821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</w:p>
    <w:p w:rsidR="00287821" w:rsidRDefault="00287821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Conclusion:</w:t>
      </w:r>
    </w:p>
    <w:p w:rsidR="00FE3193" w:rsidRDefault="00FE3193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</w:p>
    <w:p w:rsidR="00287821" w:rsidRDefault="00287821" w:rsidP="00C13F95">
      <w:pP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</w:pPr>
      <w:r>
        <w:rPr>
          <w:rFonts w:cstheme="minorHAnsi"/>
          <w:noProof/>
          <w:color w:val="000000"/>
          <w:sz w:val="44"/>
          <w:szCs w:val="44"/>
          <w:shd w:val="clear" w:color="auto" w:fill="FFFFFF"/>
          <w:lang w:eastAsia="en-IN"/>
        </w:rPr>
        <w:t>More the confidence interval gives more accuracy</w:t>
      </w:r>
    </w:p>
    <w:p w:rsidR="00287821" w:rsidRDefault="00287821" w:rsidP="00C13F95">
      <w:pPr>
        <w:rPr>
          <w:rFonts w:cstheme="minorHAnsi"/>
          <w:color w:val="000000"/>
          <w:sz w:val="44"/>
          <w:szCs w:val="44"/>
          <w:shd w:val="clear" w:color="auto" w:fill="FFFFFF"/>
        </w:rPr>
      </w:pPr>
    </w:p>
    <w:p w:rsidR="00287821" w:rsidRPr="002918D7" w:rsidRDefault="00287821" w:rsidP="00C13F95">
      <w:pPr>
        <w:rPr>
          <w:rFonts w:cstheme="minorHAnsi"/>
          <w:color w:val="000000"/>
          <w:sz w:val="44"/>
          <w:szCs w:val="44"/>
          <w:shd w:val="clear" w:color="auto" w:fill="FFFFFF"/>
        </w:rPr>
      </w:pPr>
    </w:p>
    <w:p w:rsidR="002918D7" w:rsidRDefault="002918D7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2918D7" w:rsidRPr="00FD3DB0" w:rsidRDefault="002918D7" w:rsidP="00C13F95">
      <w:pPr>
        <w:rPr>
          <w:rFonts w:cstheme="minorHAnsi"/>
          <w:color w:val="222222"/>
          <w:sz w:val="48"/>
          <w:szCs w:val="48"/>
          <w:shd w:val="clear" w:color="auto" w:fill="FFFFFF"/>
        </w:rPr>
      </w:pPr>
    </w:p>
    <w:p w:rsidR="00FD3DB0" w:rsidRPr="00C13F95" w:rsidRDefault="00FD3DB0" w:rsidP="00C13F95">
      <w:pPr>
        <w:rPr>
          <w:sz w:val="56"/>
          <w:szCs w:val="56"/>
          <w:u w:val="single"/>
        </w:rPr>
      </w:pPr>
    </w:p>
    <w:sectPr w:rsidR="00FD3DB0" w:rsidRPr="00C1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95"/>
    <w:rsid w:val="00084F86"/>
    <w:rsid w:val="00135495"/>
    <w:rsid w:val="00287821"/>
    <w:rsid w:val="002918D7"/>
    <w:rsid w:val="008A6743"/>
    <w:rsid w:val="00C13F95"/>
    <w:rsid w:val="00FD3DB0"/>
    <w:rsid w:val="00F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918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91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2020-03-07T17:49:00Z</dcterms:created>
  <dcterms:modified xsi:type="dcterms:W3CDTF">2020-03-08T03:38:00Z</dcterms:modified>
</cp:coreProperties>
</file>