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1422" w14:textId="24ECEB6F" w:rsidR="00FA7C16" w:rsidRPr="00C47A47" w:rsidRDefault="00C47A47" w:rsidP="00C47A47">
      <w:pPr>
        <w:jc w:val="center"/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A47">
        <w:rPr>
          <w:rFonts w:ascii="Times New Roman" w:hAnsi="Times New Roman" w:cs="Times New Roman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Data Mining – Challenge 3</w:t>
      </w:r>
    </w:p>
    <w:p w14:paraId="3010C3F0" w14:textId="115EB61F" w:rsidR="00C47A47" w:rsidRPr="00C47A47" w:rsidRDefault="00C47A47" w:rsidP="00C47A4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A47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Sumair – 22995</w:t>
      </w:r>
    </w:p>
    <w:p w14:paraId="6D99985D" w14:textId="5F3CC7F2" w:rsidR="00C47A47" w:rsidRDefault="00C47A47" w:rsidP="00C47A4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A47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23D86" wp14:editId="7C22495F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78B62" w14:textId="758D190A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CRISP-DM Approach:</w:t>
                            </w:r>
                          </w:p>
                          <w:p w14:paraId="4106894C" w14:textId="455706AC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</w:rPr>
                              <w:t xml:space="preserve">1) Business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Understanding</w:t>
                            </w:r>
                          </w:p>
                          <w:p w14:paraId="78E0ACC8" w14:textId="2FD3D190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</w:rPr>
                              <w:t>2) Data Understanding</w:t>
                            </w:r>
                          </w:p>
                          <w:p w14:paraId="28F7EB4E" w14:textId="2221AADD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</w:rPr>
                              <w:t>3) Data preparation</w:t>
                            </w:r>
                          </w:p>
                          <w:p w14:paraId="56011D57" w14:textId="5B85B483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</w:rPr>
                              <w:t>4) Modeling</w:t>
                            </w:r>
                          </w:p>
                          <w:p w14:paraId="46D46295" w14:textId="4C17F738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</w:rPr>
                              <w:t>5) Evaluation</w:t>
                            </w:r>
                          </w:p>
                          <w:p w14:paraId="4E740DB6" w14:textId="0E3F4A4B" w:rsidR="00C47A47" w:rsidRPr="00C47A47" w:rsidRDefault="00C47A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7A47">
                              <w:rPr>
                                <w:rFonts w:ascii="Times New Roman" w:hAnsi="Times New Roman" w:cs="Times New Roman"/>
                              </w:rPr>
                              <w:t xml:space="preserve">6) Deployment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23D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1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kwqH&#10;nd4AAAAHAQAADwAAAAAAAAAAAAAAAABoBAAAZHJzL2Rvd25yZXYueG1sUEsFBgAAAAAEAAQA8wAA&#10;AHMFAAAAAA==&#10;" stroked="f">
                <v:textbox style="mso-fit-shape-to-text:t">
                  <w:txbxContent>
                    <w:p w14:paraId="01178B62" w14:textId="758D190A" w:rsidR="00C47A47" w:rsidRPr="00C47A47" w:rsidRDefault="00C47A4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CRISP-DM Approach:</w:t>
                      </w:r>
                    </w:p>
                    <w:p w14:paraId="4106894C" w14:textId="455706AC" w:rsidR="00C47A47" w:rsidRPr="00C47A47" w:rsidRDefault="00C47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</w:rPr>
                        <w:t xml:space="preserve">1) Business </w:t>
                      </w:r>
                      <w:r>
                        <w:rPr>
                          <w:rFonts w:ascii="Times New Roman" w:hAnsi="Times New Roman" w:cs="Times New Roman"/>
                        </w:rPr>
                        <w:t>Understanding</w:t>
                      </w:r>
                    </w:p>
                    <w:p w14:paraId="78E0ACC8" w14:textId="2FD3D190" w:rsidR="00C47A47" w:rsidRPr="00C47A47" w:rsidRDefault="00C47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</w:rPr>
                        <w:t>2) Data Understanding</w:t>
                      </w:r>
                    </w:p>
                    <w:p w14:paraId="28F7EB4E" w14:textId="2221AADD" w:rsidR="00C47A47" w:rsidRPr="00C47A47" w:rsidRDefault="00C47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</w:rPr>
                        <w:t>3) Data preparation</w:t>
                      </w:r>
                    </w:p>
                    <w:p w14:paraId="56011D57" w14:textId="5B85B483" w:rsidR="00C47A47" w:rsidRPr="00C47A47" w:rsidRDefault="00C47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</w:rPr>
                        <w:t>4) Modeling</w:t>
                      </w:r>
                    </w:p>
                    <w:p w14:paraId="46D46295" w14:textId="4C17F738" w:rsidR="00C47A47" w:rsidRPr="00C47A47" w:rsidRDefault="00C47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</w:rPr>
                        <w:t>5) Evaluation</w:t>
                      </w:r>
                    </w:p>
                    <w:p w14:paraId="4E740DB6" w14:textId="0E3F4A4B" w:rsidR="00C47A47" w:rsidRPr="00C47A47" w:rsidRDefault="00C47A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47A47">
                        <w:rPr>
                          <w:rFonts w:ascii="Times New Roman" w:hAnsi="Times New Roman" w:cs="Times New Roman"/>
                        </w:rPr>
                        <w:t xml:space="preserve">6) Deployment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7A47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4AE4AC3E" wp14:editId="19534230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2838450" cy="2809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F732B" w14:textId="2E939B8E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6FC36B8D" w14:textId="3701FFAD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62BA68A3" w14:textId="244D186C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3CAEAD98" w14:textId="14466934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6C3EA038" w14:textId="39956441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3333D846" w14:textId="66FCB3EB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078F2AF2" w14:textId="1A6F40F6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391BD5F0" w14:textId="7BEB3758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09B71F09" w14:textId="512E5DAE" w:rsidR="00C47A47" w:rsidRPr="00C47A47" w:rsidRDefault="00C47A47" w:rsidP="00C47A47">
      <w:pPr>
        <w:rPr>
          <w:rFonts w:ascii="Times New Roman" w:hAnsi="Times New Roman" w:cs="Times New Roman"/>
          <w:sz w:val="24"/>
          <w:szCs w:val="24"/>
        </w:rPr>
      </w:pPr>
    </w:p>
    <w:p w14:paraId="43A473D5" w14:textId="6397AA90" w:rsidR="00E5028B" w:rsidRDefault="00E5028B" w:rsidP="00C47A4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5E18C" w14:textId="0DD6C55A" w:rsidR="00C47A47" w:rsidRPr="00424320" w:rsidRDefault="00C47A47" w:rsidP="00C47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4320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Understanding:-</w:t>
      </w:r>
    </w:p>
    <w:p w14:paraId="5BCD74A2" w14:textId="4CB3BCFD" w:rsidR="00C47A47" w:rsidRDefault="002B4B7A" w:rsidP="00C47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initial stage of the CRISP-DM </w:t>
      </w:r>
      <w:r w:rsidR="00424320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>, where we must analyze the data and understand the problems and requirements of the project with respect to business.</w:t>
      </w:r>
    </w:p>
    <w:p w14:paraId="2ACBCFC6" w14:textId="16C1165C" w:rsidR="00424320" w:rsidRDefault="002B4B7A" w:rsidP="00C47A4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we have for our challenge is about </w:t>
      </w:r>
      <w:r w:rsidR="0042432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2B4B7A">
        <w:rPr>
          <w:rFonts w:ascii="Times New Roman" w:hAnsi="Times New Roman" w:cs="Times New Roman"/>
          <w:sz w:val="24"/>
          <w:szCs w:val="24"/>
          <w:shd w:val="clear" w:color="auto" w:fill="FFFFFF"/>
        </w:rPr>
        <w:t>nalysis of Clustering Algorithms on Disease Diagnosis</w:t>
      </w:r>
      <w:r w:rsidR="00424320">
        <w:rPr>
          <w:rFonts w:ascii="Times New Roman" w:hAnsi="Times New Roman" w:cs="Times New Roman"/>
          <w:sz w:val="24"/>
          <w:szCs w:val="24"/>
          <w:shd w:val="clear" w:color="auto" w:fill="FFFFFF"/>
        </w:rPr>
        <w:t>. With this dataset, we must obtain clusters with the given data and each cluster will represent a single disease or a diagnosis. And to obtain these different clusters we will use different models and try to attain the highest accuracy possible.</w:t>
      </w:r>
    </w:p>
    <w:p w14:paraId="4BF3F215" w14:textId="77777777" w:rsidR="00424320" w:rsidRDefault="00424320" w:rsidP="00C47A47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E8B808" w14:textId="6C4D251B" w:rsidR="00424320" w:rsidRPr="00424320" w:rsidRDefault="00424320" w:rsidP="00424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</w:t>
      </w:r>
      <w:r w:rsidRPr="004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Understanding:-</w:t>
      </w:r>
    </w:p>
    <w:p w14:paraId="160FC6D1" w14:textId="4DF7B57F" w:rsidR="001D71F5" w:rsidRDefault="00424320" w:rsidP="001D71F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second stage of CRISP-DM approach involves understanding and requirements of the dataset that we are given. The data contains 2783 rows and 133 columns. </w:t>
      </w:r>
      <w:r w:rsidRPr="00424320">
        <w:rPr>
          <w:rFonts w:ascii="Times New Roman" w:hAnsi="Times New Roman" w:cs="Times New Roman"/>
          <w:sz w:val="24"/>
          <w:szCs w:val="24"/>
          <w:shd w:val="clear" w:color="auto" w:fill="FFFFFF"/>
        </w:rPr>
        <w:t>These columns represent the symptoms that a patient experiences.</w:t>
      </w:r>
      <w:r w:rsidR="001D71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understanding the data we must predict the optimum number of clusters which will be put into the models then the dataset will be divided into those clusters.</w:t>
      </w:r>
    </w:p>
    <w:p w14:paraId="32FA9D0F" w14:textId="53680CB5" w:rsidR="001D71F5" w:rsidRDefault="001D71F5" w:rsidP="001D71F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361440" w14:textId="501D3C1D" w:rsidR="001D71F5" w:rsidRPr="00424320" w:rsidRDefault="001D71F5" w:rsidP="001D7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</w:t>
      </w:r>
      <w:r w:rsidRPr="004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Preparation</w:t>
      </w:r>
      <w:r w:rsidRPr="004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59BC67CD" w14:textId="3B0F0B6E" w:rsidR="001D71F5" w:rsidRDefault="001D71F5" w:rsidP="001D71F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third stage of  CRISP-DM approach involves data pre-processing where we will clean the data so that all the irrelevant data is removed. Firstly, when I was on the second stage I checked if there exist the null values which are to be removed, but since there we no null values, I did not remove any. Secondly, I applied the low variance </w:t>
      </w:r>
      <w:r w:rsidR="004623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filter, where I removed around 45 columns who had 0 variance. And after that I removed the columns </w:t>
      </w:r>
      <w:r w:rsidR="004623D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with correlation greater than 0.95 which removed 10 columns more. And at the end I removed Row ID so that I can run the models.</w:t>
      </w:r>
    </w:p>
    <w:p w14:paraId="4B365E17" w14:textId="7FC47E1B" w:rsidR="004623DF" w:rsidRDefault="004623DF" w:rsidP="001D71F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26C546" w14:textId="74B2538B" w:rsidR="004623DF" w:rsidRPr="004623DF" w:rsidRDefault="004623DF" w:rsidP="00462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Modeling:-</w:t>
      </w:r>
    </w:p>
    <w:p w14:paraId="7B292661" w14:textId="1D663BEE" w:rsidR="004623DF" w:rsidRDefault="00A60D39" w:rsidP="004623D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fourth stage is about the models used</w:t>
      </w:r>
      <w:r w:rsidR="007F2C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prediction </w:t>
      </w:r>
      <w:r w:rsidR="004623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all the pre-processing, I used </w:t>
      </w:r>
      <w:r w:rsidR="004D1B00">
        <w:rPr>
          <w:rFonts w:ascii="Times New Roman" w:hAnsi="Times New Roman" w:cs="Times New Roman"/>
          <w:sz w:val="24"/>
          <w:szCs w:val="24"/>
          <w:shd w:val="clear" w:color="auto" w:fill="FFFFFF"/>
        </w:rPr>
        <w:t>two algorithms</w:t>
      </w:r>
      <w:r w:rsidR="00B73F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are, Kmeans</w:t>
      </w:r>
      <w:r w:rsidR="001465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Clustering</w:t>
      </w:r>
      <w:r w:rsidR="00B73F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algorithm and </w:t>
      </w:r>
      <w:r w:rsidR="00146522">
        <w:rPr>
          <w:rFonts w:ascii="Times New Roman" w:hAnsi="Times New Roman" w:cs="Times New Roman"/>
          <w:sz w:val="24"/>
          <w:szCs w:val="24"/>
          <w:shd w:val="clear" w:color="auto" w:fill="FFFFFF"/>
        </w:rPr>
        <w:t>Agglomerative Clustering Algorithm.</w:t>
      </w:r>
      <w:r w:rsidR="00FD19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33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first run these algorithms with </w:t>
      </w:r>
      <w:r w:rsidR="006F0A69">
        <w:rPr>
          <w:rFonts w:ascii="Times New Roman" w:hAnsi="Times New Roman" w:cs="Times New Roman"/>
          <w:sz w:val="24"/>
          <w:szCs w:val="24"/>
          <w:shd w:val="clear" w:color="auto" w:fill="FFFFFF"/>
        </w:rPr>
        <w:t>trial-and-error</w:t>
      </w:r>
      <w:r w:rsidR="009E33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And after that </w:t>
      </w:r>
      <w:r w:rsidR="00707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used all the measures to get the optimum number of clusters </w:t>
      </w:r>
      <w:r w:rsidR="005B74D3">
        <w:rPr>
          <w:rFonts w:ascii="Times New Roman" w:hAnsi="Times New Roman" w:cs="Times New Roman"/>
          <w:sz w:val="24"/>
          <w:szCs w:val="24"/>
          <w:shd w:val="clear" w:color="auto" w:fill="FFFFFF"/>
        </w:rPr>
        <w:t>which I then applied on my models.</w:t>
      </w:r>
    </w:p>
    <w:p w14:paraId="6CBFD48C" w14:textId="6BD66FDB" w:rsidR="007F2CE5" w:rsidRDefault="007F2CE5" w:rsidP="004623D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measure</w:t>
      </w:r>
      <w:r w:rsidR="00CD79F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were </w:t>
      </w:r>
      <w:r w:rsidR="00280206">
        <w:rPr>
          <w:rFonts w:ascii="Times New Roman" w:hAnsi="Times New Roman" w:cs="Times New Roman"/>
          <w:sz w:val="24"/>
          <w:szCs w:val="24"/>
          <w:shd w:val="clear" w:color="auto" w:fill="FFFFFF"/>
        </w:rPr>
        <w:t>used to predict the optimal number of clusters.</w:t>
      </w:r>
    </w:p>
    <w:p w14:paraId="7E7A1E9A" w14:textId="324B9D6C" w:rsidR="002045DE" w:rsidRPr="00396789" w:rsidRDefault="00CD79F4" w:rsidP="003967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79F4">
        <w:rPr>
          <w:rFonts w:ascii="Times New Roman" w:hAnsi="Times New Roman" w:cs="Times New Roman"/>
          <w:sz w:val="24"/>
          <w:szCs w:val="24"/>
          <w:shd w:val="clear" w:color="auto" w:fill="FFFFFF"/>
        </w:rPr>
        <w:t>Silhouette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2368">
        <w:rPr>
          <w:rFonts w:ascii="Times New Roman" w:hAnsi="Times New Roman" w:cs="Times New Roman"/>
          <w:sz w:val="24"/>
          <w:szCs w:val="24"/>
          <w:shd w:val="clear" w:color="auto" w:fill="FFFFFF"/>
        </w:rPr>
        <w:t>Coefficient</w:t>
      </w:r>
    </w:p>
    <w:p w14:paraId="113F7FF5" w14:textId="15C39AB7" w:rsidR="00CD79F4" w:rsidRDefault="00CD79F4" w:rsidP="00280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Dendogram</w:t>
      </w:r>
    </w:p>
    <w:p w14:paraId="0C132D4F" w14:textId="6D2AD9BE" w:rsidR="00B1220D" w:rsidRDefault="00B1220D" w:rsidP="00280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Elbow Curve</w:t>
      </w:r>
      <w:r w:rsidR="007810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Knee Locator</w:t>
      </w:r>
      <w:r w:rsidR="00A220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9F0F77A" w14:textId="078F430C" w:rsidR="00396789" w:rsidRDefault="00396789" w:rsidP="00396789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CF9BAF" w14:textId="2CED0159" w:rsidR="000C0F10" w:rsidRDefault="000C0F10" w:rsidP="000C0F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0C0F1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Silhouette </w:t>
      </w:r>
      <w:r w:rsidR="006D2368" w:rsidRPr="006D236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Coefficient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:</w:t>
      </w:r>
    </w:p>
    <w:p w14:paraId="23F3867A" w14:textId="21A6F18D" w:rsidR="000C0F10" w:rsidRPr="000C0F10" w:rsidRDefault="006D2368" w:rsidP="000C0F10">
      <w:pPr>
        <w:pStyle w:val="ListParagraph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="00022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calculate silhouette </w:t>
      </w:r>
      <w:r w:rsidR="00F85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coefficient </w:t>
      </w:r>
      <w:r w:rsidR="000227BF">
        <w:rPr>
          <w:rFonts w:ascii="Times New Roman" w:hAnsi="Times New Roman" w:cs="Times New Roman"/>
          <w:sz w:val="24"/>
          <w:szCs w:val="24"/>
          <w:shd w:val="clear" w:color="auto" w:fill="FFFFFF"/>
        </w:rPr>
        <w:t>for all</w:t>
      </w:r>
      <w:r w:rsidR="00F85A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clusters and then I </w:t>
      </w:r>
      <w:r w:rsidR="008200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checked where the silhouette </w:t>
      </w:r>
      <w:r w:rsidR="004C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score was the greatest. The number of clusters where the silhouette score was the highest, I choose those clusters for example if I calculated my silhouette score for 10 clusters and the greatest </w:t>
      </w:r>
      <w:r w:rsidR="008149CD">
        <w:rPr>
          <w:rFonts w:ascii="Times New Roman" w:hAnsi="Times New Roman" w:cs="Times New Roman"/>
          <w:sz w:val="24"/>
          <w:szCs w:val="24"/>
          <w:shd w:val="clear" w:color="auto" w:fill="FFFFFF"/>
        </w:rPr>
        <w:t>score was on the 5</w:t>
      </w:r>
      <w:r w:rsidR="008149CD" w:rsidRPr="008149C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="00814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cluster, so I put in 5 clusters in k-means clustering algorithm to </w:t>
      </w:r>
      <w:r w:rsidR="00B23D4E">
        <w:rPr>
          <w:rFonts w:ascii="Times New Roman" w:hAnsi="Times New Roman" w:cs="Times New Roman"/>
          <w:sz w:val="24"/>
          <w:szCs w:val="24"/>
          <w:shd w:val="clear" w:color="auto" w:fill="FFFFFF"/>
        </w:rPr>
        <w:t>predict my accuracy.</w:t>
      </w:r>
      <w:r w:rsidR="009159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range of clusters shown by silhouette coefficient in the data were </w:t>
      </w:r>
      <w:r w:rsidR="003D3988">
        <w:rPr>
          <w:rFonts w:ascii="Times New Roman" w:hAnsi="Times New Roman" w:cs="Times New Roman"/>
          <w:sz w:val="24"/>
          <w:szCs w:val="24"/>
          <w:shd w:val="clear" w:color="auto" w:fill="FFFFFF"/>
        </w:rPr>
        <w:t>22-23 clusters.</w:t>
      </w:r>
    </w:p>
    <w:p w14:paraId="394BB22A" w14:textId="77777777" w:rsidR="000C0F10" w:rsidRPr="00396789" w:rsidRDefault="000C0F10" w:rsidP="000C0F10">
      <w:pPr>
        <w:pStyle w:val="ListParagraph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A3D259" w14:textId="393DDFD9" w:rsidR="00B23D4E" w:rsidRPr="00B23D4E" w:rsidRDefault="00B23D4E" w:rsidP="00B23D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23D4E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Dendogram:</w:t>
      </w:r>
    </w:p>
    <w:p w14:paraId="15C16532" w14:textId="2343E61E" w:rsidR="00B23D4E" w:rsidRDefault="00157A02" w:rsidP="00B23D4E">
      <w:pPr>
        <w:pStyle w:val="ListParagraph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Dendogram was used </w:t>
      </w:r>
      <w:r w:rsidR="00415711">
        <w:rPr>
          <w:rFonts w:ascii="Times New Roman" w:hAnsi="Times New Roman" w:cs="Times New Roman"/>
          <w:sz w:val="24"/>
          <w:szCs w:val="24"/>
          <w:shd w:val="clear" w:color="auto" w:fill="FFFFFF"/>
        </w:rPr>
        <w:t>for hier</w:t>
      </w:r>
      <w:r w:rsidR="00743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archical clustering which was Agglomerative Clustering. </w:t>
      </w:r>
      <w:r w:rsidR="00CB74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 it did not benefit me because there were so many features so it was almost impossible to </w:t>
      </w:r>
      <w:r w:rsidR="00F166E8">
        <w:rPr>
          <w:rFonts w:ascii="Times New Roman" w:hAnsi="Times New Roman" w:cs="Times New Roman"/>
          <w:sz w:val="24"/>
          <w:szCs w:val="24"/>
          <w:shd w:val="clear" w:color="auto" w:fill="FFFFFF"/>
        </w:rPr>
        <w:t>read.</w:t>
      </w:r>
    </w:p>
    <w:p w14:paraId="4F24CDFC" w14:textId="77777777" w:rsidR="00781009" w:rsidRPr="00157A02" w:rsidRDefault="00781009" w:rsidP="00B23D4E">
      <w:pPr>
        <w:pStyle w:val="ListParagraph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BD6330" w14:textId="4BC561E4" w:rsidR="00781009" w:rsidRDefault="00781009" w:rsidP="007810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781009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Elbow Curve &amp; Knee Locator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:-</w:t>
      </w:r>
    </w:p>
    <w:p w14:paraId="6E4940B1" w14:textId="57F37BA8" w:rsidR="009865EC" w:rsidRPr="00FE7043" w:rsidRDefault="00FE7043" w:rsidP="009865EC">
      <w:pPr>
        <w:pStyle w:val="ListParagraph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</w:t>
      </w:r>
      <w:r w:rsidR="005C57E2">
        <w:rPr>
          <w:rFonts w:ascii="Times New Roman" w:hAnsi="Times New Roman" w:cs="Times New Roman"/>
          <w:sz w:val="24"/>
          <w:szCs w:val="24"/>
          <w:shd w:val="clear" w:color="auto" w:fill="FFFFFF"/>
        </w:rPr>
        <w:t>measuring method works with Kmeans only. In this</w:t>
      </w:r>
      <w:r w:rsidR="00F96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method, the inertia or sse(sum of squared errors) were plotted against number of clusters</w:t>
      </w:r>
      <w:r w:rsidR="00F6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62D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E34B21">
        <w:rPr>
          <w:rFonts w:ascii="Times New Roman" w:hAnsi="Times New Roman" w:cs="Times New Roman"/>
          <w:sz w:val="24"/>
          <w:szCs w:val="24"/>
          <w:shd w:val="clear" w:color="auto" w:fill="FFFFFF"/>
        </w:rPr>
        <w:t>optimum number of</w:t>
      </w:r>
      <w:r w:rsidR="00A86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clusters I got was 21-22 from this method.</w:t>
      </w:r>
    </w:p>
    <w:p w14:paraId="1E0BD14B" w14:textId="77777777" w:rsidR="000C0F10" w:rsidRPr="00006700" w:rsidRDefault="000C0F10" w:rsidP="000067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9F6BED" w14:textId="33039C2F" w:rsidR="002B4B7A" w:rsidRDefault="00883067" w:rsidP="00883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3067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Evaluation:-</w:t>
      </w:r>
    </w:p>
    <w:p w14:paraId="5DEA2045" w14:textId="314497BD" w:rsidR="00883067" w:rsidRDefault="0025001D" w:rsidP="0000670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is the fifth stage of CRISP-DM approach. </w:t>
      </w:r>
      <w:r w:rsidR="00D71767" w:rsidRPr="00D71767">
        <w:rPr>
          <w:rFonts w:ascii="Times New Roman" w:hAnsi="Times New Roman" w:cs="Times New Roman"/>
          <w:sz w:val="24"/>
          <w:szCs w:val="24"/>
          <w:shd w:val="clear" w:color="auto" w:fill="FFFFFF"/>
        </w:rPr>
        <w:t>The evaluation metric for this competition is </w:t>
      </w:r>
      <w:hyperlink r:id="rId7" w:anchor=":~:text=The%20adjusted%20Rand%20index%20is,specified%20by%20a%20random%20model." w:history="1">
        <w:r w:rsidR="00D71767" w:rsidRPr="000067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Adjusted Rand Index - ARI</w:t>
        </w:r>
      </w:hyperlink>
      <w:r w:rsidR="00D71767" w:rsidRPr="000067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71767" w:rsidRPr="00D717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general, an ARI value lies between 0 and 1. The index value is equal to 1 only if a partition (cluster) is completely identical to the intrinsic structure (actual classes) and close to 0 for a random partition.</w:t>
      </w:r>
    </w:p>
    <w:p w14:paraId="55822556" w14:textId="77777777" w:rsidR="00006700" w:rsidRDefault="00006700" w:rsidP="0000670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C6AB33" w14:textId="18FA9DE2" w:rsidR="00883067" w:rsidRDefault="00883067" w:rsidP="00883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Deployment:</w:t>
      </w:r>
    </w:p>
    <w:p w14:paraId="6187A8BD" w14:textId="17B7AF9C" w:rsidR="00006700" w:rsidRDefault="000328DA" w:rsidP="000067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last stage of CRISP-DM approach is about the </w:t>
      </w:r>
      <w:r w:rsidR="00557211">
        <w:rPr>
          <w:rFonts w:ascii="Times New Roman" w:hAnsi="Times New Roman" w:cs="Times New Roman"/>
          <w:sz w:val="24"/>
          <w:szCs w:val="24"/>
        </w:rPr>
        <w:t xml:space="preserve">deployment. This means that </w:t>
      </w:r>
      <w:r w:rsidR="00702295">
        <w:rPr>
          <w:rFonts w:ascii="Times New Roman" w:hAnsi="Times New Roman" w:cs="Times New Roman"/>
          <w:sz w:val="24"/>
          <w:szCs w:val="24"/>
        </w:rPr>
        <w:t xml:space="preserve">we will be deploying the code into the operating system. Once a code is deployed </w:t>
      </w:r>
      <w:r w:rsidR="00A62013">
        <w:rPr>
          <w:rFonts w:ascii="Times New Roman" w:hAnsi="Times New Roman" w:cs="Times New Roman"/>
          <w:sz w:val="24"/>
          <w:szCs w:val="24"/>
        </w:rPr>
        <w:t xml:space="preserve">it is ready for new datasets and </w:t>
      </w:r>
      <w:r w:rsidR="002B4491">
        <w:rPr>
          <w:rFonts w:ascii="Times New Roman" w:hAnsi="Times New Roman" w:cs="Times New Roman"/>
          <w:sz w:val="24"/>
          <w:szCs w:val="24"/>
        </w:rPr>
        <w:t>predicts</w:t>
      </w:r>
      <w:r w:rsidR="00A62013">
        <w:rPr>
          <w:rFonts w:ascii="Times New Roman" w:hAnsi="Times New Roman" w:cs="Times New Roman"/>
          <w:sz w:val="24"/>
          <w:szCs w:val="24"/>
        </w:rPr>
        <w:t xml:space="preserve"> the values </w:t>
      </w:r>
      <w:r w:rsidR="004A098F">
        <w:rPr>
          <w:rFonts w:ascii="Times New Roman" w:hAnsi="Times New Roman" w:cs="Times New Roman"/>
          <w:sz w:val="24"/>
          <w:szCs w:val="24"/>
        </w:rPr>
        <w:t xml:space="preserve">of that data. </w:t>
      </w:r>
      <w:r w:rsidR="005C3197">
        <w:rPr>
          <w:rFonts w:ascii="Times New Roman" w:hAnsi="Times New Roman" w:cs="Times New Roman"/>
          <w:sz w:val="24"/>
          <w:szCs w:val="24"/>
        </w:rPr>
        <w:t>So,</w:t>
      </w:r>
      <w:r w:rsidR="004A098F">
        <w:rPr>
          <w:rFonts w:ascii="Times New Roman" w:hAnsi="Times New Roman" w:cs="Times New Roman"/>
          <w:sz w:val="24"/>
          <w:szCs w:val="24"/>
        </w:rPr>
        <w:t xml:space="preserve"> it means that </w:t>
      </w:r>
      <w:r w:rsidR="005C3197">
        <w:rPr>
          <w:rFonts w:ascii="Times New Roman" w:hAnsi="Times New Roman" w:cs="Times New Roman"/>
          <w:sz w:val="24"/>
          <w:szCs w:val="24"/>
        </w:rPr>
        <w:t>our</w:t>
      </w:r>
      <w:r w:rsidR="004A098F">
        <w:rPr>
          <w:rFonts w:ascii="Times New Roman" w:hAnsi="Times New Roman" w:cs="Times New Roman"/>
          <w:sz w:val="24"/>
          <w:szCs w:val="24"/>
        </w:rPr>
        <w:t xml:space="preserve"> code has been learned on the old data set and now it is </w:t>
      </w:r>
      <w:r w:rsidR="002B4491">
        <w:rPr>
          <w:rFonts w:ascii="Times New Roman" w:hAnsi="Times New Roman" w:cs="Times New Roman"/>
          <w:sz w:val="24"/>
          <w:szCs w:val="24"/>
        </w:rPr>
        <w:t>smart enough to predict new datasets.</w:t>
      </w:r>
      <w:r w:rsidR="005C3197">
        <w:rPr>
          <w:rFonts w:ascii="Times New Roman" w:hAnsi="Times New Roman" w:cs="Times New Roman"/>
          <w:sz w:val="24"/>
          <w:szCs w:val="24"/>
        </w:rPr>
        <w:t xml:space="preserve"> Lastly and most importantly, our code</w:t>
      </w:r>
      <w:r w:rsidR="00767FEB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="005C3197">
        <w:rPr>
          <w:rFonts w:ascii="Times New Roman" w:hAnsi="Times New Roman" w:cs="Times New Roman"/>
          <w:sz w:val="24"/>
          <w:szCs w:val="24"/>
        </w:rPr>
        <w:t xml:space="preserve"> must also contain</w:t>
      </w:r>
      <w:r w:rsidR="00767FEB">
        <w:rPr>
          <w:rFonts w:ascii="Times New Roman" w:hAnsi="Times New Roman" w:cs="Times New Roman"/>
          <w:sz w:val="24"/>
          <w:szCs w:val="24"/>
        </w:rPr>
        <w:t xml:space="preserve"> the preparation of the data </w:t>
      </w:r>
      <w:r w:rsidR="00904233">
        <w:rPr>
          <w:rFonts w:ascii="Times New Roman" w:hAnsi="Times New Roman" w:cs="Times New Roman"/>
          <w:sz w:val="24"/>
          <w:szCs w:val="24"/>
        </w:rPr>
        <w:t xml:space="preserve">that led to the current modeling that we applied. </w:t>
      </w:r>
      <w:r w:rsidR="00904233" w:rsidRPr="00904233">
        <w:rPr>
          <w:rFonts w:ascii="Times New Roman" w:hAnsi="Times New Roman" w:cs="Times New Roman"/>
          <w:sz w:val="24"/>
          <w:szCs w:val="24"/>
        </w:rPr>
        <w:t>This ensures that the model will treat new raw data in the same manner as during model development.</w:t>
      </w:r>
      <w:r w:rsidR="005C3197">
        <w:rPr>
          <w:rFonts w:ascii="Times New Roman" w:hAnsi="Times New Roman" w:cs="Times New Roman"/>
          <w:sz w:val="24"/>
          <w:szCs w:val="24"/>
        </w:rPr>
        <w:t xml:space="preserve"> </w:t>
      </w:r>
      <w:r w:rsidR="00E40816">
        <w:rPr>
          <w:rFonts w:ascii="Times New Roman" w:hAnsi="Times New Roman" w:cs="Times New Roman"/>
          <w:sz w:val="24"/>
          <w:szCs w:val="24"/>
        </w:rPr>
        <w:t xml:space="preserve">But with this dataset we have not done deployment, we just run </w:t>
      </w:r>
      <w:r w:rsidR="00663157">
        <w:rPr>
          <w:rFonts w:ascii="Times New Roman" w:hAnsi="Times New Roman" w:cs="Times New Roman"/>
          <w:sz w:val="24"/>
          <w:szCs w:val="24"/>
        </w:rPr>
        <w:t xml:space="preserve">and obtained the accuracies. We have not further deployed the code into the </w:t>
      </w:r>
      <w:r w:rsidR="006F0A69">
        <w:rPr>
          <w:rFonts w:ascii="Times New Roman" w:hAnsi="Times New Roman" w:cs="Times New Roman"/>
          <w:sz w:val="24"/>
          <w:szCs w:val="24"/>
        </w:rPr>
        <w:t>operating system;</w:t>
      </w:r>
      <w:r w:rsidR="00E5028B">
        <w:rPr>
          <w:rFonts w:ascii="Times New Roman" w:hAnsi="Times New Roman" w:cs="Times New Roman"/>
          <w:sz w:val="24"/>
          <w:szCs w:val="24"/>
        </w:rPr>
        <w:t xml:space="preserve"> hence it </w:t>
      </w:r>
      <w:r w:rsidR="006F0A69">
        <w:rPr>
          <w:rFonts w:ascii="Times New Roman" w:hAnsi="Times New Roman" w:cs="Times New Roman"/>
          <w:sz w:val="24"/>
          <w:szCs w:val="24"/>
        </w:rPr>
        <w:t>cannot</w:t>
      </w:r>
      <w:r w:rsidR="00E5028B">
        <w:rPr>
          <w:rFonts w:ascii="Times New Roman" w:hAnsi="Times New Roman" w:cs="Times New Roman"/>
          <w:sz w:val="24"/>
          <w:szCs w:val="24"/>
        </w:rPr>
        <w:t xml:space="preserve"> be used to predict a new dataset.</w:t>
      </w:r>
    </w:p>
    <w:p w14:paraId="43F3F4DB" w14:textId="40E33738" w:rsidR="003726A3" w:rsidRDefault="003726A3" w:rsidP="000067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726A3">
        <w:rPr>
          <w:rFonts w:ascii="Times New Roman" w:hAnsi="Times New Roman" w:cs="Times New Roman"/>
          <w:b/>
          <w:bCs/>
          <w:sz w:val="24"/>
          <w:szCs w:val="24"/>
        </w:rPr>
        <w:t>Results:-</w:t>
      </w:r>
    </w:p>
    <w:p w14:paraId="67CA3B81" w14:textId="4C903646" w:rsidR="003726A3" w:rsidRDefault="00BA292F" w:rsidP="00BA2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Agglomerative Clustering – 0.</w:t>
      </w:r>
      <w:r w:rsidR="00455670">
        <w:rPr>
          <w:rFonts w:ascii="Times New Roman" w:hAnsi="Times New Roman" w:cs="Times New Roman"/>
          <w:b/>
          <w:bCs/>
          <w:sz w:val="24"/>
          <w:szCs w:val="24"/>
        </w:rPr>
        <w:t>84145 (Best)</w:t>
      </w:r>
    </w:p>
    <w:p w14:paraId="3F734E3E" w14:textId="68A14AA7" w:rsidR="00BA292F" w:rsidRDefault="00BA292F" w:rsidP="00BA29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Kmeans Clustering</w:t>
      </w:r>
      <w:r w:rsidR="00455670">
        <w:rPr>
          <w:rFonts w:ascii="Times New Roman" w:hAnsi="Times New Roman" w:cs="Times New Roman"/>
          <w:b/>
          <w:bCs/>
          <w:sz w:val="24"/>
          <w:szCs w:val="24"/>
        </w:rPr>
        <w:t xml:space="preserve"> – 0.80009</w:t>
      </w:r>
    </w:p>
    <w:p w14:paraId="0EB9CC07" w14:textId="6C04DA1C" w:rsidR="009865EC" w:rsidRDefault="00F250D7" w:rsidP="009865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250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11B25D" wp14:editId="40869F71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760730"/>
            <wp:effectExtent l="19050" t="19050" r="19050" b="20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34C70E" w14:textId="1539B042" w:rsidR="009865EC" w:rsidRDefault="009865EC" w:rsidP="009865E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B92FD" w14:textId="4E5DC017" w:rsidR="009B6440" w:rsidRPr="009B6440" w:rsidRDefault="009B6440" w:rsidP="009B6440"/>
    <w:p w14:paraId="7D9F1F5F" w14:textId="5C838ABA" w:rsidR="009B6440" w:rsidRPr="009B6440" w:rsidRDefault="009B6440" w:rsidP="009B6440"/>
    <w:p w14:paraId="3D6DEE4B" w14:textId="3D5B7C3A" w:rsidR="009B6440" w:rsidRPr="009B6440" w:rsidRDefault="009B6440" w:rsidP="009B6440"/>
    <w:p w14:paraId="3FCCEC93" w14:textId="5E9C472A" w:rsidR="009B6440" w:rsidRDefault="005C6D1F" w:rsidP="009B6440">
      <w:pPr>
        <w:tabs>
          <w:tab w:val="left" w:pos="2835"/>
        </w:tabs>
        <w:rPr>
          <w:rFonts w:ascii="Times New Roman" w:hAnsi="Times New Roman" w:cs="Times New Roman"/>
          <w:b/>
          <w:bCs/>
          <w:u w:val="single"/>
        </w:rPr>
      </w:pPr>
      <w:r w:rsidRPr="005C6D1F">
        <w:rPr>
          <w:rFonts w:ascii="Times New Roman" w:hAnsi="Times New Roman" w:cs="Times New Roman"/>
          <w:b/>
          <w:bCs/>
          <w:u w:val="single"/>
        </w:rPr>
        <w:t>My Insights:</w:t>
      </w:r>
    </w:p>
    <w:p w14:paraId="2C62FD23" w14:textId="15C1600E" w:rsidR="005C6D1F" w:rsidRPr="00811B18" w:rsidRDefault="00906DCA" w:rsidP="009B6440">
      <w:pPr>
        <w:tabs>
          <w:tab w:val="left" w:pos="2835"/>
        </w:tabs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811B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Which algorithm worked best for the given dataset and why?</w:t>
      </w:r>
    </w:p>
    <w:p w14:paraId="368EB016" w14:textId="6FFF2A8B" w:rsidR="00906DCA" w:rsidRPr="00C30DF5" w:rsidRDefault="009E2550" w:rsidP="009B6440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C30DF5">
        <w:rPr>
          <w:rFonts w:ascii="Times New Roman" w:hAnsi="Times New Roman" w:cs="Times New Roman"/>
          <w:sz w:val="24"/>
          <w:szCs w:val="24"/>
        </w:rPr>
        <w:t>Agglomerative</w:t>
      </w:r>
      <w:r w:rsidR="00811B18" w:rsidRPr="00C30DF5">
        <w:rPr>
          <w:rFonts w:ascii="Times New Roman" w:hAnsi="Times New Roman" w:cs="Times New Roman"/>
          <w:sz w:val="24"/>
          <w:szCs w:val="24"/>
        </w:rPr>
        <w:t xml:space="preserve"> Clustering worked out to be the best algorithm for me with clusters = 11, </w:t>
      </w:r>
      <w:r w:rsidR="00976416" w:rsidRPr="00C30DF5">
        <w:rPr>
          <w:rFonts w:ascii="Times New Roman" w:hAnsi="Times New Roman" w:cs="Times New Roman"/>
          <w:sz w:val="24"/>
          <w:szCs w:val="24"/>
        </w:rPr>
        <w:t>affinity = ‘</w:t>
      </w:r>
      <w:r w:rsidRPr="00C30DF5">
        <w:rPr>
          <w:rFonts w:ascii="Times New Roman" w:hAnsi="Times New Roman" w:cs="Times New Roman"/>
          <w:sz w:val="24"/>
          <w:szCs w:val="24"/>
        </w:rPr>
        <w:t>Manhattan</w:t>
      </w:r>
      <w:r w:rsidR="00976416" w:rsidRPr="00C30DF5">
        <w:rPr>
          <w:rFonts w:ascii="Times New Roman" w:hAnsi="Times New Roman" w:cs="Times New Roman"/>
          <w:sz w:val="24"/>
          <w:szCs w:val="24"/>
        </w:rPr>
        <w:t xml:space="preserve">’, linkage = ‘average’. </w:t>
      </w:r>
      <w:r w:rsidR="006F0A69" w:rsidRPr="00C30DF5">
        <w:rPr>
          <w:rFonts w:ascii="Times New Roman" w:hAnsi="Times New Roman" w:cs="Times New Roman"/>
          <w:sz w:val="24"/>
          <w:szCs w:val="24"/>
        </w:rPr>
        <w:t>Firstly,</w:t>
      </w:r>
      <w:r w:rsidR="00B21FDF" w:rsidRPr="00C30DF5">
        <w:rPr>
          <w:rFonts w:ascii="Times New Roman" w:hAnsi="Times New Roman" w:cs="Times New Roman"/>
          <w:sz w:val="24"/>
          <w:szCs w:val="24"/>
        </w:rPr>
        <w:t xml:space="preserve"> I tried to get optimum number of clusters by sse, silhouette coefficient </w:t>
      </w:r>
      <w:r w:rsidR="005A3549" w:rsidRPr="00C30DF5">
        <w:rPr>
          <w:rFonts w:ascii="Times New Roman" w:hAnsi="Times New Roman" w:cs="Times New Roman"/>
          <w:sz w:val="24"/>
          <w:szCs w:val="24"/>
        </w:rPr>
        <w:t xml:space="preserve">and elbow curve but those number of clusters </w:t>
      </w:r>
      <w:r w:rsidR="00761BD5" w:rsidRPr="00C30DF5">
        <w:rPr>
          <w:rFonts w:ascii="Times New Roman" w:hAnsi="Times New Roman" w:cs="Times New Roman"/>
          <w:sz w:val="24"/>
          <w:szCs w:val="24"/>
        </w:rPr>
        <w:t xml:space="preserve">did not helped me achieve this accuracy so I had a random approach </w:t>
      </w:r>
      <w:r w:rsidR="00C30DF5" w:rsidRPr="00C30DF5">
        <w:rPr>
          <w:rFonts w:ascii="Times New Roman" w:hAnsi="Times New Roman" w:cs="Times New Roman"/>
          <w:sz w:val="24"/>
          <w:szCs w:val="24"/>
        </w:rPr>
        <w:t xml:space="preserve">and </w:t>
      </w:r>
      <w:r w:rsidRPr="00C30DF5">
        <w:rPr>
          <w:rFonts w:ascii="Times New Roman" w:hAnsi="Times New Roman" w:cs="Times New Roman"/>
          <w:sz w:val="24"/>
          <w:szCs w:val="24"/>
        </w:rPr>
        <w:t>chose</w:t>
      </w:r>
      <w:r w:rsidR="00C30DF5" w:rsidRPr="00C30DF5">
        <w:rPr>
          <w:rFonts w:ascii="Times New Roman" w:hAnsi="Times New Roman" w:cs="Times New Roman"/>
          <w:sz w:val="24"/>
          <w:szCs w:val="24"/>
        </w:rPr>
        <w:t xml:space="preserve"> the clusters according to my previous results.</w:t>
      </w:r>
    </w:p>
    <w:p w14:paraId="54DEFCFA" w14:textId="2BF29DD7" w:rsidR="0014201C" w:rsidRDefault="0014201C" w:rsidP="0014201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14201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What is the optimal number of clusters in the data as per your findings and why?</w:t>
      </w:r>
    </w:p>
    <w:p w14:paraId="052FF903" w14:textId="7BC0129E" w:rsidR="00E06B74" w:rsidRPr="00D360E7" w:rsidRDefault="009E2550" w:rsidP="00D360E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 optimal</w:t>
      </w:r>
      <w:r w:rsidR="003D189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number of clusters as per my findings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ranged</w:t>
      </w:r>
      <w:r w:rsidR="003D189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from 6 to 11 clusters. This was because </w:t>
      </w:r>
      <w:r w:rsidR="00132DF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trial-and-error</w:t>
      </w:r>
      <w:r w:rsidR="00132DF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approach </w:t>
      </w:r>
      <w:r w:rsidR="00A4733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had good results on the number of clusters in this range. </w:t>
      </w:r>
      <w:r w:rsidR="00042D1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And the number of clusters that I got from silhouette coefficient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did not help</w:t>
      </w:r>
      <w:r w:rsidR="00D360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me seek any results or better accuracy.</w:t>
      </w:r>
    </w:p>
    <w:p w14:paraId="0E92C8AE" w14:textId="77777777" w:rsidR="0014201C" w:rsidRPr="0014201C" w:rsidRDefault="0014201C" w:rsidP="0014201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14201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What were the overall challenges that you faced while improving the score, and so on?</w:t>
      </w:r>
    </w:p>
    <w:p w14:paraId="17BC1EB9" w14:textId="36187621" w:rsidR="0014201C" w:rsidRPr="00811B18" w:rsidRDefault="00E96B72" w:rsidP="009B6440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major challenge that I faced was, when I achieved the accuracy of 0.80009 with Kmeans clustering, I could not get a greater accuracy</w:t>
      </w:r>
      <w:r w:rsidR="00B90C67">
        <w:rPr>
          <w:rFonts w:ascii="Times New Roman" w:hAnsi="Times New Roman" w:cs="Times New Roman"/>
        </w:rPr>
        <w:t>. Although I tried all the possible parameters of both Kmeans and Agglomerative Clustering. But later on, I cleaned my data again, and changed the correlation</w:t>
      </w:r>
      <w:r w:rsidR="006B69D5">
        <w:rPr>
          <w:rFonts w:ascii="Times New Roman" w:hAnsi="Times New Roman" w:cs="Times New Roman"/>
        </w:rPr>
        <w:t xml:space="preserve"> and then removed those columns which helped me get my best score.</w:t>
      </w:r>
      <w:r w:rsidR="00B90C67">
        <w:rPr>
          <w:rFonts w:ascii="Times New Roman" w:hAnsi="Times New Roman" w:cs="Times New Roman"/>
        </w:rPr>
        <w:t xml:space="preserve"> </w:t>
      </w:r>
    </w:p>
    <w:p w14:paraId="17DB46FC" w14:textId="523EF2E2" w:rsidR="00AC30B4" w:rsidRDefault="00AC30B4" w:rsidP="009B6440">
      <w:pPr>
        <w:tabs>
          <w:tab w:val="left" w:pos="2835"/>
        </w:tabs>
      </w:pPr>
    </w:p>
    <w:p w14:paraId="53F8B0ED" w14:textId="69A3CA7C" w:rsidR="00AC30B4" w:rsidRDefault="00AC30B4" w:rsidP="009B6440">
      <w:pPr>
        <w:tabs>
          <w:tab w:val="left" w:pos="2835"/>
        </w:tabs>
      </w:pPr>
    </w:p>
    <w:p w14:paraId="4B9BD6E1" w14:textId="348F5BCB" w:rsidR="00766880" w:rsidRDefault="00766880" w:rsidP="009B6440">
      <w:pPr>
        <w:tabs>
          <w:tab w:val="left" w:pos="2835"/>
        </w:tabs>
      </w:pPr>
    </w:p>
    <w:p w14:paraId="7AC13D5B" w14:textId="625BB841" w:rsidR="00766880" w:rsidRDefault="00766880" w:rsidP="009B6440">
      <w:pPr>
        <w:tabs>
          <w:tab w:val="left" w:pos="2835"/>
        </w:tabs>
      </w:pPr>
    </w:p>
    <w:p w14:paraId="73B87A8A" w14:textId="0741F3AD" w:rsidR="00766880" w:rsidRDefault="00766880" w:rsidP="009B6440">
      <w:pPr>
        <w:tabs>
          <w:tab w:val="left" w:pos="2835"/>
        </w:tabs>
      </w:pPr>
    </w:p>
    <w:p w14:paraId="082DEAEC" w14:textId="649A269D" w:rsidR="00766880" w:rsidRDefault="00766880" w:rsidP="009B6440">
      <w:pPr>
        <w:tabs>
          <w:tab w:val="left" w:pos="2835"/>
        </w:tabs>
      </w:pPr>
    </w:p>
    <w:p w14:paraId="08C84ECC" w14:textId="624DB875" w:rsidR="00766880" w:rsidRPr="00766880" w:rsidRDefault="00766880" w:rsidP="009B6440">
      <w:pPr>
        <w:tabs>
          <w:tab w:val="left" w:pos="283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6880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all the Entries:-</w:t>
      </w:r>
    </w:p>
    <w:p w14:paraId="026C5A3C" w14:textId="11CE55DD" w:rsidR="00AC30B4" w:rsidRDefault="00AC30B4" w:rsidP="009B6440">
      <w:pPr>
        <w:tabs>
          <w:tab w:val="left" w:pos="2835"/>
        </w:tabs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51"/>
        <w:gridCol w:w="1560"/>
        <w:gridCol w:w="6530"/>
        <w:gridCol w:w="809"/>
      </w:tblGrid>
      <w:tr w:rsidR="00766880" w:rsidRPr="00766880" w14:paraId="3ABA7C41" w14:textId="77777777" w:rsidTr="00766880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7D3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7F8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6880">
              <w:rPr>
                <w:rFonts w:ascii="Calibri" w:eastAsia="Times New Roman" w:hAnsi="Calibri" w:cs="Calibri"/>
                <w:b/>
                <w:bCs/>
                <w:color w:val="000000"/>
              </w:rPr>
              <w:t>Data Pre-processing</w:t>
            </w:r>
          </w:p>
        </w:tc>
        <w:tc>
          <w:tcPr>
            <w:tcW w:w="5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EC2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6880">
              <w:rPr>
                <w:rFonts w:ascii="Calibri" w:eastAsia="Times New Roman" w:hAnsi="Calibri" w:cs="Calibri"/>
                <w:b/>
                <w:bCs/>
                <w:color w:val="000000"/>
              </w:rPr>
              <w:t>Model Details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FB39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6880">
              <w:rPr>
                <w:rFonts w:ascii="Calibri" w:eastAsia="Times New Roman" w:hAnsi="Calibri" w:cs="Calibri"/>
                <w:b/>
                <w:bCs/>
                <w:color w:val="000000"/>
              </w:rPr>
              <w:t>Scores</w:t>
            </w:r>
          </w:p>
        </w:tc>
      </w:tr>
      <w:tr w:rsidR="00766880" w:rsidRPr="00766880" w14:paraId="071DB5EF" w14:textId="77777777" w:rsidTr="00766880">
        <w:trPr>
          <w:trHeight w:val="9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AAD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0FE0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2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KMeans(20)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310F1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0.45037</w:t>
            </w:r>
          </w:p>
        </w:tc>
      </w:tr>
      <w:tr w:rsidR="00766880" w:rsidRPr="00766880" w14:paraId="57401762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5723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08DD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F414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KMeans(10)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94E5C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0.6634</w:t>
            </w:r>
          </w:p>
        </w:tc>
      </w:tr>
      <w:tr w:rsidR="00766880" w:rsidRPr="00766880" w14:paraId="3DC1FC6C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DD06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018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8636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KMeans(2)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AF5BD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0.16042</w:t>
            </w:r>
          </w:p>
        </w:tc>
      </w:tr>
      <w:tr w:rsidR="00766880" w:rsidRPr="00766880" w14:paraId="52E7C4A8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8DE1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8D7F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2EA4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KMeans(7)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2E995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0.34851</w:t>
            </w:r>
          </w:p>
        </w:tc>
      </w:tr>
      <w:tr w:rsidR="00766880" w:rsidRPr="00766880" w14:paraId="352C7978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3E7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9487B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E43B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KMeans(14)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8A3B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0.704</w:t>
            </w:r>
          </w:p>
        </w:tc>
      </w:tr>
      <w:tr w:rsidR="00766880" w:rsidRPr="00766880" w14:paraId="36EAD262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C4F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CFF6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03F0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n_clusters=14, n_init=10, max_iter=1000, random_state=42)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E08F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0.51802</w:t>
            </w:r>
          </w:p>
        </w:tc>
      </w:tr>
      <w:tr w:rsidR="00766880" w:rsidRPr="00766880" w14:paraId="5556C62B" w14:textId="77777777" w:rsidTr="00766880">
        <w:trPr>
          <w:trHeight w:val="12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CD9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D31D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CBA2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n_clusters=14, n_init=5, max_iter=100,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D34F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0.59411</w:t>
            </w:r>
          </w:p>
        </w:tc>
      </w:tr>
      <w:tr w:rsidR="00766880" w:rsidRPr="00766880" w14:paraId="06BAC7AA" w14:textId="77777777" w:rsidTr="00766880">
        <w:trPr>
          <w:trHeight w:val="12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4DE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2F23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3B4C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n_clusters=14, n_init=5, max_iter=100, random_state=2)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9F222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0.59369</w:t>
            </w:r>
          </w:p>
        </w:tc>
      </w:tr>
      <w:tr w:rsidR="00766880" w:rsidRPr="00766880" w14:paraId="6EE82E00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78E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D464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EF90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KMeans(6)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469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0.42358</w:t>
            </w:r>
          </w:p>
        </w:tc>
      </w:tr>
      <w:tr w:rsidR="00766880" w:rsidRPr="00766880" w14:paraId="50B92A74" w14:textId="77777777" w:rsidTr="0076688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AEB5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0479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6828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n_clusters=14, n_init=10, max_iter=300)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803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0.4967</w:t>
            </w:r>
          </w:p>
        </w:tc>
      </w:tr>
      <w:tr w:rsidR="00766880" w:rsidRPr="00766880" w14:paraId="20383253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87D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F46C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B5F8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AgglomerativeClustering(n_clusters=7, affinity='euclidean', linkage='ward')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C2445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0.54057</w:t>
            </w:r>
          </w:p>
        </w:tc>
      </w:tr>
      <w:tr w:rsidR="00766880" w:rsidRPr="00766880" w14:paraId="1EAD4EFE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6A07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35A2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621D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AgglomerativeClustering(n_clusters=14, affinity='euclidean', linkage='complete')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D449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0.45375</w:t>
            </w:r>
          </w:p>
        </w:tc>
      </w:tr>
      <w:tr w:rsidR="00766880" w:rsidRPr="00766880" w14:paraId="2EF00F24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1CB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7A74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8106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affinity='euclidean',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A043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0.55748</w:t>
            </w:r>
          </w:p>
        </w:tc>
      </w:tr>
      <w:tr w:rsidR="00766880" w:rsidRPr="00766880" w14:paraId="3AC4BA1A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A02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A14B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8B54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n_clusters=14, n_init=10, max_iter=300)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00D2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0.25944</w:t>
            </w:r>
          </w:p>
        </w:tc>
      </w:tr>
      <w:tr w:rsidR="00766880" w:rsidRPr="00766880" w14:paraId="46F26FC0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4EBD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D739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833E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AgglomerativeClustering(n_clusters=14, affinity='euclidean', linkage='ward')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C3321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0.54057</w:t>
            </w:r>
          </w:p>
        </w:tc>
      </w:tr>
      <w:tr w:rsidR="00766880" w:rsidRPr="00766880" w14:paraId="51700C86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EED7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8A2F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1D1E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AgglomerativeClustering(n_clusters=14, affinity='euclidean', linkage='complete')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E466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0.45375</w:t>
            </w:r>
          </w:p>
        </w:tc>
      </w:tr>
      <w:tr w:rsidR="00766880" w:rsidRPr="00766880" w14:paraId="73D44060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5D7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7E14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9E6A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affinity='euclidean',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1DBA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0.55748</w:t>
            </w:r>
          </w:p>
        </w:tc>
      </w:tr>
      <w:tr w:rsidR="00766880" w:rsidRPr="00766880" w14:paraId="00BD9C12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9CB6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6B31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0F29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AgglomerativeClustering(n_clusters=7, affinity='euclidean',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83D8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0.25944</w:t>
            </w:r>
          </w:p>
        </w:tc>
      </w:tr>
      <w:tr w:rsidR="00766880" w:rsidRPr="00766880" w14:paraId="0E0E4A4A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1637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5EDE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3DB6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AgglomerativeClustering(n_clusters=14, affinity='euclidean', linkage='ward')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44F2D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 0.54057</w:t>
            </w:r>
          </w:p>
        </w:tc>
      </w:tr>
      <w:tr w:rsidR="00766880" w:rsidRPr="00766880" w14:paraId="45A3AD91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C3A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30EE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E711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AgglomerativeClustering(n_clusters=14, affinity='euclidean',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5E87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0.66609</w:t>
            </w:r>
          </w:p>
        </w:tc>
      </w:tr>
      <w:tr w:rsidR="00766880" w:rsidRPr="00766880" w14:paraId="4FF68573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E15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40D4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DC80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AgglomerativeClustering(n_clusters=15, affinity='euclidean',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FF569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0.64654</w:t>
            </w:r>
          </w:p>
        </w:tc>
      </w:tr>
      <w:tr w:rsidR="00766880" w:rsidRPr="00766880" w14:paraId="695B63EF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717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05A5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5BF1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affinity='euclidean',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01A3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0.704</w:t>
            </w:r>
          </w:p>
        </w:tc>
      </w:tr>
      <w:tr w:rsidR="00766880" w:rsidRPr="00766880" w14:paraId="24F29112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B67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6E47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7FAF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affinity='euclidean',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34C4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0.6328</w:t>
            </w:r>
          </w:p>
        </w:tc>
      </w:tr>
      <w:tr w:rsidR="00766880" w:rsidRPr="00766880" w14:paraId="37294C76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1F6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49CC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FAEF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affinity='cityblock',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86C2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0.54639</w:t>
            </w:r>
          </w:p>
        </w:tc>
      </w:tr>
      <w:tr w:rsidR="00766880" w:rsidRPr="00766880" w14:paraId="44174A92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2B3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2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2FC7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AgglomerativeClustering(n_clusters=13,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C9CC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0.76273</w:t>
            </w:r>
          </w:p>
        </w:tc>
      </w:tr>
      <w:tr w:rsidR="00766880" w:rsidRPr="00766880" w14:paraId="64831649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996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EFB5B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DCF9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affinity='cosine', linkage='complete')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AAB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0.61444</w:t>
            </w:r>
          </w:p>
        </w:tc>
      </w:tr>
      <w:tr w:rsidR="00766880" w:rsidRPr="00766880" w14:paraId="58D588D3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D181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3F35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A3FC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affinity='cosine',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D3E2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0.5452</w:t>
            </w:r>
          </w:p>
        </w:tc>
      </w:tr>
      <w:tr w:rsidR="00766880" w:rsidRPr="00766880" w14:paraId="3D2161C0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FBC5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645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0660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affinity='cityblock', linkage='complete')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617F1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0.40026</w:t>
            </w:r>
          </w:p>
        </w:tc>
      </w:tr>
      <w:tr w:rsidR="00766880" w:rsidRPr="00766880" w14:paraId="4B923F67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DD7D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0DCF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311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affinity='cityblock',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44FC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0.55748</w:t>
            </w:r>
          </w:p>
        </w:tc>
      </w:tr>
      <w:tr w:rsidR="00766880" w:rsidRPr="00766880" w14:paraId="5C01481C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33AD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644D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BF9D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DACF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0.78729</w:t>
            </w:r>
          </w:p>
        </w:tc>
      </w:tr>
      <w:tr w:rsidR="00766880" w:rsidRPr="00766880" w14:paraId="168C33F9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45D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C49FB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F0C3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affinity='cityblock', linkage='complete')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427E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0.40039</w:t>
            </w:r>
          </w:p>
        </w:tc>
      </w:tr>
      <w:tr w:rsidR="00766880" w:rsidRPr="00766880" w14:paraId="46CB72A9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839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F112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28C3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n_clusters=6,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AF665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0.80009</w:t>
            </w:r>
          </w:p>
        </w:tc>
      </w:tr>
      <w:tr w:rsidR="00766880" w:rsidRPr="00766880" w14:paraId="520FF303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9271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0B2B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61DF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AgglomerativeClustering(n_clusters=6,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902D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0.63913</w:t>
            </w:r>
          </w:p>
        </w:tc>
      </w:tr>
      <w:tr w:rsidR="00766880" w:rsidRPr="00766880" w14:paraId="7861B19B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974D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B3D5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C05D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AgglomerativeClustering(n_clusters=6, affinity='cityblock',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8286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0.35528</w:t>
            </w:r>
          </w:p>
        </w:tc>
      </w:tr>
      <w:tr w:rsidR="00766880" w:rsidRPr="00766880" w14:paraId="2D27218F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7321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8A18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9075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n_clusters=6, random_state=0, algorithm="elkan")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B6BE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0.57941</w:t>
            </w:r>
          </w:p>
        </w:tc>
      </w:tr>
      <w:tr w:rsidR="00766880" w:rsidRPr="00766880" w14:paraId="7CBC4608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3DF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936D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90D6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n_clusters=6, random_state=0, algorithm="full")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4E11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0.38554</w:t>
            </w:r>
          </w:p>
        </w:tc>
      </w:tr>
      <w:tr w:rsidR="00766880" w:rsidRPr="00766880" w14:paraId="0B2208BC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ABD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78E8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29DF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n_clusters=6, random_state=0, algorithm="auto")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2E1EC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0.80009</w:t>
            </w:r>
          </w:p>
        </w:tc>
      </w:tr>
      <w:tr w:rsidR="00766880" w:rsidRPr="00766880" w14:paraId="3DC5A2ED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BA4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85FE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3210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n_clusters=6, random_state=0, algorithm="elkan")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66DF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0.40039</w:t>
            </w:r>
          </w:p>
        </w:tc>
      </w:tr>
      <w:tr w:rsidR="00766880" w:rsidRPr="00766880" w14:paraId="2C986219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443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E2EA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7E6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n_clusters=6, random_state=0, algorithm="full")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D349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0.46508</w:t>
            </w:r>
          </w:p>
        </w:tc>
      </w:tr>
      <w:tr w:rsidR="00766880" w:rsidRPr="00766880" w14:paraId="63388FEE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249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1521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C32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n_clusters=6, random_state=0, algorithm="auto")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5A359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0.40039</w:t>
            </w:r>
          </w:p>
        </w:tc>
      </w:tr>
      <w:tr w:rsidR="00766880" w:rsidRPr="00766880" w14:paraId="502ECD36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8E6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EED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677A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n_clusters=7, random_state=0, algorithm="full")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9368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0.46504</w:t>
            </w:r>
          </w:p>
        </w:tc>
      </w:tr>
      <w:tr w:rsidR="00766880" w:rsidRPr="00766880" w14:paraId="3FCD4FB3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727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B6E5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4C60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n_clusters=7, random_state=0, algorithm="auto")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E3D9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0.40037</w:t>
            </w:r>
          </w:p>
        </w:tc>
      </w:tr>
      <w:tr w:rsidR="00766880" w:rsidRPr="00766880" w14:paraId="60271E8B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664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CCE3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F4AC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n_clusters=7, random_state=0, algorithm="full")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47C72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0.46509</w:t>
            </w:r>
          </w:p>
        </w:tc>
      </w:tr>
      <w:tr w:rsidR="00766880" w:rsidRPr="00766880" w14:paraId="0A8B13DB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A185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0622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4F2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n_clusters=6, random_state=0, algorithm="auto")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374F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0.40039</w:t>
            </w:r>
          </w:p>
        </w:tc>
      </w:tr>
      <w:tr w:rsidR="00766880" w:rsidRPr="00766880" w14:paraId="59E7666A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702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45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7FD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0C4E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n_clusters=6, random_state=4, algorithm="full")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F9AE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0.46498</w:t>
            </w:r>
          </w:p>
        </w:tc>
      </w:tr>
      <w:tr w:rsidR="00766880" w:rsidRPr="00766880" w14:paraId="142B9E21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D510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A978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3481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KMeans(init="random", n_clusters=6, random_state=2, algorithm="auto")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28455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0.40029</w:t>
            </w:r>
          </w:p>
        </w:tc>
      </w:tr>
      <w:tr w:rsidR="00766880" w:rsidRPr="00766880" w14:paraId="441311FD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0505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3710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3D5B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AgglomerativeClustering(n_clusters=25,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A7B9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0.34478</w:t>
            </w:r>
          </w:p>
        </w:tc>
      </w:tr>
      <w:tr w:rsidR="00766880" w:rsidRPr="00766880" w14:paraId="0073A50E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E61C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999C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D972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AgglomerativeClustering(n_clusters=25, affinity='cosine',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728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0.3703</w:t>
            </w:r>
          </w:p>
        </w:tc>
      </w:tr>
      <w:tr w:rsidR="00766880" w:rsidRPr="00766880" w14:paraId="111073D8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BA0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0F51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64DB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AgglomerativeClustering(n_clusters=24,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F41E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0.34715</w:t>
            </w:r>
          </w:p>
        </w:tc>
      </w:tr>
      <w:tr w:rsidR="00766880" w:rsidRPr="00766880" w14:paraId="39434CE1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E40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0FA7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4C4B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AgglomerativeClustering(n_clusters=20, affinity='cosine', linkage='complete')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AE65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0.45037</w:t>
            </w:r>
          </w:p>
        </w:tc>
      </w:tr>
      <w:tr w:rsidR="00766880" w:rsidRPr="00766880" w14:paraId="72A82933" w14:textId="77777777" w:rsidTr="00766880">
        <w:trPr>
          <w:trHeight w:val="15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333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51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DEEB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C9FE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(init="k-means++", n_clusters=8, random_state=0, n_init=100)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E3EB2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0.62693</w:t>
            </w:r>
          </w:p>
        </w:tc>
      </w:tr>
      <w:tr w:rsidR="00766880" w:rsidRPr="00766880" w14:paraId="0E585C8B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7127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EC71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8F36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(init="k-means++", n_clusters=8, random_state=2, n_init=100)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FABA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0.6518</w:t>
            </w:r>
          </w:p>
        </w:tc>
      </w:tr>
      <w:tr w:rsidR="00766880" w:rsidRPr="00766880" w14:paraId="72163704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002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AF40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15CA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(init="k-means++", n_clusters=8, random_state=16, n_init=100)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B786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0.62693</w:t>
            </w:r>
          </w:p>
        </w:tc>
      </w:tr>
      <w:tr w:rsidR="00766880" w:rsidRPr="00766880" w14:paraId="21DF8BE6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987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B5C4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24F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n_clusters=8, random_state=2, n_init=300)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9312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0.66589</w:t>
            </w:r>
          </w:p>
        </w:tc>
      </w:tr>
      <w:tr w:rsidR="00766880" w:rsidRPr="00766880" w14:paraId="5B3BCD22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AB3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3C48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936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n_clusters=8, random_state=2, n_init=1000)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1D10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0.68636</w:t>
            </w:r>
          </w:p>
        </w:tc>
      </w:tr>
      <w:tr w:rsidR="00766880" w:rsidRPr="00766880" w14:paraId="3868E23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6CE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56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4257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F66D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n_clusters=8, random_state=2, n_init=3000)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8D039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0.49422</w:t>
            </w:r>
          </w:p>
        </w:tc>
      </w:tr>
      <w:tr w:rsidR="00766880" w:rsidRPr="00766880" w14:paraId="2367228A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303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8939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2A0A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n_clusters=8, n_init=100)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A2B9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0.486</w:t>
            </w:r>
          </w:p>
        </w:tc>
      </w:tr>
      <w:tr w:rsidR="00766880" w:rsidRPr="00766880" w14:paraId="62CC4DC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C413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2F2BB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6C40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n_clusters=8, n_init=100)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A2C8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0.452</w:t>
            </w:r>
          </w:p>
        </w:tc>
      </w:tr>
      <w:tr w:rsidR="00766880" w:rsidRPr="00766880" w14:paraId="50ABD192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BCD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EBF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4098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AgglomerativeClustering(n_clusters=12,linkage='single',compute_full_tree='bool')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DD0B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0.51168</w:t>
            </w:r>
          </w:p>
        </w:tc>
      </w:tr>
      <w:tr w:rsidR="00766880" w:rsidRPr="00766880" w14:paraId="4A611481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9B83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1E9C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 xml:space="preserve">Checking the null values which do not exist and drop row ID and removing 45 columns with var=0 and </w:t>
            </w: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1399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AgglomerativeClustering(n_clusters=12,affinity='cosine',linkage='single',compute_full_tree='bool')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A998B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0.5452</w:t>
            </w:r>
          </w:p>
        </w:tc>
      </w:tr>
      <w:tr w:rsidR="00766880" w:rsidRPr="00766880" w14:paraId="7FA51B18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7CB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A63B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0ED8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KMeans(n_clusters=6,random_state=0,max_iter=300,n_init =10,algorithm='elkan')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61449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0.80009</w:t>
            </w:r>
          </w:p>
        </w:tc>
      </w:tr>
      <w:tr w:rsidR="00766880" w:rsidRPr="00766880" w14:paraId="6A59CFBB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5B2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FF07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8EFB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KMeans(n_clusters=6,random_state=0,max_iter=300,n_init = 30)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0AA8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0.25335</w:t>
            </w:r>
          </w:p>
        </w:tc>
      </w:tr>
      <w:tr w:rsidR="00766880" w:rsidRPr="00766880" w14:paraId="3DF8FCD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33F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D6E4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DB5E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KMeans(n_clusters=3,random_state=0,max_iter=300)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8134C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0.22922</w:t>
            </w:r>
          </w:p>
        </w:tc>
      </w:tr>
      <w:tr w:rsidR="00766880" w:rsidRPr="00766880" w14:paraId="11A3C5D6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85D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7420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0.85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C0E9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AgglomerativeClustering(n_clusters=12,affinity='manhattan',linkage='average',compute_full_tree='auto')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4B7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0.54639</w:t>
            </w:r>
          </w:p>
        </w:tc>
      </w:tr>
      <w:tr w:rsidR="00766880" w:rsidRPr="00766880" w14:paraId="18AE3AEA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5FA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65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7A3B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0B51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AgglomerativeClustering(n_clusters=24,affinity='manhattan',linkage='average',compute_full_tree='auto')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F243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0.34827</w:t>
            </w:r>
          </w:p>
        </w:tc>
      </w:tr>
      <w:tr w:rsidR="00766880" w:rsidRPr="00766880" w14:paraId="201BBBD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D50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72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6A46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AgglomerativeClustering(n_clusters=18,affinity='manhattan',linkage='average',compute_full_tree='auto')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D380B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0.4974</w:t>
            </w:r>
          </w:p>
        </w:tc>
      </w:tr>
      <w:tr w:rsidR="00766880" w:rsidRPr="00766880" w14:paraId="4DB22F1D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EEC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54EC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C76F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KMeans(n_clusters=12,random_state=0,max_iter=100)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FA6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0.52663</w:t>
            </w:r>
          </w:p>
        </w:tc>
      </w:tr>
      <w:tr w:rsidR="00766880" w:rsidRPr="00766880" w14:paraId="51FAEB5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4260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D4AB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8599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AgglomerativeClustering(n_clusters=5,affinity='cosine',linkage='average',compute_full_tree='auto')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30E5D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0.63913</w:t>
            </w:r>
          </w:p>
        </w:tc>
      </w:tr>
      <w:tr w:rsidR="00766880" w:rsidRPr="00766880" w14:paraId="3BE74189" w14:textId="77777777" w:rsidTr="00766880">
        <w:trPr>
          <w:trHeight w:val="21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3AA0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C87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 xml:space="preserve">Checking the null values which do not exist and drop row ID and removing 45 columns with var=0 and </w:t>
            </w: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9795B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AgglomerativeClustering(n_clusters=6,affinity='cosine',linkage='average',connectivity=None, compute_full_tree='auto')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17DE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0.6401</w:t>
            </w:r>
          </w:p>
        </w:tc>
      </w:tr>
      <w:tr w:rsidR="00766880" w:rsidRPr="00766880" w14:paraId="2918206C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F6F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4458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C708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AgglomerativeClustering(n_clusters=5,affinity='cosine',linkage='average',compute_full_tree='full')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51FF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0.63937</w:t>
            </w:r>
          </w:p>
        </w:tc>
      </w:tr>
      <w:tr w:rsidR="00766880" w:rsidRPr="00766880" w14:paraId="4BADA5B9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930C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5F59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BB7F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KMeans(init='k-means++',n_clusters=12,random_state=0,max_iter=300)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C455B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0.52663</w:t>
            </w:r>
          </w:p>
        </w:tc>
      </w:tr>
      <w:tr w:rsidR="00766880" w:rsidRPr="00766880" w14:paraId="2898572F" w14:textId="77777777" w:rsidTr="00766880">
        <w:trPr>
          <w:trHeight w:val="21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991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DB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A519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AgglomerativeClustering(n_clusters=15,affinity='cosine',linkage='average',connectivity=None, compute_full_tree='bool')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838D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0.75807</w:t>
            </w:r>
          </w:p>
        </w:tc>
      </w:tr>
      <w:tr w:rsidR="00766880" w:rsidRPr="00766880" w14:paraId="5D6933E8" w14:textId="77777777" w:rsidTr="00766880">
        <w:trPr>
          <w:trHeight w:val="21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74D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F98D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685E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AgglomerativeClustering(n_clusters=12,affinity='cosine',linkage='average',connectivity=None, compute_full_tree='bool')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CECE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0.78729</w:t>
            </w:r>
          </w:p>
        </w:tc>
      </w:tr>
      <w:tr w:rsidR="00766880" w:rsidRPr="00766880" w14:paraId="210CB4CA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2AF7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74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21DD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FD8B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KMeans(init='k-means++',n_clusters=25,random_state=0)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89D05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0.34492</w:t>
            </w:r>
          </w:p>
        </w:tc>
      </w:tr>
      <w:tr w:rsidR="00766880" w:rsidRPr="00766880" w14:paraId="52A673A8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7967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E645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B7A0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AgglomerativeClustering(n_clusters=30,affinity='cosine',linkage='single')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291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0.36156</w:t>
            </w:r>
          </w:p>
        </w:tc>
      </w:tr>
      <w:tr w:rsidR="00766880" w:rsidRPr="00766880" w14:paraId="69A60A4E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CA1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9FC2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B256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AgglomerativeClustering(n_clusters=13,affinity='euclidean',linkage='average')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7CED1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0.68524</w:t>
            </w:r>
          </w:p>
        </w:tc>
      </w:tr>
      <w:tr w:rsidR="00766880" w:rsidRPr="00766880" w14:paraId="4A1952CB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3F2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0CB4E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41B8B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AgglomerativeClustering(n_clusters=24,affinity='manhattan',linkage='average',compute_full_tree='auto')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183C8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0.34827</w:t>
            </w:r>
          </w:p>
        </w:tc>
      </w:tr>
      <w:tr w:rsidR="00766880" w:rsidRPr="00766880" w14:paraId="62A792CC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05F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4CFB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 xml:space="preserve">Checking the null values which do not exist and drop row ID and removing 45 columns with var=0 and </w:t>
            </w: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195A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KMeans(n_clusters=3,random_state=0,max_iter=100)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69FA6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0.22922</w:t>
            </w:r>
          </w:p>
        </w:tc>
      </w:tr>
      <w:tr w:rsidR="00766880" w:rsidRPr="00766880" w14:paraId="61E98438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80BD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2AA5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D1FE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Kmeans(13)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E7E8C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0.61441</w:t>
            </w:r>
          </w:p>
        </w:tc>
      </w:tr>
      <w:tr w:rsidR="00766880" w:rsidRPr="00766880" w14:paraId="510F38C9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3D7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E133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41C4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kmeans(n_clusters=7,random 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D3D23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0.77332</w:t>
            </w:r>
          </w:p>
        </w:tc>
      </w:tr>
      <w:tr w:rsidR="00766880" w:rsidRPr="00766880" w14:paraId="2267596A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563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8762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9CBA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AgglomerativeClustering(n_clusters=25, affinity='cosine', linkage='single')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68775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0.3703</w:t>
            </w:r>
          </w:p>
        </w:tc>
      </w:tr>
      <w:tr w:rsidR="00766880" w:rsidRPr="00766880" w14:paraId="0940942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FD0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1580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BC87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6135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0.56577</w:t>
            </w:r>
          </w:p>
        </w:tc>
      </w:tr>
      <w:tr w:rsidR="00766880" w:rsidRPr="00766880" w14:paraId="04E39D87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46D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83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DC7A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11CD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B853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0.84145</w:t>
            </w:r>
          </w:p>
        </w:tc>
      </w:tr>
      <w:tr w:rsidR="00766880" w:rsidRPr="00766880" w14:paraId="6671FDF4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FD24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2114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E1B1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KMeans(init="k-means++", n_clusters=6,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27869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0.66788</w:t>
            </w:r>
          </w:p>
        </w:tc>
      </w:tr>
      <w:tr w:rsidR="00766880" w:rsidRPr="00766880" w14:paraId="0410106D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611E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8FD2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2F8C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0F9E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0.704</w:t>
            </w:r>
          </w:p>
        </w:tc>
      </w:tr>
      <w:tr w:rsidR="00766880" w:rsidRPr="00766880" w14:paraId="0126AF3A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E2A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E6F0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5F5F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92AAA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0.75379</w:t>
            </w:r>
          </w:p>
        </w:tc>
      </w:tr>
      <w:tr w:rsidR="00766880" w:rsidRPr="00766880" w14:paraId="6BA17AEC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F406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A6D9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 xml:space="preserve">Checking the null values which do not exist and drop row ID and removing 45 columns with var=0 and </w:t>
            </w: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BE06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AgglomerativeClustering(n_clusters=11,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C8404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0.56577</w:t>
            </w:r>
          </w:p>
        </w:tc>
      </w:tr>
      <w:tr w:rsidR="00766880" w:rsidRPr="00766880" w14:paraId="624622ED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9809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6651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1ED3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53A9B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0.81704</w:t>
            </w:r>
          </w:p>
        </w:tc>
      </w:tr>
      <w:tr w:rsidR="00766880" w:rsidRPr="00766880" w14:paraId="46FAD114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B70A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8C56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0.97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A31A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E90E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0.84145</w:t>
            </w:r>
          </w:p>
        </w:tc>
      </w:tr>
      <w:tr w:rsidR="00766880" w:rsidRPr="00766880" w14:paraId="77A3CF4F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C535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14D0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0.98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5106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26FB2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0.6328</w:t>
            </w:r>
          </w:p>
        </w:tc>
      </w:tr>
      <w:tr w:rsidR="00766880" w:rsidRPr="00766880" w14:paraId="1ABFE24E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0D1F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54F2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674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KMeans(n_clusters=16,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31C4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0.48587</w:t>
            </w:r>
          </w:p>
        </w:tc>
      </w:tr>
      <w:tr w:rsidR="00766880" w:rsidRPr="00766880" w14:paraId="2580F6D1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835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92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11CA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5811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KMeans(n_clusters=13,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65FAB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0.57937</w:t>
            </w:r>
          </w:p>
        </w:tc>
      </w:tr>
      <w:tr w:rsidR="00766880" w:rsidRPr="00766880" w14:paraId="03FD5E6C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85A4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8DCFD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2ABC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KMeans(n_clusters=13,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4D147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0.45474</w:t>
            </w:r>
          </w:p>
        </w:tc>
      </w:tr>
      <w:tr w:rsidR="00766880" w:rsidRPr="00766880" w14:paraId="2C460B3C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F9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F73E5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DCFB7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KMeans(n_clusters=18,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669CE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0.48585</w:t>
            </w:r>
          </w:p>
        </w:tc>
      </w:tr>
      <w:tr w:rsidR="00766880" w:rsidRPr="00766880" w14:paraId="3AEAF8A6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B8F8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9B019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59D2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KMeans(n_clusters=15,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AB47C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0.50481</w:t>
            </w:r>
          </w:p>
        </w:tc>
      </w:tr>
      <w:tr w:rsidR="00766880" w:rsidRPr="00766880" w14:paraId="5E3D9E00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DEF4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330FF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 xml:space="preserve">Checking the null values which do not exist and drop row ID and removing 45 columns with var=0 and </w:t>
            </w: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B983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lastRenderedPageBreak/>
              <w:t>KMeans(n_clusters=11,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BD0F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0.45891</w:t>
            </w:r>
          </w:p>
        </w:tc>
      </w:tr>
      <w:tr w:rsidR="00766880" w:rsidRPr="00766880" w14:paraId="16007E0A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5E42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3F846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0.90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574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KMeans(n_clusters=8,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9A51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0.42651</w:t>
            </w:r>
          </w:p>
        </w:tc>
      </w:tr>
      <w:tr w:rsidR="00766880" w:rsidRPr="00766880" w14:paraId="740F71AC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0F10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EB2F4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401D3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KMeans(n_clusters=10 random_state=0)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6C48F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0.62488</w:t>
            </w:r>
          </w:p>
        </w:tc>
      </w:tr>
      <w:tr w:rsidR="00766880" w:rsidRPr="00766880" w14:paraId="7144EEEB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B784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0950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30B0A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AgglomerativeClustering(n_clusters=12, affinity='manhattan',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B7BB0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0.704</w:t>
            </w:r>
          </w:p>
        </w:tc>
      </w:tr>
      <w:tr w:rsidR="00766880" w:rsidRPr="00766880" w14:paraId="32637174" w14:textId="77777777" w:rsidTr="00766880">
        <w:trPr>
          <w:trHeight w:val="18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A15B" w14:textId="77777777" w:rsidR="00766880" w:rsidRPr="00766880" w:rsidRDefault="00766880" w:rsidP="00766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12728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Checking the null values which do not exist and drop row ID and removing 45 columns with var=0 and correlation &gt; 0.95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7F031" w14:textId="77777777" w:rsidR="00766880" w:rsidRPr="00766880" w:rsidRDefault="00766880" w:rsidP="00766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880">
              <w:rPr>
                <w:rFonts w:ascii="Calibri" w:eastAsia="Times New Roman" w:hAnsi="Calibri" w:cs="Calibri"/>
                <w:color w:val="000000"/>
              </w:rPr>
              <w:t>AgglomerativeClustering(n_clusters=11, affinity='cosine', linkage='average')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6464B" w14:textId="77777777" w:rsidR="00766880" w:rsidRPr="00766880" w:rsidRDefault="00766880" w:rsidP="007668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</w:pPr>
            <w:r w:rsidRPr="00766880">
              <w:rPr>
                <w:rFonts w:ascii="Calibri" w:eastAsia="Times New Roman" w:hAnsi="Calibri" w:cs="Calibri"/>
                <w:color w:val="202124"/>
                <w:sz w:val="24"/>
                <w:szCs w:val="24"/>
              </w:rPr>
              <w:t>0.75379</w:t>
            </w:r>
          </w:p>
        </w:tc>
      </w:tr>
    </w:tbl>
    <w:p w14:paraId="33C0BD41" w14:textId="77777777" w:rsidR="00AC30B4" w:rsidRDefault="00AC30B4" w:rsidP="009B6440">
      <w:pPr>
        <w:tabs>
          <w:tab w:val="left" w:pos="2835"/>
        </w:tabs>
      </w:pPr>
    </w:p>
    <w:p w14:paraId="4997E6CB" w14:textId="6779A2DA" w:rsidR="009B6440" w:rsidRDefault="009B6440" w:rsidP="009B6440">
      <w:pPr>
        <w:tabs>
          <w:tab w:val="left" w:pos="2835"/>
        </w:tabs>
      </w:pPr>
    </w:p>
    <w:p w14:paraId="40696614" w14:textId="267DE1C9" w:rsidR="00C64ADD" w:rsidRDefault="00C64ADD" w:rsidP="009B6440">
      <w:pPr>
        <w:tabs>
          <w:tab w:val="left" w:pos="2835"/>
        </w:tabs>
      </w:pPr>
    </w:p>
    <w:p w14:paraId="464BB1AA" w14:textId="77777777" w:rsidR="00C64ADD" w:rsidRPr="009B6440" w:rsidRDefault="00C64ADD" w:rsidP="009B6440">
      <w:pPr>
        <w:tabs>
          <w:tab w:val="left" w:pos="2835"/>
        </w:tabs>
      </w:pPr>
    </w:p>
    <w:sectPr w:rsidR="00C64ADD" w:rsidRPr="009B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038"/>
    <w:multiLevelType w:val="hybridMultilevel"/>
    <w:tmpl w:val="E21E48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AC7E67"/>
    <w:multiLevelType w:val="hybridMultilevel"/>
    <w:tmpl w:val="FBE64694"/>
    <w:lvl w:ilvl="0" w:tplc="D1C64F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1007"/>
    <w:multiLevelType w:val="hybridMultilevel"/>
    <w:tmpl w:val="1EFCF306"/>
    <w:lvl w:ilvl="0" w:tplc="659EE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80D9E"/>
    <w:multiLevelType w:val="hybridMultilevel"/>
    <w:tmpl w:val="9ABE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032A9"/>
    <w:multiLevelType w:val="hybridMultilevel"/>
    <w:tmpl w:val="61F435A0"/>
    <w:lvl w:ilvl="0" w:tplc="D1C64FC0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871073">
    <w:abstractNumId w:val="1"/>
  </w:num>
  <w:num w:numId="2" w16cid:durableId="1446314338">
    <w:abstractNumId w:val="4"/>
  </w:num>
  <w:num w:numId="3" w16cid:durableId="893277792">
    <w:abstractNumId w:val="5"/>
  </w:num>
  <w:num w:numId="4" w16cid:durableId="4332802">
    <w:abstractNumId w:val="0"/>
  </w:num>
  <w:num w:numId="5" w16cid:durableId="1700886680">
    <w:abstractNumId w:val="2"/>
  </w:num>
  <w:num w:numId="6" w16cid:durableId="1484469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47"/>
    <w:rsid w:val="00006700"/>
    <w:rsid w:val="00017A42"/>
    <w:rsid w:val="000227BF"/>
    <w:rsid w:val="000328DA"/>
    <w:rsid w:val="00042D1C"/>
    <w:rsid w:val="000C0F10"/>
    <w:rsid w:val="00132DF1"/>
    <w:rsid w:val="0014201C"/>
    <w:rsid w:val="00146522"/>
    <w:rsid w:val="00157A02"/>
    <w:rsid w:val="001D71F5"/>
    <w:rsid w:val="002045DE"/>
    <w:rsid w:val="00206946"/>
    <w:rsid w:val="0025001D"/>
    <w:rsid w:val="00280206"/>
    <w:rsid w:val="002B4491"/>
    <w:rsid w:val="002B4B7A"/>
    <w:rsid w:val="003726A3"/>
    <w:rsid w:val="00396789"/>
    <w:rsid w:val="003D1896"/>
    <w:rsid w:val="003D3988"/>
    <w:rsid w:val="00415711"/>
    <w:rsid w:val="00424320"/>
    <w:rsid w:val="00455670"/>
    <w:rsid w:val="004623DF"/>
    <w:rsid w:val="004A098F"/>
    <w:rsid w:val="004C7772"/>
    <w:rsid w:val="004D1B00"/>
    <w:rsid w:val="00557211"/>
    <w:rsid w:val="005A3549"/>
    <w:rsid w:val="005B74D3"/>
    <w:rsid w:val="005C3197"/>
    <w:rsid w:val="005C57E2"/>
    <w:rsid w:val="005C6D1F"/>
    <w:rsid w:val="00630919"/>
    <w:rsid w:val="00663157"/>
    <w:rsid w:val="006B69D5"/>
    <w:rsid w:val="006D2368"/>
    <w:rsid w:val="006F0A69"/>
    <w:rsid w:val="00702295"/>
    <w:rsid w:val="00707F35"/>
    <w:rsid w:val="00743B63"/>
    <w:rsid w:val="00761BD5"/>
    <w:rsid w:val="00766880"/>
    <w:rsid w:val="00767FEB"/>
    <w:rsid w:val="00781009"/>
    <w:rsid w:val="0078699E"/>
    <w:rsid w:val="007F2CE5"/>
    <w:rsid w:val="00811B18"/>
    <w:rsid w:val="008149CD"/>
    <w:rsid w:val="00820029"/>
    <w:rsid w:val="00862D9D"/>
    <w:rsid w:val="00883067"/>
    <w:rsid w:val="00902F44"/>
    <w:rsid w:val="00904233"/>
    <w:rsid w:val="00906DCA"/>
    <w:rsid w:val="0091595C"/>
    <w:rsid w:val="00976416"/>
    <w:rsid w:val="009865EC"/>
    <w:rsid w:val="00996E76"/>
    <w:rsid w:val="009B6440"/>
    <w:rsid w:val="009E2550"/>
    <w:rsid w:val="009E33CC"/>
    <w:rsid w:val="00A22053"/>
    <w:rsid w:val="00A4733D"/>
    <w:rsid w:val="00A60D39"/>
    <w:rsid w:val="00A62013"/>
    <w:rsid w:val="00A863C7"/>
    <w:rsid w:val="00AC30B4"/>
    <w:rsid w:val="00B1220D"/>
    <w:rsid w:val="00B21FDF"/>
    <w:rsid w:val="00B23D4E"/>
    <w:rsid w:val="00B619A6"/>
    <w:rsid w:val="00B73F9E"/>
    <w:rsid w:val="00B90C67"/>
    <w:rsid w:val="00BA292F"/>
    <w:rsid w:val="00C30DF5"/>
    <w:rsid w:val="00C47A47"/>
    <w:rsid w:val="00C64ADD"/>
    <w:rsid w:val="00C652CA"/>
    <w:rsid w:val="00CB7411"/>
    <w:rsid w:val="00CD79F4"/>
    <w:rsid w:val="00D360E7"/>
    <w:rsid w:val="00D71767"/>
    <w:rsid w:val="00E00051"/>
    <w:rsid w:val="00E06B74"/>
    <w:rsid w:val="00E34B21"/>
    <w:rsid w:val="00E40816"/>
    <w:rsid w:val="00E5028B"/>
    <w:rsid w:val="00E96B72"/>
    <w:rsid w:val="00F166E8"/>
    <w:rsid w:val="00F250D7"/>
    <w:rsid w:val="00F6343E"/>
    <w:rsid w:val="00F85AF1"/>
    <w:rsid w:val="00F96822"/>
    <w:rsid w:val="00FA7C16"/>
    <w:rsid w:val="00FD1934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883F"/>
  <w15:chartTrackingRefBased/>
  <w15:docId w15:val="{EFD1124D-CF32-47F0-AC44-3A910CEC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Rand_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187D-845B-49F8-A73D-1917BFE2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23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SUMAIR - 22995</dc:creator>
  <cp:keywords/>
  <dc:description/>
  <cp:lastModifiedBy>MUHAMMAD SUMAIR - 22995</cp:lastModifiedBy>
  <cp:revision>94</cp:revision>
  <dcterms:created xsi:type="dcterms:W3CDTF">2022-12-04T15:53:00Z</dcterms:created>
  <dcterms:modified xsi:type="dcterms:W3CDTF">2022-12-04T18:35:00Z</dcterms:modified>
</cp:coreProperties>
</file>