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REPORTS</w:t>
      </w:r>
    </w:p>
    <w:p w:rsidR="00DB7C0C" w:rsidRDefault="00DB7C0C" w:rsidP="00DB7C0C">
      <w:pPr>
        <w:rPr>
          <w:rFonts w:ascii="Times New Roman" w:eastAsia="Times New Roman" w:hAnsi="Times New Roman" w:cs="Times New Roman"/>
          <w:b/>
          <w:sz w:val="32"/>
          <w:szCs w:val="32"/>
        </w:rPr>
      </w:pPr>
      <w:r>
        <w:rPr>
          <w:noProof/>
        </w:rPr>
        <w:drawing>
          <wp:anchor distT="114300" distB="114300" distL="114300" distR="114300" simplePos="0" relativeHeight="251659264" behindDoc="0" locked="0" layoutInCell="1" allowOverlap="1" wp14:anchorId="6D3D6BAB" wp14:editId="68587D00">
            <wp:simplePos x="0" y="0"/>
            <wp:positionH relativeFrom="column">
              <wp:posOffset>2009775</wp:posOffset>
            </wp:positionH>
            <wp:positionV relativeFrom="paragraph">
              <wp:posOffset>208280</wp:posOffset>
            </wp:positionV>
            <wp:extent cx="1924050" cy="1510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t="8112" b="8112"/>
                    <a:stretch>
                      <a:fillRect/>
                    </a:stretch>
                  </pic:blipFill>
                  <pic:spPr bwMode="auto">
                    <a:xfrm>
                      <a:off x="0" y="0"/>
                      <a:ext cx="1924050" cy="1510030"/>
                    </a:xfrm>
                    <a:prstGeom prst="rect">
                      <a:avLst/>
                    </a:prstGeom>
                    <a:noFill/>
                  </pic:spPr>
                </pic:pic>
              </a:graphicData>
            </a:graphic>
            <wp14:sizeRelH relativeFrom="page">
              <wp14:pctWidth>0</wp14:pctWidth>
            </wp14:sizeRelH>
            <wp14:sizeRelV relativeFrom="page">
              <wp14:pctHeight>0</wp14:pctHeight>
            </wp14:sizeRelV>
          </wp:anchor>
        </w:drawing>
      </w:r>
    </w:p>
    <w:p w:rsidR="00DB7C0C" w:rsidRDefault="00DB7C0C" w:rsidP="00DB7C0C">
      <w:pPr>
        <w:rPr>
          <w:rFonts w:ascii="Times New Roman" w:eastAsia="Times New Roman" w:hAnsi="Times New Roman" w:cs="Times New Roman"/>
          <w:b/>
          <w:sz w:val="32"/>
          <w:szCs w:val="32"/>
        </w:rPr>
      </w:pPr>
    </w:p>
    <w:p w:rsidR="00DB7C0C" w:rsidRDefault="00DB7C0C" w:rsidP="00DB7C0C">
      <w:pPr>
        <w:rPr>
          <w:rFonts w:ascii="Times New Roman" w:eastAsia="Times New Roman" w:hAnsi="Times New Roman" w:cs="Times New Roman"/>
          <w:b/>
          <w:sz w:val="32"/>
          <w:szCs w:val="32"/>
        </w:rPr>
      </w:pPr>
    </w:p>
    <w:p w:rsidR="00DB7C0C" w:rsidRDefault="00DB7C0C" w:rsidP="00DB7C0C">
      <w:pPr>
        <w:rPr>
          <w:rFonts w:ascii="Times New Roman" w:eastAsia="Times New Roman" w:hAnsi="Times New Roman" w:cs="Times New Roman"/>
          <w:b/>
          <w:sz w:val="32"/>
          <w:szCs w:val="32"/>
        </w:rPr>
      </w:pPr>
    </w:p>
    <w:p w:rsidR="00DB7C0C" w:rsidRDefault="00DB7C0C" w:rsidP="00DB7C0C">
      <w:pPr>
        <w:rPr>
          <w:rFonts w:ascii="Times New Roman" w:eastAsia="Times New Roman" w:hAnsi="Times New Roman" w:cs="Times New Roman"/>
          <w:b/>
          <w:sz w:val="28"/>
          <w:szCs w:val="28"/>
        </w:rPr>
      </w:pPr>
    </w:p>
    <w:p w:rsidR="00DB7C0C" w:rsidRDefault="00DB7C0C" w:rsidP="00DB7C0C">
      <w:pPr>
        <w:rPr>
          <w:rFonts w:ascii="Times New Roman" w:eastAsia="Times New Roman" w:hAnsi="Times New Roman" w:cs="Times New Roman"/>
          <w:b/>
          <w:sz w:val="28"/>
          <w:szCs w:val="28"/>
        </w:rPr>
      </w:pPr>
    </w:p>
    <w:p w:rsidR="00DB7C0C" w:rsidRDefault="00DB7C0C" w:rsidP="00DB7C0C">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Session 2023-2027</w:t>
      </w:r>
    </w:p>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DB7C0C" w:rsidRDefault="00DB7C0C" w:rsidP="00DB7C0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Sumaira Hafeez                  2023-CS-1</w:t>
      </w:r>
    </w:p>
    <w:p w:rsidR="00DB7C0C" w:rsidRDefault="00DB7C0C" w:rsidP="00DB7C0C">
      <w:pPr>
        <w:ind w:left="2880" w:firstLine="720"/>
        <w:rPr>
          <w:rFonts w:ascii="Times New Roman" w:eastAsia="Times New Roman" w:hAnsi="Times New Roman" w:cs="Times New Roman"/>
          <w:sz w:val="32"/>
          <w:szCs w:val="32"/>
        </w:rPr>
      </w:pPr>
    </w:p>
    <w:p w:rsidR="00DB7C0C" w:rsidRDefault="00DB7C0C" w:rsidP="00DB7C0C">
      <w:pPr>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Supervised by:</w:t>
      </w:r>
    </w:p>
    <w:p w:rsidR="00DB7C0C" w:rsidRDefault="00DB7C0C" w:rsidP="00DB7C0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 </w:t>
      </w:r>
      <w:proofErr w:type="spellStart"/>
      <w:r>
        <w:rPr>
          <w:rFonts w:ascii="Times New Roman" w:eastAsia="Times New Roman" w:hAnsi="Times New Roman" w:cs="Times New Roman"/>
          <w:sz w:val="32"/>
          <w:szCs w:val="32"/>
        </w:rPr>
        <w:t>Faiza</w:t>
      </w:r>
      <w:proofErr w:type="spellEnd"/>
    </w:p>
    <w:p w:rsidR="00DB7C0C" w:rsidRDefault="00DB7C0C" w:rsidP="00DB7C0C">
      <w:pPr>
        <w:jc w:val="center"/>
        <w:rPr>
          <w:rFonts w:ascii="Times New Roman" w:eastAsia="Times New Roman" w:hAnsi="Times New Roman" w:cs="Times New Roman"/>
          <w:sz w:val="32"/>
          <w:szCs w:val="32"/>
        </w:rPr>
      </w:pPr>
    </w:p>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w:t>
      </w:r>
    </w:p>
    <w:p w:rsidR="00DB7C0C" w:rsidRDefault="00DB7C0C" w:rsidP="00DB7C0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Information Security</w:t>
      </w:r>
    </w:p>
    <w:p w:rsidR="00DB7C0C" w:rsidRDefault="00DB7C0C" w:rsidP="00DB7C0C">
      <w:pPr>
        <w:jc w:val="center"/>
        <w:rPr>
          <w:rFonts w:ascii="Times New Roman" w:eastAsia="Times New Roman" w:hAnsi="Times New Roman" w:cs="Times New Roman"/>
          <w:sz w:val="32"/>
          <w:szCs w:val="32"/>
        </w:rPr>
      </w:pPr>
    </w:p>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w:t>
      </w:r>
    </w:p>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Engineering and Technology,</w:t>
      </w:r>
    </w:p>
    <w:p w:rsidR="00DB7C0C" w:rsidRDefault="00DB7C0C" w:rsidP="00DB7C0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Lahore Pakistan</w:t>
      </w: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sdt>
      <w:sdtPr>
        <w:id w:val="-20638531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B7C0C" w:rsidRDefault="00DB7C0C" w:rsidP="00DB7C0C">
          <w:pPr>
            <w:pStyle w:val="TOCHeading"/>
          </w:pPr>
          <w:r>
            <w:t>Contents</w:t>
          </w:r>
          <w:bookmarkStart w:id="0" w:name="_GoBack"/>
          <w:bookmarkEnd w:id="0"/>
        </w:p>
        <w:p w:rsidR="00DB7C0C" w:rsidRDefault="00DB7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788009" w:history="1">
            <w:r w:rsidRPr="004A3AC9">
              <w:rPr>
                <w:rStyle w:val="Hyperlink"/>
                <w:rFonts w:ascii="Times New Roman" w:hAnsi="Times New Roman" w:cs="Times New Roman"/>
                <w:b/>
                <w:noProof/>
              </w:rPr>
              <w:t>TASK 4 CASE STUDY WANNACRY RANSOMEWARE ATTACK</w:t>
            </w:r>
            <w:r>
              <w:rPr>
                <w:noProof/>
                <w:webHidden/>
              </w:rPr>
              <w:tab/>
            </w:r>
            <w:r>
              <w:rPr>
                <w:noProof/>
                <w:webHidden/>
              </w:rPr>
              <w:fldChar w:fldCharType="begin"/>
            </w:r>
            <w:r>
              <w:rPr>
                <w:noProof/>
                <w:webHidden/>
              </w:rPr>
              <w:instrText xml:space="preserve"> PAGEREF _Toc188788009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2"/>
            <w:tabs>
              <w:tab w:val="left" w:pos="660"/>
              <w:tab w:val="right" w:leader="dot" w:pos="9350"/>
            </w:tabs>
            <w:rPr>
              <w:rFonts w:eastAsiaTheme="minorEastAsia"/>
              <w:noProof/>
            </w:rPr>
          </w:pPr>
          <w:hyperlink w:anchor="_Toc188788010" w:history="1">
            <w:r w:rsidRPr="004A3AC9">
              <w:rPr>
                <w:rStyle w:val="Hyperlink"/>
                <w:rFonts w:ascii="Times New Roman" w:hAnsi="Times New Roman" w:cs="Times New Roman"/>
                <w:b/>
                <w:noProof/>
              </w:rPr>
              <w:t>1.</w:t>
            </w:r>
            <w:r>
              <w:rPr>
                <w:rFonts w:eastAsiaTheme="minorEastAsia"/>
                <w:noProof/>
              </w:rPr>
              <w:tab/>
            </w:r>
            <w:r w:rsidRPr="004A3AC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_Toc188788010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2"/>
            <w:tabs>
              <w:tab w:val="left" w:pos="660"/>
              <w:tab w:val="right" w:leader="dot" w:pos="9350"/>
            </w:tabs>
            <w:rPr>
              <w:rFonts w:eastAsiaTheme="minorEastAsia"/>
              <w:noProof/>
            </w:rPr>
          </w:pPr>
          <w:hyperlink w:anchor="_Toc188788011" w:history="1">
            <w:r w:rsidRPr="004A3AC9">
              <w:rPr>
                <w:rStyle w:val="Hyperlink"/>
                <w:rFonts w:ascii="Times New Roman" w:hAnsi="Times New Roman" w:cs="Times New Roman"/>
                <w:b/>
                <w:noProof/>
              </w:rPr>
              <w:t>2.</w:t>
            </w:r>
            <w:r>
              <w:rPr>
                <w:rFonts w:eastAsiaTheme="minorEastAsia"/>
                <w:noProof/>
              </w:rPr>
              <w:tab/>
            </w:r>
            <w:r w:rsidRPr="004A3AC9">
              <w:rPr>
                <w:rStyle w:val="Hyperlink"/>
                <w:rFonts w:ascii="Times New Roman" w:hAnsi="Times New Roman" w:cs="Times New Roman"/>
                <w:b/>
                <w:noProof/>
              </w:rPr>
              <w:t>Assets Targeted:</w:t>
            </w:r>
            <w:r>
              <w:rPr>
                <w:noProof/>
                <w:webHidden/>
              </w:rPr>
              <w:tab/>
            </w:r>
            <w:r>
              <w:rPr>
                <w:noProof/>
                <w:webHidden/>
              </w:rPr>
              <w:fldChar w:fldCharType="begin"/>
            </w:r>
            <w:r>
              <w:rPr>
                <w:noProof/>
                <w:webHidden/>
              </w:rPr>
              <w:instrText xml:space="preserve"> PAGEREF _Toc188788011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3"/>
            <w:tabs>
              <w:tab w:val="left" w:pos="880"/>
              <w:tab w:val="right" w:leader="dot" w:pos="9350"/>
            </w:tabs>
            <w:rPr>
              <w:rFonts w:eastAsiaTheme="minorEastAsia"/>
              <w:noProof/>
            </w:rPr>
          </w:pPr>
          <w:hyperlink w:anchor="_Toc188788012" w:history="1">
            <w:r w:rsidRPr="004A3AC9">
              <w:rPr>
                <w:rStyle w:val="Hyperlink"/>
                <w:rFonts w:ascii="Symbol" w:hAnsi="Symbol" w:cs="Times New Roman"/>
                <w:noProof/>
              </w:rPr>
              <w:t></w:t>
            </w:r>
            <w:r>
              <w:rPr>
                <w:rFonts w:eastAsiaTheme="minorEastAsia"/>
                <w:noProof/>
              </w:rPr>
              <w:tab/>
            </w:r>
            <w:r w:rsidRPr="004A3AC9">
              <w:rPr>
                <w:rStyle w:val="Hyperlink"/>
                <w:rFonts w:ascii="Times New Roman" w:hAnsi="Times New Roman" w:cs="Times New Roman"/>
                <w:b/>
                <w:noProof/>
              </w:rPr>
              <w:t>Corporate data and files:</w:t>
            </w:r>
            <w:r>
              <w:rPr>
                <w:noProof/>
                <w:webHidden/>
              </w:rPr>
              <w:tab/>
            </w:r>
            <w:r>
              <w:rPr>
                <w:noProof/>
                <w:webHidden/>
              </w:rPr>
              <w:fldChar w:fldCharType="begin"/>
            </w:r>
            <w:r>
              <w:rPr>
                <w:noProof/>
                <w:webHidden/>
              </w:rPr>
              <w:instrText xml:space="preserve"> PAGEREF _Toc188788012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3"/>
            <w:tabs>
              <w:tab w:val="left" w:pos="880"/>
              <w:tab w:val="right" w:leader="dot" w:pos="9350"/>
            </w:tabs>
            <w:rPr>
              <w:rFonts w:eastAsiaTheme="minorEastAsia"/>
              <w:noProof/>
            </w:rPr>
          </w:pPr>
          <w:hyperlink w:anchor="_Toc188788013" w:history="1">
            <w:r w:rsidRPr="004A3AC9">
              <w:rPr>
                <w:rStyle w:val="Hyperlink"/>
                <w:rFonts w:ascii="Symbol" w:hAnsi="Symbol" w:cs="Times New Roman"/>
                <w:noProof/>
              </w:rPr>
              <w:t></w:t>
            </w:r>
            <w:r>
              <w:rPr>
                <w:rFonts w:eastAsiaTheme="minorEastAsia"/>
                <w:noProof/>
              </w:rPr>
              <w:tab/>
            </w:r>
            <w:r w:rsidRPr="004A3AC9">
              <w:rPr>
                <w:rStyle w:val="Hyperlink"/>
                <w:rFonts w:ascii="Times New Roman" w:hAnsi="Times New Roman" w:cs="Times New Roman"/>
                <w:b/>
                <w:noProof/>
              </w:rPr>
              <w:t>Systems and networks:</w:t>
            </w:r>
            <w:r>
              <w:rPr>
                <w:noProof/>
                <w:webHidden/>
              </w:rPr>
              <w:tab/>
            </w:r>
            <w:r>
              <w:rPr>
                <w:noProof/>
                <w:webHidden/>
              </w:rPr>
              <w:fldChar w:fldCharType="begin"/>
            </w:r>
            <w:r>
              <w:rPr>
                <w:noProof/>
                <w:webHidden/>
              </w:rPr>
              <w:instrText xml:space="preserve"> PAGEREF _Toc188788013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2"/>
            <w:tabs>
              <w:tab w:val="left" w:pos="660"/>
              <w:tab w:val="right" w:leader="dot" w:pos="9350"/>
            </w:tabs>
            <w:rPr>
              <w:rFonts w:eastAsiaTheme="minorEastAsia"/>
              <w:noProof/>
            </w:rPr>
          </w:pPr>
          <w:hyperlink w:anchor="_Toc188788014" w:history="1">
            <w:r w:rsidRPr="004A3AC9">
              <w:rPr>
                <w:rStyle w:val="Hyperlink"/>
                <w:rFonts w:ascii="Times New Roman" w:hAnsi="Times New Roman" w:cs="Times New Roman"/>
                <w:b/>
                <w:noProof/>
              </w:rPr>
              <w:t>3.</w:t>
            </w:r>
            <w:r>
              <w:rPr>
                <w:rFonts w:eastAsiaTheme="minorEastAsia"/>
                <w:noProof/>
              </w:rPr>
              <w:tab/>
            </w:r>
            <w:r w:rsidRPr="004A3AC9">
              <w:rPr>
                <w:rStyle w:val="Hyperlink"/>
                <w:rFonts w:ascii="Times New Roman" w:hAnsi="Times New Roman" w:cs="Times New Roman"/>
                <w:b/>
                <w:noProof/>
              </w:rPr>
              <w:t>Vulnerabilities Exploited:</w:t>
            </w:r>
            <w:r>
              <w:rPr>
                <w:noProof/>
                <w:webHidden/>
              </w:rPr>
              <w:tab/>
            </w:r>
            <w:r>
              <w:rPr>
                <w:noProof/>
                <w:webHidden/>
              </w:rPr>
              <w:fldChar w:fldCharType="begin"/>
            </w:r>
            <w:r>
              <w:rPr>
                <w:noProof/>
                <w:webHidden/>
              </w:rPr>
              <w:instrText xml:space="preserve"> PAGEREF _Toc188788014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2"/>
            <w:tabs>
              <w:tab w:val="left" w:pos="660"/>
              <w:tab w:val="right" w:leader="dot" w:pos="9350"/>
            </w:tabs>
            <w:rPr>
              <w:rFonts w:eastAsiaTheme="minorEastAsia"/>
              <w:noProof/>
            </w:rPr>
          </w:pPr>
          <w:hyperlink w:anchor="_Toc188788015" w:history="1">
            <w:r w:rsidRPr="004A3AC9">
              <w:rPr>
                <w:rStyle w:val="Hyperlink"/>
                <w:rFonts w:ascii="Times New Roman" w:hAnsi="Times New Roman" w:cs="Times New Roman"/>
                <w:b/>
                <w:noProof/>
              </w:rPr>
              <w:t>4.</w:t>
            </w:r>
            <w:r>
              <w:rPr>
                <w:rFonts w:eastAsiaTheme="minorEastAsia"/>
                <w:noProof/>
              </w:rPr>
              <w:tab/>
            </w:r>
            <w:r w:rsidRPr="004A3AC9">
              <w:rPr>
                <w:rStyle w:val="Hyperlink"/>
                <w:rFonts w:ascii="Times New Roman" w:hAnsi="Times New Roman" w:cs="Times New Roman"/>
                <w:b/>
                <w:noProof/>
              </w:rPr>
              <w:t>Threat Agents Involved:</w:t>
            </w:r>
            <w:r>
              <w:rPr>
                <w:noProof/>
                <w:webHidden/>
              </w:rPr>
              <w:tab/>
            </w:r>
            <w:r>
              <w:rPr>
                <w:noProof/>
                <w:webHidden/>
              </w:rPr>
              <w:fldChar w:fldCharType="begin"/>
            </w:r>
            <w:r>
              <w:rPr>
                <w:noProof/>
                <w:webHidden/>
              </w:rPr>
              <w:instrText xml:space="preserve"> PAGEREF _Toc188788015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2"/>
            <w:tabs>
              <w:tab w:val="left" w:pos="660"/>
              <w:tab w:val="right" w:leader="dot" w:pos="9350"/>
            </w:tabs>
            <w:rPr>
              <w:rFonts w:eastAsiaTheme="minorEastAsia"/>
              <w:noProof/>
            </w:rPr>
          </w:pPr>
          <w:hyperlink w:anchor="_Toc188788016" w:history="1">
            <w:r w:rsidRPr="004A3AC9">
              <w:rPr>
                <w:rStyle w:val="Hyperlink"/>
                <w:rFonts w:ascii="Times New Roman" w:hAnsi="Times New Roman" w:cs="Times New Roman"/>
                <w:b/>
                <w:noProof/>
              </w:rPr>
              <w:t>5.</w:t>
            </w:r>
            <w:r>
              <w:rPr>
                <w:rFonts w:eastAsiaTheme="minorEastAsia"/>
                <w:noProof/>
              </w:rPr>
              <w:tab/>
            </w:r>
            <w:r w:rsidRPr="004A3AC9">
              <w:rPr>
                <w:rStyle w:val="Hyperlink"/>
                <w:rFonts w:ascii="Times New Roman" w:hAnsi="Times New Roman" w:cs="Times New Roman"/>
                <w:b/>
                <w:noProof/>
              </w:rPr>
              <w:t>Impact on the Organization:</w:t>
            </w:r>
            <w:r>
              <w:rPr>
                <w:noProof/>
                <w:webHidden/>
              </w:rPr>
              <w:tab/>
            </w:r>
            <w:r>
              <w:rPr>
                <w:noProof/>
                <w:webHidden/>
              </w:rPr>
              <w:fldChar w:fldCharType="begin"/>
            </w:r>
            <w:r>
              <w:rPr>
                <w:noProof/>
                <w:webHidden/>
              </w:rPr>
              <w:instrText xml:space="preserve"> PAGEREF _Toc188788016 \h </w:instrText>
            </w:r>
            <w:r>
              <w:rPr>
                <w:noProof/>
                <w:webHidden/>
              </w:rPr>
            </w:r>
            <w:r>
              <w:rPr>
                <w:noProof/>
                <w:webHidden/>
              </w:rPr>
              <w:fldChar w:fldCharType="separate"/>
            </w:r>
            <w:r>
              <w:rPr>
                <w:noProof/>
                <w:webHidden/>
              </w:rPr>
              <w:t>3</w:t>
            </w:r>
            <w:r>
              <w:rPr>
                <w:noProof/>
                <w:webHidden/>
              </w:rPr>
              <w:fldChar w:fldCharType="end"/>
            </w:r>
          </w:hyperlink>
        </w:p>
        <w:p w:rsidR="00DB7C0C" w:rsidRDefault="00DB7C0C">
          <w:pPr>
            <w:pStyle w:val="TOC1"/>
            <w:tabs>
              <w:tab w:val="left" w:pos="440"/>
              <w:tab w:val="right" w:leader="dot" w:pos="9350"/>
            </w:tabs>
            <w:rPr>
              <w:rFonts w:eastAsiaTheme="minorEastAsia"/>
              <w:noProof/>
            </w:rPr>
          </w:pPr>
          <w:hyperlink w:anchor="_Toc188788017" w:history="1">
            <w:r w:rsidRPr="004A3AC9">
              <w:rPr>
                <w:rStyle w:val="Hyperlink"/>
                <w:rFonts w:ascii="Times New Roman" w:hAnsi="Times New Roman" w:cs="Times New Roman"/>
                <w:b/>
                <w:noProof/>
              </w:rPr>
              <w:t>6.</w:t>
            </w:r>
            <w:r>
              <w:rPr>
                <w:rFonts w:eastAsiaTheme="minorEastAsia"/>
                <w:noProof/>
              </w:rPr>
              <w:tab/>
            </w:r>
            <w:r w:rsidRPr="004A3AC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_Toc188788017 \h </w:instrText>
            </w:r>
            <w:r>
              <w:rPr>
                <w:noProof/>
                <w:webHidden/>
              </w:rPr>
            </w:r>
            <w:r>
              <w:rPr>
                <w:noProof/>
                <w:webHidden/>
              </w:rPr>
              <w:fldChar w:fldCharType="separate"/>
            </w:r>
            <w:r>
              <w:rPr>
                <w:noProof/>
                <w:webHidden/>
              </w:rPr>
              <w:t>4</w:t>
            </w:r>
            <w:r>
              <w:rPr>
                <w:noProof/>
                <w:webHidden/>
              </w:rPr>
              <w:fldChar w:fldCharType="end"/>
            </w:r>
          </w:hyperlink>
        </w:p>
        <w:p w:rsidR="00DB7C0C" w:rsidRDefault="00DB7C0C" w:rsidP="00DB7C0C">
          <w:r>
            <w:rPr>
              <w:b/>
              <w:bCs/>
              <w:noProof/>
            </w:rPr>
            <w:fldChar w:fldCharType="end"/>
          </w:r>
        </w:p>
      </w:sdtContent>
    </w:sdt>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Pr>
        <w:jc w:val="center"/>
        <w:rPr>
          <w:rFonts w:ascii="Times New Roman" w:eastAsia="Times New Roman" w:hAnsi="Times New Roman" w:cs="Times New Roman"/>
          <w:b/>
          <w:sz w:val="32"/>
          <w:szCs w:val="32"/>
        </w:rPr>
      </w:pPr>
    </w:p>
    <w:p w:rsidR="00DB7C0C" w:rsidRDefault="00DB7C0C" w:rsidP="00DB7C0C"/>
    <w:p w:rsidR="00DB7C0C" w:rsidRDefault="00DB7C0C" w:rsidP="00DB7C0C"/>
    <w:p w:rsidR="00DB7C0C" w:rsidRDefault="00DB7C0C" w:rsidP="00DB7C0C"/>
    <w:p w:rsidR="00DB7C0C" w:rsidRDefault="00DB7C0C" w:rsidP="00DB7C0C">
      <w:pPr>
        <w:pStyle w:val="Heading1"/>
        <w:jc w:val="center"/>
        <w:rPr>
          <w:rFonts w:ascii="Times New Roman" w:hAnsi="Times New Roman" w:cs="Times New Roman"/>
          <w:b/>
          <w:color w:val="auto"/>
        </w:rPr>
      </w:pPr>
      <w:bookmarkStart w:id="1" w:name="_Toc188788009"/>
      <w:r>
        <w:rPr>
          <w:rFonts w:ascii="Times New Roman" w:hAnsi="Times New Roman" w:cs="Times New Roman"/>
          <w:b/>
          <w:color w:val="auto"/>
        </w:rPr>
        <w:t xml:space="preserve">TASK </w:t>
      </w:r>
      <w:r>
        <w:rPr>
          <w:rFonts w:ascii="Times New Roman" w:hAnsi="Times New Roman" w:cs="Times New Roman"/>
          <w:b/>
          <w:color w:val="auto"/>
        </w:rPr>
        <w:t>4 CASE STUDY WANNACRY RANSOMEWARE ATTACK</w:t>
      </w:r>
      <w:bookmarkEnd w:id="1"/>
    </w:p>
    <w:p w:rsidR="00DB7C0C" w:rsidRDefault="00DB7C0C" w:rsidP="00DB7C0C">
      <w:pPr>
        <w:pStyle w:val="Heading2"/>
        <w:numPr>
          <w:ilvl w:val="0"/>
          <w:numId w:val="1"/>
        </w:numPr>
        <w:rPr>
          <w:rFonts w:ascii="Times New Roman" w:hAnsi="Times New Roman" w:cs="Times New Roman"/>
          <w:b/>
          <w:color w:val="auto"/>
        </w:rPr>
      </w:pPr>
      <w:bookmarkStart w:id="2" w:name="_Toc188788010"/>
      <w:r>
        <w:rPr>
          <w:rFonts w:ascii="Times New Roman" w:hAnsi="Times New Roman" w:cs="Times New Roman"/>
          <w:b/>
          <w:color w:val="auto"/>
        </w:rPr>
        <w:t>Introduction</w:t>
      </w:r>
      <w:r>
        <w:rPr>
          <w:rFonts w:ascii="Times New Roman" w:hAnsi="Times New Roman" w:cs="Times New Roman"/>
          <w:b/>
          <w:color w:val="auto"/>
        </w:rPr>
        <w:t>:</w:t>
      </w:r>
      <w:bookmarkEnd w:id="2"/>
    </w:p>
    <w:p w:rsidR="00DB7C0C" w:rsidRPr="00DB7C0C" w:rsidRDefault="00DB7C0C" w:rsidP="00DB7C0C">
      <w:pPr>
        <w:ind w:left="720"/>
        <w:rPr>
          <w:rFonts w:ascii="Times New Roman" w:hAnsi="Times New Roman" w:cs="Times New Roman"/>
          <w:sz w:val="24"/>
          <w:szCs w:val="24"/>
        </w:rPr>
      </w:pPr>
      <w:r w:rsidRPr="00DB7C0C">
        <w:rPr>
          <w:rFonts w:ascii="Times New Roman" w:hAnsi="Times New Roman" w:cs="Times New Roman"/>
        </w:rPr>
        <w:t xml:space="preserve">The </w:t>
      </w:r>
      <w:proofErr w:type="spellStart"/>
      <w:r w:rsidRPr="00DB7C0C">
        <w:rPr>
          <w:rFonts w:ascii="Times New Roman" w:hAnsi="Times New Roman" w:cs="Times New Roman"/>
        </w:rPr>
        <w:t>WannaCry</w:t>
      </w:r>
      <w:proofErr w:type="spellEnd"/>
      <w:r w:rsidRPr="00DB7C0C">
        <w:rPr>
          <w:rFonts w:ascii="Times New Roman" w:hAnsi="Times New Roman" w:cs="Times New Roman"/>
        </w:rPr>
        <w:t xml:space="preserve"> ransomware attack, which occurred in May 2017, is one of the most infamous cyberattacks in recent history. The ransomware spread across the globe, affecting hundreds of thousands of computers in over 150 countries. It encrypted files on infected systems and demanded ransom payments in Bitcoin, severely disrupting operations for organizations worldwide.</w:t>
      </w:r>
    </w:p>
    <w:p w:rsidR="00DB7C0C" w:rsidRDefault="00DB7C0C" w:rsidP="00DB7C0C">
      <w:pPr>
        <w:pStyle w:val="Heading2"/>
        <w:numPr>
          <w:ilvl w:val="0"/>
          <w:numId w:val="1"/>
        </w:numPr>
        <w:rPr>
          <w:rFonts w:ascii="Times New Roman" w:hAnsi="Times New Roman" w:cs="Times New Roman"/>
          <w:b/>
          <w:color w:val="auto"/>
        </w:rPr>
      </w:pPr>
      <w:bookmarkStart w:id="3" w:name="_Toc188788011"/>
      <w:r>
        <w:rPr>
          <w:rFonts w:ascii="Times New Roman" w:hAnsi="Times New Roman" w:cs="Times New Roman"/>
          <w:b/>
          <w:color w:val="auto"/>
        </w:rPr>
        <w:t>Assets Targeted</w:t>
      </w:r>
      <w:r>
        <w:rPr>
          <w:rFonts w:ascii="Times New Roman" w:hAnsi="Times New Roman" w:cs="Times New Roman"/>
          <w:b/>
          <w:color w:val="auto"/>
        </w:rPr>
        <w:t>:</w:t>
      </w:r>
      <w:bookmarkEnd w:id="3"/>
    </w:p>
    <w:p w:rsidR="00DB7C0C" w:rsidRPr="00DB7C0C" w:rsidRDefault="00DB7C0C" w:rsidP="00DB7C0C">
      <w:pPr>
        <w:ind w:left="720"/>
        <w:rPr>
          <w:rFonts w:ascii="Times New Roman" w:hAnsi="Times New Roman" w:cs="Times New Roman"/>
          <w:sz w:val="24"/>
          <w:szCs w:val="24"/>
        </w:rPr>
      </w:pPr>
      <w:r>
        <w:rPr>
          <w:rFonts w:ascii="Times New Roman" w:hAnsi="Times New Roman" w:cs="Times New Roman"/>
          <w:sz w:val="24"/>
          <w:szCs w:val="24"/>
        </w:rPr>
        <w:t xml:space="preserve">The primary assets targeted by the </w:t>
      </w:r>
      <w:proofErr w:type="spellStart"/>
      <w:r>
        <w:rPr>
          <w:rFonts w:ascii="Times New Roman" w:hAnsi="Times New Roman" w:cs="Times New Roman"/>
          <w:sz w:val="24"/>
          <w:szCs w:val="24"/>
        </w:rPr>
        <w:t>ransomeware</w:t>
      </w:r>
      <w:proofErr w:type="spellEnd"/>
      <w:r>
        <w:rPr>
          <w:rFonts w:ascii="Times New Roman" w:hAnsi="Times New Roman" w:cs="Times New Roman"/>
          <w:sz w:val="24"/>
          <w:szCs w:val="24"/>
        </w:rPr>
        <w:t xml:space="preserve"> was:</w:t>
      </w:r>
    </w:p>
    <w:p w:rsidR="00DB7C0C" w:rsidRDefault="00DB7C0C" w:rsidP="00DB7C0C">
      <w:pPr>
        <w:pStyle w:val="Heading3"/>
        <w:numPr>
          <w:ilvl w:val="0"/>
          <w:numId w:val="2"/>
        </w:numPr>
        <w:rPr>
          <w:rFonts w:ascii="Times New Roman" w:hAnsi="Times New Roman" w:cs="Times New Roman"/>
          <w:b/>
          <w:color w:val="auto"/>
        </w:rPr>
      </w:pPr>
      <w:bookmarkStart w:id="4" w:name="_Toc188788012"/>
      <w:r>
        <w:rPr>
          <w:rFonts w:ascii="Times New Roman" w:hAnsi="Times New Roman" w:cs="Times New Roman"/>
          <w:b/>
          <w:color w:val="auto"/>
        </w:rPr>
        <w:t>Corporate data and files</w:t>
      </w:r>
      <w:r>
        <w:rPr>
          <w:rFonts w:ascii="Times New Roman" w:hAnsi="Times New Roman" w:cs="Times New Roman"/>
          <w:b/>
          <w:color w:val="auto"/>
        </w:rPr>
        <w:t>:</w:t>
      </w:r>
      <w:bookmarkEnd w:id="4"/>
    </w:p>
    <w:p w:rsidR="00DB7C0C" w:rsidRPr="001722AF" w:rsidRDefault="00DB7C0C" w:rsidP="00DB7C0C">
      <w:pPr>
        <w:ind w:left="720"/>
        <w:rPr>
          <w:rFonts w:ascii="Times New Roman" w:hAnsi="Times New Roman" w:cs="Times New Roman"/>
          <w:sz w:val="24"/>
          <w:szCs w:val="24"/>
        </w:rPr>
      </w:pPr>
      <w:proofErr w:type="spellStart"/>
      <w:r w:rsidRPr="00DB7C0C">
        <w:rPr>
          <w:rFonts w:ascii="Times New Roman" w:hAnsi="Times New Roman" w:cs="Times New Roman"/>
          <w:sz w:val="24"/>
          <w:szCs w:val="24"/>
        </w:rPr>
        <w:t>WannaCry</w:t>
      </w:r>
      <w:proofErr w:type="spellEnd"/>
      <w:r w:rsidRPr="00DB7C0C">
        <w:rPr>
          <w:rFonts w:ascii="Times New Roman" w:hAnsi="Times New Roman" w:cs="Times New Roman"/>
          <w:sz w:val="24"/>
          <w:szCs w:val="24"/>
        </w:rPr>
        <w:t xml:space="preserve"> encrypted files on infected systems, preventing access to critical business data.</w:t>
      </w:r>
    </w:p>
    <w:p w:rsidR="00DB7C0C" w:rsidRDefault="00DB7C0C" w:rsidP="00DB7C0C">
      <w:pPr>
        <w:pStyle w:val="Heading3"/>
        <w:numPr>
          <w:ilvl w:val="0"/>
          <w:numId w:val="2"/>
        </w:numPr>
        <w:rPr>
          <w:rFonts w:ascii="Times New Roman" w:hAnsi="Times New Roman" w:cs="Times New Roman"/>
          <w:b/>
          <w:color w:val="auto"/>
        </w:rPr>
      </w:pPr>
      <w:bookmarkStart w:id="5" w:name="_Toc188788013"/>
      <w:r>
        <w:rPr>
          <w:rFonts w:ascii="Times New Roman" w:hAnsi="Times New Roman" w:cs="Times New Roman"/>
          <w:b/>
          <w:color w:val="auto"/>
        </w:rPr>
        <w:t>Systems and networks</w:t>
      </w:r>
      <w:r>
        <w:rPr>
          <w:rFonts w:ascii="Times New Roman" w:hAnsi="Times New Roman" w:cs="Times New Roman"/>
          <w:b/>
          <w:color w:val="auto"/>
        </w:rPr>
        <w:t>:</w:t>
      </w:r>
      <w:bookmarkEnd w:id="5"/>
    </w:p>
    <w:p w:rsidR="00DB7C0C" w:rsidRPr="00DB7C0C" w:rsidRDefault="00DB7C0C" w:rsidP="00DB7C0C">
      <w:pPr>
        <w:ind w:left="720"/>
        <w:rPr>
          <w:rFonts w:ascii="Times New Roman" w:hAnsi="Times New Roman" w:cs="Times New Roman"/>
          <w:b/>
          <w:sz w:val="24"/>
          <w:szCs w:val="24"/>
        </w:rPr>
      </w:pPr>
      <w:r w:rsidRPr="00DB7C0C">
        <w:rPr>
          <w:rFonts w:ascii="Times New Roman" w:hAnsi="Times New Roman" w:cs="Times New Roman"/>
          <w:sz w:val="24"/>
          <w:szCs w:val="24"/>
        </w:rPr>
        <w:t>Computers running Microsoft Windows, especially those that were not updated with the latest security patches.</w:t>
      </w:r>
    </w:p>
    <w:p w:rsidR="00DB7C0C" w:rsidRDefault="00DB7C0C" w:rsidP="00DB7C0C">
      <w:pPr>
        <w:pStyle w:val="ListParagraph"/>
        <w:numPr>
          <w:ilvl w:val="0"/>
          <w:numId w:val="2"/>
        </w:numPr>
        <w:spacing w:before="100" w:beforeAutospacing="1" w:after="100" w:afterAutospacing="1" w:line="240" w:lineRule="auto"/>
        <w:rPr>
          <w:rFonts w:ascii="Times New Roman" w:hAnsi="Times New Roman" w:cs="Times New Roman"/>
          <w:b/>
        </w:rPr>
      </w:pPr>
      <w:r>
        <w:rPr>
          <w:rFonts w:ascii="Times New Roman" w:hAnsi="Times New Roman" w:cs="Times New Roman"/>
          <w:b/>
        </w:rPr>
        <w:t>Health care organizations</w:t>
      </w:r>
      <w:r w:rsidRPr="00F14BE1">
        <w:rPr>
          <w:rFonts w:ascii="Times New Roman" w:hAnsi="Times New Roman" w:cs="Times New Roman"/>
          <w:b/>
        </w:rPr>
        <w:t>:</w:t>
      </w:r>
    </w:p>
    <w:p w:rsidR="00DB7C0C" w:rsidRPr="00DB7C0C" w:rsidRDefault="00DB7C0C" w:rsidP="00DB7C0C">
      <w:pPr>
        <w:pStyle w:val="ListParagraph"/>
        <w:spacing w:before="100" w:beforeAutospacing="1" w:after="100" w:afterAutospacing="1" w:line="240" w:lineRule="auto"/>
        <w:rPr>
          <w:rFonts w:ascii="Times New Roman" w:hAnsi="Times New Roman" w:cs="Times New Roman"/>
          <w:sz w:val="24"/>
          <w:szCs w:val="24"/>
        </w:rPr>
      </w:pPr>
      <w:r w:rsidRPr="00DB7C0C">
        <w:rPr>
          <w:rFonts w:ascii="Times New Roman" w:hAnsi="Times New Roman" w:cs="Times New Roman"/>
          <w:sz w:val="24"/>
          <w:szCs w:val="24"/>
        </w:rPr>
        <w:t>Specifically, the UK's National Health Service (NHS), where operations were disrupted, including surgeries and patient care.</w:t>
      </w:r>
    </w:p>
    <w:p w:rsidR="00DB7C0C" w:rsidRDefault="00DB7C0C" w:rsidP="00DB7C0C">
      <w:pPr>
        <w:pStyle w:val="Heading2"/>
        <w:numPr>
          <w:ilvl w:val="0"/>
          <w:numId w:val="1"/>
        </w:numPr>
        <w:rPr>
          <w:rFonts w:ascii="Times New Roman" w:hAnsi="Times New Roman" w:cs="Times New Roman"/>
          <w:b/>
          <w:color w:val="auto"/>
        </w:rPr>
      </w:pPr>
      <w:bookmarkStart w:id="6" w:name="_Toc188788014"/>
      <w:r>
        <w:rPr>
          <w:rFonts w:ascii="Times New Roman" w:hAnsi="Times New Roman" w:cs="Times New Roman"/>
          <w:b/>
          <w:color w:val="auto"/>
        </w:rPr>
        <w:t>Vulnerabilities Exploited:</w:t>
      </w:r>
      <w:bookmarkEnd w:id="6"/>
    </w:p>
    <w:p w:rsidR="00DB7C0C" w:rsidRDefault="00DB7C0C" w:rsidP="00DB7C0C">
      <w:pPr>
        <w:ind w:left="720"/>
        <w:rPr>
          <w:rFonts w:ascii="Times New Roman" w:hAnsi="Times New Roman" w:cs="Times New Roman"/>
          <w:sz w:val="24"/>
          <w:szCs w:val="24"/>
        </w:rPr>
      </w:pPr>
      <w:r w:rsidRPr="00DB7C0C">
        <w:rPr>
          <w:rFonts w:ascii="Times New Roman" w:hAnsi="Times New Roman" w:cs="Times New Roman"/>
          <w:sz w:val="24"/>
          <w:szCs w:val="24"/>
        </w:rPr>
        <w:t xml:space="preserve">The attack took advantage of a critical vulnerability in Windows systems known as </w:t>
      </w:r>
      <w:proofErr w:type="spellStart"/>
      <w:r w:rsidRPr="00DB7C0C">
        <w:rPr>
          <w:rStyle w:val="Strong"/>
          <w:rFonts w:ascii="Times New Roman" w:hAnsi="Times New Roman" w:cs="Times New Roman"/>
          <w:sz w:val="24"/>
          <w:szCs w:val="24"/>
        </w:rPr>
        <w:t>EternalBlue</w:t>
      </w:r>
      <w:proofErr w:type="spellEnd"/>
      <w:r w:rsidRPr="00DB7C0C">
        <w:rPr>
          <w:rFonts w:ascii="Times New Roman" w:hAnsi="Times New Roman" w:cs="Times New Roman"/>
          <w:sz w:val="24"/>
          <w:szCs w:val="24"/>
        </w:rPr>
        <w:t xml:space="preserve">. This vulnerability allowed attackers to remotely execute code on unpatched machines. The vulnerability had been disclosed by the NSA (National Security Agency) and was later leaked by the hacking group </w:t>
      </w:r>
      <w:r w:rsidRPr="00DB7C0C">
        <w:rPr>
          <w:rStyle w:val="Strong"/>
          <w:rFonts w:ascii="Times New Roman" w:hAnsi="Times New Roman" w:cs="Times New Roman"/>
          <w:sz w:val="24"/>
          <w:szCs w:val="24"/>
        </w:rPr>
        <w:t>Shadow Brokers</w:t>
      </w:r>
      <w:r w:rsidRPr="00DB7C0C">
        <w:rPr>
          <w:rFonts w:ascii="Times New Roman" w:hAnsi="Times New Roman" w:cs="Times New Roman"/>
          <w:sz w:val="24"/>
          <w:szCs w:val="24"/>
        </w:rPr>
        <w:t xml:space="preserve">. </w:t>
      </w:r>
      <w:proofErr w:type="spellStart"/>
      <w:r w:rsidRPr="00DB7C0C">
        <w:rPr>
          <w:rFonts w:ascii="Times New Roman" w:hAnsi="Times New Roman" w:cs="Times New Roman"/>
          <w:sz w:val="24"/>
          <w:szCs w:val="24"/>
        </w:rPr>
        <w:t>WannaCry</w:t>
      </w:r>
      <w:proofErr w:type="spellEnd"/>
      <w:r w:rsidRPr="00DB7C0C">
        <w:rPr>
          <w:rFonts w:ascii="Times New Roman" w:hAnsi="Times New Roman" w:cs="Times New Roman"/>
          <w:sz w:val="24"/>
          <w:szCs w:val="24"/>
        </w:rPr>
        <w:t xml:space="preserve"> spread quickly because many organizations had not applied the security patch (MS17-010) released by Microsoft in March 2017.</w:t>
      </w:r>
    </w:p>
    <w:p w:rsidR="00DB7C0C" w:rsidRDefault="00DB7C0C" w:rsidP="00DB7C0C">
      <w:pPr>
        <w:pStyle w:val="Heading2"/>
        <w:numPr>
          <w:ilvl w:val="0"/>
          <w:numId w:val="1"/>
        </w:numPr>
        <w:rPr>
          <w:rFonts w:ascii="Times New Roman" w:hAnsi="Times New Roman" w:cs="Times New Roman"/>
          <w:b/>
          <w:color w:val="auto"/>
        </w:rPr>
      </w:pPr>
      <w:bookmarkStart w:id="7" w:name="_Toc188788015"/>
      <w:r>
        <w:rPr>
          <w:rFonts w:ascii="Times New Roman" w:hAnsi="Times New Roman" w:cs="Times New Roman"/>
          <w:b/>
          <w:color w:val="auto"/>
        </w:rPr>
        <w:t>Threat Agents Involved:</w:t>
      </w:r>
      <w:bookmarkEnd w:id="7"/>
    </w:p>
    <w:p w:rsidR="00DB7C0C" w:rsidRDefault="00DB7C0C" w:rsidP="00DB7C0C">
      <w:pPr>
        <w:ind w:left="720"/>
        <w:rPr>
          <w:rFonts w:ascii="Times New Roman" w:hAnsi="Times New Roman" w:cs="Times New Roman"/>
          <w:sz w:val="24"/>
          <w:szCs w:val="24"/>
        </w:rPr>
      </w:pPr>
      <w:r w:rsidRPr="00DB7C0C">
        <w:rPr>
          <w:rFonts w:ascii="Times New Roman" w:hAnsi="Times New Roman" w:cs="Times New Roman"/>
          <w:sz w:val="24"/>
          <w:szCs w:val="24"/>
        </w:rPr>
        <w:t xml:space="preserve">The threat agents responsible for the </w:t>
      </w:r>
      <w:proofErr w:type="spellStart"/>
      <w:r w:rsidRPr="00DB7C0C">
        <w:rPr>
          <w:rFonts w:ascii="Times New Roman" w:hAnsi="Times New Roman" w:cs="Times New Roman"/>
          <w:sz w:val="24"/>
          <w:szCs w:val="24"/>
        </w:rPr>
        <w:t>WannaCry</w:t>
      </w:r>
      <w:proofErr w:type="spellEnd"/>
      <w:r w:rsidRPr="00DB7C0C">
        <w:rPr>
          <w:rFonts w:ascii="Times New Roman" w:hAnsi="Times New Roman" w:cs="Times New Roman"/>
          <w:sz w:val="24"/>
          <w:szCs w:val="24"/>
        </w:rPr>
        <w:t xml:space="preserve"> attack were linked to the </w:t>
      </w:r>
      <w:r w:rsidRPr="00DB7C0C">
        <w:rPr>
          <w:rStyle w:val="Strong"/>
          <w:rFonts w:ascii="Times New Roman" w:hAnsi="Times New Roman" w:cs="Times New Roman"/>
          <w:sz w:val="24"/>
          <w:szCs w:val="24"/>
        </w:rPr>
        <w:t>Lazarus Group</w:t>
      </w:r>
      <w:r w:rsidRPr="00DB7C0C">
        <w:rPr>
          <w:rFonts w:ascii="Times New Roman" w:hAnsi="Times New Roman" w:cs="Times New Roman"/>
          <w:sz w:val="24"/>
          <w:szCs w:val="24"/>
        </w:rPr>
        <w:t xml:space="preserve">, a cybercrime group believed to be associated with North Korea. This group has been known for carrying out a variety of cyberattacks, including financial theft, espionage, and ransomware attacks. The use of the </w:t>
      </w:r>
      <w:proofErr w:type="spellStart"/>
      <w:r w:rsidRPr="00DB7C0C">
        <w:rPr>
          <w:rFonts w:ascii="Times New Roman" w:hAnsi="Times New Roman" w:cs="Times New Roman"/>
          <w:sz w:val="24"/>
          <w:szCs w:val="24"/>
        </w:rPr>
        <w:t>EternalBlue</w:t>
      </w:r>
      <w:proofErr w:type="spellEnd"/>
      <w:r w:rsidRPr="00DB7C0C">
        <w:rPr>
          <w:rFonts w:ascii="Times New Roman" w:hAnsi="Times New Roman" w:cs="Times New Roman"/>
          <w:sz w:val="24"/>
          <w:szCs w:val="24"/>
        </w:rPr>
        <w:t xml:space="preserve"> exploit made it easier for the attackers to spread the ransomware quickly and widely.</w:t>
      </w:r>
    </w:p>
    <w:p w:rsidR="00DB7C0C" w:rsidRDefault="00DB7C0C" w:rsidP="00DB7C0C">
      <w:pPr>
        <w:pStyle w:val="Heading2"/>
        <w:numPr>
          <w:ilvl w:val="0"/>
          <w:numId w:val="1"/>
        </w:numPr>
        <w:rPr>
          <w:rFonts w:ascii="Times New Roman" w:hAnsi="Times New Roman" w:cs="Times New Roman"/>
          <w:b/>
          <w:color w:val="auto"/>
        </w:rPr>
      </w:pPr>
      <w:bookmarkStart w:id="8" w:name="_Toc188788016"/>
      <w:r>
        <w:rPr>
          <w:rFonts w:ascii="Times New Roman" w:hAnsi="Times New Roman" w:cs="Times New Roman"/>
          <w:b/>
          <w:color w:val="auto"/>
        </w:rPr>
        <w:t>Impact on the Organization:</w:t>
      </w:r>
      <w:bookmarkEnd w:id="8"/>
    </w:p>
    <w:p w:rsidR="00DB7C0C" w:rsidRPr="00DB7C0C" w:rsidRDefault="00DB7C0C" w:rsidP="00DB7C0C">
      <w:pPr>
        <w:spacing w:before="100" w:beforeAutospacing="1" w:after="100" w:afterAutospacing="1" w:line="240" w:lineRule="auto"/>
        <w:ind w:firstLine="720"/>
        <w:rPr>
          <w:rFonts w:ascii="Times New Roman" w:eastAsia="Times New Roman" w:hAnsi="Times New Roman" w:cs="Times New Roman"/>
          <w:sz w:val="24"/>
          <w:szCs w:val="24"/>
        </w:rPr>
      </w:pPr>
      <w:r w:rsidRPr="00DB7C0C">
        <w:rPr>
          <w:rFonts w:ascii="Times New Roman" w:eastAsia="Times New Roman" w:hAnsi="Times New Roman" w:cs="Times New Roman"/>
          <w:sz w:val="24"/>
          <w:szCs w:val="24"/>
        </w:rPr>
        <w:t xml:space="preserve">The impact of the </w:t>
      </w:r>
      <w:proofErr w:type="spellStart"/>
      <w:r w:rsidRPr="00DB7C0C">
        <w:rPr>
          <w:rFonts w:ascii="Times New Roman" w:eastAsia="Times New Roman" w:hAnsi="Times New Roman" w:cs="Times New Roman"/>
          <w:sz w:val="24"/>
          <w:szCs w:val="24"/>
        </w:rPr>
        <w:t>WannaCry</w:t>
      </w:r>
      <w:proofErr w:type="spellEnd"/>
      <w:r w:rsidRPr="00DB7C0C">
        <w:rPr>
          <w:rFonts w:ascii="Times New Roman" w:eastAsia="Times New Roman" w:hAnsi="Times New Roman" w:cs="Times New Roman"/>
          <w:sz w:val="24"/>
          <w:szCs w:val="24"/>
        </w:rPr>
        <w:t xml:space="preserve"> attack on organizations was significant:</w:t>
      </w:r>
    </w:p>
    <w:p w:rsidR="00DB7C0C" w:rsidRPr="00DB7C0C" w:rsidRDefault="00DB7C0C" w:rsidP="00DB7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C0C">
        <w:rPr>
          <w:rFonts w:ascii="Times New Roman" w:eastAsia="Times New Roman" w:hAnsi="Times New Roman" w:cs="Times New Roman"/>
          <w:b/>
          <w:bCs/>
          <w:sz w:val="24"/>
          <w:szCs w:val="24"/>
        </w:rPr>
        <w:lastRenderedPageBreak/>
        <w:t>Disruption of services:</w:t>
      </w:r>
      <w:r w:rsidRPr="00DB7C0C">
        <w:rPr>
          <w:rFonts w:ascii="Times New Roman" w:eastAsia="Times New Roman" w:hAnsi="Times New Roman" w:cs="Times New Roman"/>
          <w:sz w:val="24"/>
          <w:szCs w:val="24"/>
        </w:rPr>
        <w:t xml:space="preserve"> Critical services, especially in healthcare, were interrupted. For example, the NHS in the UK faced severe disruptions, with some hospitals unable to access patient records or perform surgeries.</w:t>
      </w:r>
    </w:p>
    <w:p w:rsidR="00DB7C0C" w:rsidRPr="00DB7C0C" w:rsidRDefault="00DB7C0C" w:rsidP="00DB7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C0C">
        <w:rPr>
          <w:rFonts w:ascii="Times New Roman" w:eastAsia="Times New Roman" w:hAnsi="Times New Roman" w:cs="Times New Roman"/>
          <w:b/>
          <w:bCs/>
          <w:sz w:val="24"/>
          <w:szCs w:val="24"/>
        </w:rPr>
        <w:t>Financial losses:</w:t>
      </w:r>
      <w:r w:rsidRPr="00DB7C0C">
        <w:rPr>
          <w:rFonts w:ascii="Times New Roman" w:eastAsia="Times New Roman" w:hAnsi="Times New Roman" w:cs="Times New Roman"/>
          <w:sz w:val="24"/>
          <w:szCs w:val="24"/>
        </w:rPr>
        <w:t xml:space="preserve"> The attack led to financial losses due to system downtime, ransom payments, and recovery costs. It is estimated that </w:t>
      </w:r>
      <w:proofErr w:type="spellStart"/>
      <w:r w:rsidRPr="00DB7C0C">
        <w:rPr>
          <w:rFonts w:ascii="Times New Roman" w:eastAsia="Times New Roman" w:hAnsi="Times New Roman" w:cs="Times New Roman"/>
          <w:sz w:val="24"/>
          <w:szCs w:val="24"/>
        </w:rPr>
        <w:t>WannaCry</w:t>
      </w:r>
      <w:proofErr w:type="spellEnd"/>
      <w:r w:rsidRPr="00DB7C0C">
        <w:rPr>
          <w:rFonts w:ascii="Times New Roman" w:eastAsia="Times New Roman" w:hAnsi="Times New Roman" w:cs="Times New Roman"/>
          <w:sz w:val="24"/>
          <w:szCs w:val="24"/>
        </w:rPr>
        <w:t xml:space="preserve"> caused damages amounting to billions of dollars globally.</w:t>
      </w:r>
    </w:p>
    <w:p w:rsidR="00DB7C0C" w:rsidRPr="00DB7C0C" w:rsidRDefault="00DB7C0C" w:rsidP="00DB7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C0C">
        <w:rPr>
          <w:rFonts w:ascii="Times New Roman" w:eastAsia="Times New Roman" w:hAnsi="Times New Roman" w:cs="Times New Roman"/>
          <w:b/>
          <w:bCs/>
          <w:sz w:val="24"/>
          <w:szCs w:val="24"/>
        </w:rPr>
        <w:t>Reputation damage:</w:t>
      </w:r>
      <w:r w:rsidRPr="00DB7C0C">
        <w:rPr>
          <w:rFonts w:ascii="Times New Roman" w:eastAsia="Times New Roman" w:hAnsi="Times New Roman" w:cs="Times New Roman"/>
          <w:sz w:val="24"/>
          <w:szCs w:val="24"/>
        </w:rPr>
        <w:t xml:space="preserve"> Organizations that were affected by the attack suffered reputational damage. The inability to protect systems from such a widespread attack led to a loss of trust from customers and partners.</w:t>
      </w:r>
    </w:p>
    <w:p w:rsidR="00DB7C0C" w:rsidRPr="00DB7C0C" w:rsidRDefault="00DB7C0C" w:rsidP="00DB7C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C0C">
        <w:rPr>
          <w:rFonts w:ascii="Times New Roman" w:eastAsia="Times New Roman" w:hAnsi="Times New Roman" w:cs="Times New Roman"/>
          <w:b/>
          <w:bCs/>
          <w:sz w:val="24"/>
          <w:szCs w:val="24"/>
        </w:rPr>
        <w:t>Data loss:</w:t>
      </w:r>
      <w:r w:rsidRPr="00DB7C0C">
        <w:rPr>
          <w:rFonts w:ascii="Times New Roman" w:eastAsia="Times New Roman" w:hAnsi="Times New Roman" w:cs="Times New Roman"/>
          <w:sz w:val="24"/>
          <w:szCs w:val="24"/>
        </w:rPr>
        <w:t xml:space="preserve"> Some organizations suffered data loss because the encrypted files could not be restored without paying the ransom or recovering from backups, which were often not up-to-date.</w:t>
      </w:r>
    </w:p>
    <w:p w:rsidR="00DB7C0C" w:rsidRPr="00DB7C0C" w:rsidRDefault="00DB7C0C" w:rsidP="00DB7C0C">
      <w:pPr>
        <w:ind w:left="720"/>
      </w:pPr>
    </w:p>
    <w:p w:rsidR="00DB7C0C" w:rsidRDefault="00DB7C0C" w:rsidP="00DB7C0C">
      <w:pPr>
        <w:pStyle w:val="Heading1"/>
        <w:numPr>
          <w:ilvl w:val="0"/>
          <w:numId w:val="1"/>
        </w:numPr>
        <w:rPr>
          <w:rFonts w:ascii="Times New Roman" w:hAnsi="Times New Roman" w:cs="Times New Roman"/>
          <w:b/>
          <w:color w:val="auto"/>
        </w:rPr>
      </w:pPr>
      <w:bookmarkStart w:id="9" w:name="_Toc188788017"/>
      <w:r>
        <w:rPr>
          <w:rFonts w:ascii="Times New Roman" w:hAnsi="Times New Roman" w:cs="Times New Roman"/>
          <w:b/>
          <w:color w:val="auto"/>
        </w:rPr>
        <w:t>CONCLUSION:</w:t>
      </w:r>
      <w:bookmarkEnd w:id="9"/>
    </w:p>
    <w:p w:rsidR="00DB7C0C" w:rsidRPr="00DB7C0C" w:rsidRDefault="00DB7C0C" w:rsidP="00DB7C0C">
      <w:pPr>
        <w:ind w:left="720"/>
        <w:rPr>
          <w:rFonts w:ascii="Times New Roman" w:hAnsi="Times New Roman" w:cs="Times New Roman"/>
          <w:sz w:val="24"/>
          <w:szCs w:val="24"/>
        </w:rPr>
      </w:pPr>
      <w:r w:rsidRPr="00DB7C0C">
        <w:rPr>
          <w:rFonts w:ascii="Times New Roman" w:hAnsi="Times New Roman" w:cs="Times New Roman"/>
          <w:sz w:val="24"/>
          <w:szCs w:val="24"/>
        </w:rPr>
        <w:t xml:space="preserve">The </w:t>
      </w:r>
      <w:proofErr w:type="spellStart"/>
      <w:r w:rsidRPr="00DB7C0C">
        <w:rPr>
          <w:rFonts w:ascii="Times New Roman" w:hAnsi="Times New Roman" w:cs="Times New Roman"/>
          <w:sz w:val="24"/>
          <w:szCs w:val="24"/>
        </w:rPr>
        <w:t>WannaCry</w:t>
      </w:r>
      <w:proofErr w:type="spellEnd"/>
      <w:r w:rsidRPr="00DB7C0C">
        <w:rPr>
          <w:rFonts w:ascii="Times New Roman" w:hAnsi="Times New Roman" w:cs="Times New Roman"/>
          <w:sz w:val="24"/>
          <w:szCs w:val="24"/>
        </w:rPr>
        <w:t xml:space="preserve"> attack highlights the critical importance of patching and updating systems regularly to protect against known vulnerabilities. It also serves as a reminder of the potential devastating effects of ransomware and other cyberattacks on businesses and essential services. The incident prompted governments and organizations worldwide to improve cybersecurity protocols and take proactive steps to prevent similar attacks in the future.</w:t>
      </w:r>
    </w:p>
    <w:p w:rsidR="00DB7C0C" w:rsidRPr="00AB73B6" w:rsidRDefault="00DB7C0C" w:rsidP="00DB7C0C"/>
    <w:p w:rsidR="00DB7C0C" w:rsidRDefault="00DB7C0C" w:rsidP="00DB7C0C"/>
    <w:p w:rsidR="00DB7C0C" w:rsidRDefault="00DB7C0C" w:rsidP="00DB7C0C"/>
    <w:p w:rsidR="00FC1304" w:rsidRDefault="00FC1304"/>
    <w:sectPr w:rsidR="00FC1304" w:rsidSect="00F14BE1">
      <w:headerReference w:type="default" r:id="rId6"/>
      <w:footerReference w:type="defaul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BE1" w:rsidRDefault="00DB7C0C">
    <w:pPr>
      <w:pStyle w:val="Footer"/>
    </w:pPr>
    <w:r>
      <w:rPr>
        <w:noProof/>
        <w:color w:val="5B9BD5" w:themeColor="accent1"/>
      </w:rPr>
      <mc:AlternateContent>
        <mc:Choice Requires="wps">
          <w:drawing>
            <wp:anchor distT="0" distB="0" distL="114300" distR="114300" simplePos="0" relativeHeight="251660288" behindDoc="0" locked="0" layoutInCell="1" allowOverlap="1" wp14:anchorId="48F2CE98" wp14:editId="25EC776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44C647"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DB7C0C">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BE1" w:rsidRDefault="00DB7C0C">
    <w:pPr>
      <w:spacing w:line="264" w:lineRule="auto"/>
    </w:pPr>
    <w:r>
      <w:rPr>
        <w:noProof/>
        <w:color w:val="000000"/>
      </w:rPr>
      <mc:AlternateContent>
        <mc:Choice Requires="wps">
          <w:drawing>
            <wp:anchor distT="0" distB="0" distL="114300" distR="114300" simplePos="0" relativeHeight="251659264" behindDoc="0" locked="0" layoutInCell="1" allowOverlap="1" wp14:anchorId="40CB19DE" wp14:editId="4AAC2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146E4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ataBinding w:prefixMappings="xmlns:ns0='http://schemas.openxmlformats.org/package/2006/metadata/core-properties' xmlns:ns1='http://purl.org/dc/elements/1.1/'" w:xpath="/ns0:coreProperties[1]/ns1:title[1]" w:storeItemID="{6C3C8BC8-F283-45AE-878A-BAB7291924A1}"/>
        <w:text/>
      </w:sdtPr>
      <w:sdtEndPr/>
      <w:sdtContent/>
    </w:sdt>
  </w:p>
  <w:p w:rsidR="00F14BE1" w:rsidRDefault="00DB7C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4F9E"/>
    <w:multiLevelType w:val="multilevel"/>
    <w:tmpl w:val="481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D5406"/>
    <w:multiLevelType w:val="hybridMultilevel"/>
    <w:tmpl w:val="97005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42048"/>
    <w:multiLevelType w:val="hybridMultilevel"/>
    <w:tmpl w:val="4D2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0C"/>
    <w:rsid w:val="00DB7C0C"/>
    <w:rsid w:val="00FC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F551"/>
  <w15:chartTrackingRefBased/>
  <w15:docId w15:val="{9C4AF416-0800-4153-BB85-28AAF956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0C"/>
    <w:pPr>
      <w:spacing w:line="256" w:lineRule="auto"/>
    </w:pPr>
  </w:style>
  <w:style w:type="paragraph" w:styleId="Heading1">
    <w:name w:val="heading 1"/>
    <w:basedOn w:val="Normal"/>
    <w:next w:val="Normal"/>
    <w:link w:val="Heading1Char"/>
    <w:uiPriority w:val="9"/>
    <w:qFormat/>
    <w:rsid w:val="00DB7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C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C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7C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B7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0C"/>
  </w:style>
  <w:style w:type="paragraph" w:styleId="Footer">
    <w:name w:val="footer"/>
    <w:basedOn w:val="Normal"/>
    <w:link w:val="FooterChar"/>
    <w:uiPriority w:val="99"/>
    <w:unhideWhenUsed/>
    <w:rsid w:val="00DB7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0C"/>
  </w:style>
  <w:style w:type="paragraph" w:styleId="TOCHeading">
    <w:name w:val="TOC Heading"/>
    <w:basedOn w:val="Heading1"/>
    <w:next w:val="Normal"/>
    <w:uiPriority w:val="39"/>
    <w:unhideWhenUsed/>
    <w:qFormat/>
    <w:rsid w:val="00DB7C0C"/>
    <w:pPr>
      <w:spacing w:line="259" w:lineRule="auto"/>
      <w:outlineLvl w:val="9"/>
    </w:pPr>
  </w:style>
  <w:style w:type="paragraph" w:styleId="TOC1">
    <w:name w:val="toc 1"/>
    <w:basedOn w:val="Normal"/>
    <w:next w:val="Normal"/>
    <w:autoRedefine/>
    <w:uiPriority w:val="39"/>
    <w:unhideWhenUsed/>
    <w:rsid w:val="00DB7C0C"/>
    <w:pPr>
      <w:spacing w:after="100"/>
    </w:pPr>
  </w:style>
  <w:style w:type="paragraph" w:styleId="TOC2">
    <w:name w:val="toc 2"/>
    <w:basedOn w:val="Normal"/>
    <w:next w:val="Normal"/>
    <w:autoRedefine/>
    <w:uiPriority w:val="39"/>
    <w:unhideWhenUsed/>
    <w:rsid w:val="00DB7C0C"/>
    <w:pPr>
      <w:spacing w:after="100"/>
      <w:ind w:left="220"/>
    </w:pPr>
  </w:style>
  <w:style w:type="paragraph" w:styleId="TOC3">
    <w:name w:val="toc 3"/>
    <w:basedOn w:val="Normal"/>
    <w:next w:val="Normal"/>
    <w:autoRedefine/>
    <w:uiPriority w:val="39"/>
    <w:unhideWhenUsed/>
    <w:rsid w:val="00DB7C0C"/>
    <w:pPr>
      <w:spacing w:after="100"/>
      <w:ind w:left="440"/>
    </w:pPr>
  </w:style>
  <w:style w:type="character" w:styleId="Hyperlink">
    <w:name w:val="Hyperlink"/>
    <w:basedOn w:val="DefaultParagraphFont"/>
    <w:uiPriority w:val="99"/>
    <w:unhideWhenUsed/>
    <w:rsid w:val="00DB7C0C"/>
    <w:rPr>
      <w:color w:val="0563C1" w:themeColor="hyperlink"/>
      <w:u w:val="single"/>
    </w:rPr>
  </w:style>
  <w:style w:type="paragraph" w:styleId="ListParagraph">
    <w:name w:val="List Paragraph"/>
    <w:basedOn w:val="Normal"/>
    <w:uiPriority w:val="34"/>
    <w:qFormat/>
    <w:rsid w:val="00DB7C0C"/>
    <w:pPr>
      <w:ind w:left="720"/>
      <w:contextualSpacing/>
    </w:pPr>
  </w:style>
  <w:style w:type="character" w:styleId="HTMLCode">
    <w:name w:val="HTML Code"/>
    <w:basedOn w:val="DefaultParagraphFont"/>
    <w:uiPriority w:val="99"/>
    <w:semiHidden/>
    <w:unhideWhenUsed/>
    <w:rsid w:val="00DB7C0C"/>
    <w:rPr>
      <w:rFonts w:ascii="Courier New" w:eastAsia="Times New Roman" w:hAnsi="Courier New" w:cs="Courier New"/>
      <w:sz w:val="20"/>
      <w:szCs w:val="20"/>
    </w:rPr>
  </w:style>
  <w:style w:type="character" w:styleId="Strong">
    <w:name w:val="Strong"/>
    <w:basedOn w:val="DefaultParagraphFont"/>
    <w:uiPriority w:val="22"/>
    <w:qFormat/>
    <w:rsid w:val="00DB7C0C"/>
    <w:rPr>
      <w:b/>
      <w:bCs/>
    </w:rPr>
  </w:style>
  <w:style w:type="paragraph" w:styleId="NormalWeb">
    <w:name w:val="Normal (Web)"/>
    <w:basedOn w:val="Normal"/>
    <w:uiPriority w:val="99"/>
    <w:semiHidden/>
    <w:unhideWhenUsed/>
    <w:rsid w:val="00DB7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8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1</cp:revision>
  <dcterms:created xsi:type="dcterms:W3CDTF">2025-01-26T07:37:00Z</dcterms:created>
  <dcterms:modified xsi:type="dcterms:W3CDTF">2025-01-26T07:46:00Z</dcterms:modified>
</cp:coreProperties>
</file>