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BC" w:rsidRDefault="00ED088C">
      <w:pPr>
        <w:spacing w:before="55" w:after="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</w:t>
      </w:r>
    </w:p>
    <w:tbl>
      <w:tblPr>
        <w:tblStyle w:val="a"/>
        <w:tblW w:w="10054" w:type="dxa"/>
        <w:tblInd w:w="151" w:type="dxa"/>
        <w:tblLayout w:type="fixed"/>
        <w:tblLook w:val="0400" w:firstRow="0" w:lastRow="0" w:firstColumn="0" w:lastColumn="0" w:noHBand="0" w:noVBand="1"/>
      </w:tblPr>
      <w:tblGrid>
        <w:gridCol w:w="6715"/>
        <w:gridCol w:w="2813"/>
        <w:gridCol w:w="526"/>
      </w:tblGrid>
      <w:tr w:rsidR="00906EBC">
        <w:trPr>
          <w:trHeight w:val="450"/>
        </w:trPr>
        <w:tc>
          <w:tcPr>
            <w:tcW w:w="6715" w:type="dxa"/>
          </w:tcPr>
          <w:p w:rsidR="00906EBC" w:rsidRDefault="00ED088C">
            <w:pPr>
              <w:spacing w:line="376" w:lineRule="auto"/>
              <w:ind w:left="50"/>
              <w:jc w:val="both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6"/>
                <w:szCs w:val="36"/>
              </w:rPr>
              <w:t>Object-oriented Programming (CS-1004)</w:t>
            </w:r>
          </w:p>
        </w:tc>
        <w:tc>
          <w:tcPr>
            <w:tcW w:w="3339" w:type="dxa"/>
            <w:gridSpan w:val="2"/>
          </w:tcPr>
          <w:p w:rsidR="00906EBC" w:rsidRDefault="00ED088C">
            <w:pPr>
              <w:spacing w:line="408" w:lineRule="auto"/>
              <w:jc w:val="both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 xml:space="preserve">     Sessional-II Exam</w:t>
            </w:r>
          </w:p>
        </w:tc>
      </w:tr>
      <w:tr w:rsidR="00906EBC">
        <w:trPr>
          <w:trHeight w:val="397"/>
        </w:trPr>
        <w:tc>
          <w:tcPr>
            <w:tcW w:w="6715" w:type="dxa"/>
          </w:tcPr>
          <w:p w:rsidR="00906EBC" w:rsidRDefault="00ED088C">
            <w:pPr>
              <w:spacing w:line="336" w:lineRule="auto"/>
              <w:ind w:left="5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 xml:space="preserve">Date: </w:t>
            </w:r>
            <w:r>
              <w:rPr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/2025</w:t>
            </w:r>
          </w:p>
        </w:tc>
        <w:tc>
          <w:tcPr>
            <w:tcW w:w="2813" w:type="dxa"/>
          </w:tcPr>
          <w:p w:rsidR="00906EBC" w:rsidRDefault="00ED088C">
            <w:pPr>
              <w:spacing w:before="30"/>
              <w:ind w:right="312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Total Time:</w:t>
            </w:r>
          </w:p>
        </w:tc>
        <w:tc>
          <w:tcPr>
            <w:tcW w:w="526" w:type="dxa"/>
          </w:tcPr>
          <w:p w:rsidR="00906EBC" w:rsidRDefault="00ED088C">
            <w:pPr>
              <w:spacing w:before="30"/>
              <w:ind w:left="3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1hr</w:t>
            </w:r>
          </w:p>
        </w:tc>
      </w:tr>
      <w:tr w:rsidR="00906EBC">
        <w:trPr>
          <w:trHeight w:val="335"/>
        </w:trPr>
        <w:tc>
          <w:tcPr>
            <w:tcW w:w="6715" w:type="dxa"/>
          </w:tcPr>
          <w:p w:rsidR="00906EBC" w:rsidRDefault="00ED088C">
            <w:pPr>
              <w:spacing w:line="280" w:lineRule="auto"/>
              <w:ind w:left="5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Course Instructor(s)</w:t>
            </w:r>
          </w:p>
        </w:tc>
        <w:tc>
          <w:tcPr>
            <w:tcW w:w="2813" w:type="dxa"/>
          </w:tcPr>
          <w:p w:rsidR="00906EBC" w:rsidRDefault="00ED088C">
            <w:pPr>
              <w:spacing w:line="315" w:lineRule="auto"/>
              <w:ind w:right="316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Total Marks:</w:t>
            </w:r>
          </w:p>
        </w:tc>
        <w:tc>
          <w:tcPr>
            <w:tcW w:w="526" w:type="dxa"/>
          </w:tcPr>
          <w:p w:rsidR="00906EBC" w:rsidRDefault="00ED088C">
            <w:pPr>
              <w:spacing w:line="315" w:lineRule="auto"/>
              <w:ind w:left="135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30</w:t>
            </w:r>
          </w:p>
        </w:tc>
      </w:tr>
      <w:tr w:rsidR="00906EBC">
        <w:trPr>
          <w:trHeight w:val="523"/>
        </w:trPr>
        <w:tc>
          <w:tcPr>
            <w:tcW w:w="6715" w:type="dxa"/>
          </w:tcPr>
          <w:p w:rsidR="00906EBC" w:rsidRDefault="00ED088C">
            <w:pPr>
              <w:spacing w:line="207" w:lineRule="auto"/>
              <w:ind w:left="5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Basit Ali, </w:t>
            </w:r>
            <w:r>
              <w:rPr>
                <w:sz w:val="18"/>
                <w:szCs w:val="18"/>
              </w:rPr>
              <w:t>Minhal,</w:t>
            </w:r>
            <w:r>
              <w:rPr>
                <w:color w:val="000000"/>
                <w:sz w:val="18"/>
                <w:szCs w:val="18"/>
              </w:rPr>
              <w:t xml:space="preserve"> Sumaiy</w:t>
            </w:r>
            <w:r>
              <w:rPr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, Nida, Sobia, Abeeha, Atiya, Abeer, Bakhtawar.</w:t>
            </w:r>
          </w:p>
        </w:tc>
        <w:tc>
          <w:tcPr>
            <w:tcW w:w="2813" w:type="dxa"/>
          </w:tcPr>
          <w:p w:rsidR="00906EBC" w:rsidRDefault="00ED088C">
            <w:pPr>
              <w:spacing w:line="325" w:lineRule="auto"/>
              <w:ind w:right="314"/>
              <w:jc w:val="both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Total Questions</w:t>
            </w:r>
            <w:r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526" w:type="dxa"/>
          </w:tcPr>
          <w:p w:rsidR="00906EBC" w:rsidRDefault="00ED088C">
            <w:pPr>
              <w:spacing w:line="325" w:lineRule="auto"/>
              <w:ind w:left="13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02</w:t>
            </w:r>
          </w:p>
        </w:tc>
      </w:tr>
      <w:tr w:rsidR="00906EBC">
        <w:trPr>
          <w:trHeight w:val="628"/>
        </w:trPr>
        <w:tc>
          <w:tcPr>
            <w:tcW w:w="9528" w:type="dxa"/>
            <w:gridSpan w:val="2"/>
          </w:tcPr>
          <w:p w:rsidR="00906EBC" w:rsidRDefault="00906EBC">
            <w:pPr>
              <w:spacing w:before="86" w:after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906EBC" w:rsidRDefault="00ED088C">
            <w:pPr>
              <w:tabs>
                <w:tab w:val="left" w:pos="2733"/>
                <w:tab w:val="left" w:pos="6514"/>
              </w:tabs>
              <w:spacing w:line="20" w:lineRule="auto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g">
                  <w:drawing>
                    <wp:inline distT="0" distB="0" distL="0" distR="0">
                      <wp:extent cx="795655" cy="12065"/>
                      <wp:effectExtent l="0" t="0" r="0" b="0"/>
                      <wp:docPr id="2098565457" name="Group 20985654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655" cy="12065"/>
                                <a:chOff x="4948150" y="3773950"/>
                                <a:chExt cx="795700" cy="1210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948173" y="3773968"/>
                                  <a:ext cx="795658" cy="12065"/>
                                  <a:chOff x="4948150" y="3773950"/>
                                  <a:chExt cx="795678" cy="1207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4948150" y="3773950"/>
                                    <a:ext cx="795675" cy="12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06EBC" w:rsidRDefault="00906EBC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" name="Group 3"/>
                                <wpg:cNvGrpSpPr/>
                                <wpg:grpSpPr>
                                  <a:xfrm>
                                    <a:off x="4948173" y="3773968"/>
                                    <a:ext cx="795655" cy="12050"/>
                                    <a:chOff x="0" y="0"/>
                                    <a:chExt cx="795655" cy="12050"/>
                                  </a:xfrm>
                                </wpg:grpSpPr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0" y="0"/>
                                      <a:ext cx="795650" cy="1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06EBC" w:rsidRDefault="00906EBC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5" name="Freeform 5"/>
                                  <wps:cNvSpPr/>
                                  <wps:spPr>
                                    <a:xfrm>
                                      <a:off x="0" y="5795"/>
                                      <a:ext cx="795655" cy="127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795655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79547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157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795655" cy="12065"/>
                      <wp:effectExtent b="0" l="0" r="0" t="0"/>
                      <wp:docPr id="209856545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95655" cy="120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ab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g">
                  <w:drawing>
                    <wp:inline distT="0" distB="0" distL="0" distR="0">
                      <wp:extent cx="883285" cy="12065"/>
                      <wp:effectExtent l="0" t="0" r="0" b="0"/>
                      <wp:docPr id="2098565456" name="Group 2098565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3285" cy="12065"/>
                                <a:chOff x="4904025" y="3773950"/>
                                <a:chExt cx="883950" cy="12100"/>
                              </a:xfrm>
                            </wpg:grpSpPr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4904041" y="3773968"/>
                                  <a:ext cx="883919" cy="12065"/>
                                  <a:chOff x="4904025" y="3773950"/>
                                  <a:chExt cx="883950" cy="12075"/>
                                </a:xfrm>
                              </wpg:grpSpPr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4904025" y="3773950"/>
                                    <a:ext cx="883950" cy="12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06EBC" w:rsidRDefault="00906EBC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8" name="Group 8"/>
                                <wpg:cNvGrpSpPr/>
                                <wpg:grpSpPr>
                                  <a:xfrm>
                                    <a:off x="4904041" y="3773968"/>
                                    <a:ext cx="883919" cy="12050"/>
                                    <a:chOff x="0" y="0"/>
                                    <a:chExt cx="883919" cy="12050"/>
                                  </a:xfrm>
                                </wpg:grpSpPr>
                                <wps:wsp>
                                  <wps:cNvPr id="9" name="Rectangle 9"/>
                                  <wps:cNvSpPr/>
                                  <wps:spPr>
                                    <a:xfrm>
                                      <a:off x="0" y="0"/>
                                      <a:ext cx="883900" cy="1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06EBC" w:rsidRDefault="00906EBC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0" name="Freeform 10"/>
                                  <wps:cNvSpPr/>
                                  <wps:spPr>
                                    <a:xfrm>
                                      <a:off x="0" y="5795"/>
                                      <a:ext cx="883919" cy="127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883919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88392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157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883285" cy="12065"/>
                      <wp:effectExtent b="0" l="0" r="0" t="0"/>
                      <wp:docPr id="209856545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3285" cy="120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ab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g">
                  <w:drawing>
                    <wp:inline distT="0" distB="0" distL="0" distR="0">
                      <wp:extent cx="1859280" cy="12065"/>
                      <wp:effectExtent l="0" t="0" r="0" b="0"/>
                      <wp:docPr id="2098565458" name="Group 20985654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280" cy="12065"/>
                                <a:chOff x="4416350" y="3773950"/>
                                <a:chExt cx="1859300" cy="1210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4416360" y="3773968"/>
                                  <a:ext cx="1859280" cy="12065"/>
                                  <a:chOff x="4416350" y="3773950"/>
                                  <a:chExt cx="1859300" cy="12075"/>
                                </a:xfrm>
                              </wpg:grpSpPr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4416350" y="3773950"/>
                                    <a:ext cx="1859300" cy="12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06EBC" w:rsidRDefault="00906EBC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3" name="Group 13"/>
                                <wpg:cNvGrpSpPr/>
                                <wpg:grpSpPr>
                                  <a:xfrm>
                                    <a:off x="4416360" y="3773968"/>
                                    <a:ext cx="1859280" cy="12050"/>
                                    <a:chOff x="0" y="0"/>
                                    <a:chExt cx="1859280" cy="12050"/>
                                  </a:xfrm>
                                </wpg:grpSpPr>
                                <wps:wsp>
                                  <wps:cNvPr id="14" name="Rectangle 14"/>
                                  <wps:cNvSpPr/>
                                  <wps:spPr>
                                    <a:xfrm>
                                      <a:off x="0" y="0"/>
                                      <a:ext cx="1859275" cy="1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06EBC" w:rsidRDefault="00906EBC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5" name="Freeform 15"/>
                                  <wps:cNvSpPr/>
                                  <wps:spPr>
                                    <a:xfrm>
                                      <a:off x="0" y="5795"/>
                                      <a:ext cx="1859280" cy="127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85928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5909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157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859280" cy="12065"/>
                      <wp:effectExtent b="0" l="0" r="0" t="0"/>
                      <wp:docPr id="209856545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9280" cy="120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906EBC" w:rsidRDefault="00ED088C">
            <w:pPr>
              <w:tabs>
                <w:tab w:val="left" w:pos="2733"/>
                <w:tab w:val="left" w:pos="6514"/>
              </w:tabs>
              <w:spacing w:before="3" w:line="269" w:lineRule="auto"/>
              <w:ind w:left="23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Roll No</w:t>
            </w:r>
            <w:r>
              <w:rPr>
                <w:color w:val="000000"/>
                <w:sz w:val="24"/>
                <w:szCs w:val="24"/>
              </w:rPr>
              <w:tab/>
              <w:t>Section</w:t>
            </w:r>
            <w:r>
              <w:rPr>
                <w:color w:val="000000"/>
                <w:sz w:val="24"/>
                <w:szCs w:val="24"/>
              </w:rPr>
              <w:tab/>
              <w:t>Student Signature</w:t>
            </w:r>
          </w:p>
        </w:tc>
        <w:tc>
          <w:tcPr>
            <w:tcW w:w="526" w:type="dxa"/>
          </w:tcPr>
          <w:p w:rsidR="00906EBC" w:rsidRDefault="00906EB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906EBC" w:rsidRDefault="00ED088C">
      <w:pPr>
        <w:spacing w:before="69"/>
        <w:ind w:left="3685" w:firstLine="635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Do not write below this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177800</wp:posOffset>
                </wp:positionV>
                <wp:extent cx="6520815" cy="37465"/>
                <wp:effectExtent l="0" t="0" r="0" b="0"/>
                <wp:wrapTopAndBottom distT="0" distB="0"/>
                <wp:docPr id="2098565451" name="Freeform 2098565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5118" y="3770793"/>
                          <a:ext cx="65017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1765" h="18415" extrusionOk="0">
                              <a:moveTo>
                                <a:pt x="6501383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501383" y="18288"/>
                              </a:lnTo>
                              <a:lnTo>
                                <a:pt x="6501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177800</wp:posOffset>
                </wp:positionV>
                <wp:extent cx="6520815" cy="37465"/>
                <wp:effectExtent b="0" l="0" r="0" t="0"/>
                <wp:wrapTopAndBottom distB="0" distT="0"/>
                <wp:docPr id="209856545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0815" cy="37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177800</wp:posOffset>
                </wp:positionV>
                <wp:extent cx="6520815" cy="37465"/>
                <wp:effectExtent l="0" t="0" r="0" b="0"/>
                <wp:wrapTopAndBottom distT="0" distB="0"/>
                <wp:docPr id="2098565453" name="Freeform 2098565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5118" y="3770793"/>
                          <a:ext cx="65017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1765" h="18415" extrusionOk="0">
                              <a:moveTo>
                                <a:pt x="6501383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501383" y="18288"/>
                              </a:lnTo>
                              <a:lnTo>
                                <a:pt x="6501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177800</wp:posOffset>
                </wp:positionV>
                <wp:extent cx="6520815" cy="37465"/>
                <wp:effectExtent b="0" l="0" r="0" t="0"/>
                <wp:wrapTopAndBottom distB="0" distT="0"/>
                <wp:docPr id="209856545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0815" cy="37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06EBC" w:rsidRDefault="00ED088C">
      <w:pPr>
        <w:pStyle w:val="Heading1"/>
        <w:ind w:left="0" w:right="405"/>
        <w:jc w:val="both"/>
      </w:pPr>
      <w:r>
        <w:t>Attempt all questions.</w:t>
      </w:r>
    </w:p>
    <w:p w:rsidR="00906EBC" w:rsidRDefault="00ED088C">
      <w:pPr>
        <w:ind w:left="230" w:right="405"/>
        <w:jc w:val="both"/>
        <w:rPr>
          <w:b/>
          <w:sz w:val="20"/>
          <w:szCs w:val="20"/>
        </w:rPr>
      </w:pPr>
      <w:r>
        <w:rPr>
          <w:b/>
          <w:i/>
          <w:sz w:val="18"/>
          <w:szCs w:val="18"/>
        </w:rPr>
        <w:t xml:space="preserve">CLO 1: </w:t>
      </w:r>
      <w:r>
        <w:rPr>
          <w:i/>
          <w:sz w:val="18"/>
          <w:szCs w:val="18"/>
        </w:rPr>
        <w:t xml:space="preserve">Discuss knowledge of underlying concepts of object-oriented paradigm like abstraction, encapsulation, polymorphism, inheritance etc. </w:t>
      </w:r>
      <w:r>
        <w:rPr>
          <w:b/>
          <w:sz w:val="20"/>
          <w:szCs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6350" cy="12700"/>
                <wp:effectExtent l="0" t="0" r="0" b="0"/>
                <wp:wrapTopAndBottom distT="0" distB="0"/>
                <wp:docPr id="2098565459" name="Freeform 2098565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6875" y="3776825"/>
                          <a:ext cx="6318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6350" extrusionOk="0">
                              <a:moveTo>
                                <a:pt x="631825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318250" y="6095"/>
                              </a:lnTo>
                              <a:lnTo>
                                <a:pt x="6318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6350" cy="12700"/>
                <wp:effectExtent b="0" l="0" r="0" t="0"/>
                <wp:wrapTopAndBottom distB="0" distT="0"/>
                <wp:docPr id="209856545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06EBC" w:rsidRDefault="00ED088C">
      <w:pPr>
        <w:ind w:left="7920" w:right="405"/>
        <w:jc w:val="both"/>
        <w:rPr>
          <w:i/>
          <w:sz w:val="16"/>
          <w:szCs w:val="16"/>
        </w:rPr>
      </w:pPr>
      <w:r>
        <w:rPr>
          <w:b/>
          <w:sz w:val="20"/>
          <w:szCs w:val="20"/>
        </w:rPr>
        <w:t xml:space="preserve">              [Marks 10, 15 min]</w:t>
      </w:r>
    </w:p>
    <w:p w:rsidR="00906EBC" w:rsidRDefault="00ED088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3" w:right="405" w:hanging="5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Q1 : Answer the following question</w:t>
      </w:r>
      <w:r w:rsidR="00275382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.</w:t>
      </w:r>
    </w:p>
    <w:p w:rsidR="00906EBC" w:rsidRDefault="00ED08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"/>
        <w:ind w:right="405"/>
        <w:jc w:val="both"/>
      </w:pPr>
      <w:r>
        <w:t>Can a friend function be overridden in a derived class, and if not, why?</w:t>
      </w:r>
    </w:p>
    <w:p w:rsidR="00906EBC" w:rsidRDefault="00ED08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"/>
        <w:ind w:right="405"/>
        <w:jc w:val="both"/>
      </w:pPr>
      <w:r>
        <w:rPr>
          <w:color w:val="000000"/>
        </w:rPr>
        <w:t xml:space="preserve">Why </w:t>
      </w:r>
      <w:r>
        <w:t>does 5 + obj fail for a user - defined class, while obj + 5 works when overloading operator + as a member function?</w:t>
      </w:r>
    </w:p>
    <w:p w:rsidR="00906EBC" w:rsidRDefault="00ED08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"/>
        <w:ind w:right="405"/>
        <w:jc w:val="both"/>
      </w:pPr>
      <w:r>
        <w:t>If multiple objects of a class are created, why do they all sha</w:t>
      </w:r>
      <w:r>
        <w:t>re the same static member but have separate non - static members?</w:t>
      </w:r>
    </w:p>
    <w:p w:rsidR="00906EBC" w:rsidRDefault="00ED08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"/>
        <w:ind w:right="405"/>
        <w:jc w:val="both"/>
        <w:rPr>
          <w:b/>
        </w:rPr>
      </w:pPr>
      <w:r>
        <w:rPr>
          <w:b/>
        </w:rPr>
        <w:t>Parent *obj = new Child ( ); obj -&gt; performTask( );</w:t>
      </w:r>
    </w:p>
    <w:p w:rsidR="00906EBC" w:rsidRDefault="00ED088C">
      <w:pPr>
        <w:pBdr>
          <w:top w:val="nil"/>
          <w:left w:val="nil"/>
          <w:bottom w:val="nil"/>
          <w:right w:val="nil"/>
          <w:between w:val="nil"/>
        </w:pBdr>
        <w:spacing w:before="24"/>
        <w:ind w:left="993" w:right="405"/>
        <w:jc w:val="both"/>
      </w:pPr>
      <w:r>
        <w:t xml:space="preserve">Can you tell by looking at only these lines is this runtime polymorphism or static polymorphism? </w:t>
      </w:r>
    </w:p>
    <w:p w:rsidR="00275382" w:rsidRDefault="0027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"/>
        <w:ind w:right="405"/>
        <w:jc w:val="both"/>
      </w:pPr>
      <w:r>
        <w:t>Consider a</w:t>
      </w:r>
      <w:r w:rsidR="00ED088C">
        <w:t xml:space="preserve"> class XYZ </w:t>
      </w:r>
      <w:r>
        <w:t>that has both a member function</w:t>
      </w:r>
      <w:r w:rsidR="00ED088C">
        <w:t xml:space="preserve"> XYZ o</w:t>
      </w:r>
      <w:r>
        <w:t xml:space="preserve">perator + (XYZ obj) </w:t>
      </w:r>
      <w:r w:rsidR="00ED088C">
        <w:t>and</w:t>
      </w:r>
      <w:r>
        <w:t xml:space="preserve"> a </w:t>
      </w:r>
      <w:r w:rsidR="00ED088C">
        <w:t xml:space="preserve">global </w:t>
      </w:r>
      <w:r>
        <w:t xml:space="preserve">function </w:t>
      </w:r>
      <w:r w:rsidR="00ED088C">
        <w:t>XYZ o</w:t>
      </w:r>
      <w:r>
        <w:t>perator + (XYZ obj1, XYZ obj2) Will the below code</w:t>
      </w:r>
      <w:r w:rsidR="00ED088C">
        <w:t xml:space="preserve"> create </w:t>
      </w:r>
      <w:r>
        <w:t xml:space="preserve">an </w:t>
      </w:r>
      <w:r w:rsidR="00ED088C">
        <w:t>ambiguity</w:t>
      </w:r>
      <w:r>
        <w:t>?</w:t>
      </w:r>
    </w:p>
    <w:p w:rsidR="00275382" w:rsidRDefault="00275382" w:rsidP="00275382">
      <w:pPr>
        <w:pBdr>
          <w:top w:val="nil"/>
          <w:left w:val="nil"/>
          <w:bottom w:val="nil"/>
          <w:right w:val="nil"/>
          <w:between w:val="nil"/>
        </w:pBdr>
        <w:spacing w:before="24"/>
        <w:ind w:left="993" w:right="405"/>
        <w:jc w:val="both"/>
      </w:pPr>
      <w:r>
        <w:t xml:space="preserve">XYZ obj1, obj2; </w:t>
      </w:r>
    </w:p>
    <w:p w:rsidR="00906EBC" w:rsidRDefault="00275382" w:rsidP="00275382">
      <w:pPr>
        <w:pBdr>
          <w:top w:val="nil"/>
          <w:left w:val="nil"/>
          <w:bottom w:val="nil"/>
          <w:right w:val="nil"/>
          <w:between w:val="nil"/>
        </w:pBdr>
        <w:spacing w:before="24"/>
        <w:ind w:left="993" w:right="405"/>
        <w:jc w:val="both"/>
      </w:pPr>
      <w:r>
        <w:t xml:space="preserve">XYZ obj3 = obj1 + obj2; </w:t>
      </w:r>
    </w:p>
    <w:p w:rsidR="00906EBC" w:rsidRDefault="00906EBC">
      <w:pPr>
        <w:pBdr>
          <w:top w:val="nil"/>
          <w:left w:val="nil"/>
          <w:bottom w:val="nil"/>
          <w:right w:val="nil"/>
          <w:between w:val="nil"/>
        </w:pBdr>
        <w:spacing w:before="96"/>
        <w:ind w:right="405"/>
        <w:jc w:val="both"/>
        <w:rPr>
          <w:color w:val="000000"/>
          <w:sz w:val="16"/>
          <w:szCs w:val="16"/>
        </w:rPr>
      </w:pPr>
    </w:p>
    <w:p w:rsidR="00906EBC" w:rsidRDefault="00ED088C">
      <w:pPr>
        <w:ind w:left="230" w:right="405"/>
        <w:jc w:val="both"/>
        <w:rPr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CLO 4: </w:t>
      </w:r>
      <w:r>
        <w:rPr>
          <w:i/>
          <w:sz w:val="18"/>
          <w:szCs w:val="18"/>
        </w:rPr>
        <w:t>Illustrate Object-Oriented design artifacts and their mapping to Object-Oriented Programming using C++.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6350" cy="12700"/>
                <wp:effectExtent l="0" t="0" r="0" b="0"/>
                <wp:wrapTopAndBottom distT="0" distB="0"/>
                <wp:docPr id="2098565452" name="Freeform 2098565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6875" y="3776825"/>
                          <a:ext cx="6318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6350" extrusionOk="0">
                              <a:moveTo>
                                <a:pt x="631825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318250" y="6095"/>
                              </a:lnTo>
                              <a:lnTo>
                                <a:pt x="6318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6350" cy="12700"/>
                <wp:effectExtent b="0" l="0" r="0" t="0"/>
                <wp:wrapTopAndBottom distB="0" distT="0"/>
                <wp:docPr id="209856545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06EBC" w:rsidRDefault="00ED088C">
      <w:pPr>
        <w:spacing w:before="1"/>
        <w:ind w:left="7920" w:right="405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[Marks 20, 45 min]</w:t>
      </w:r>
    </w:p>
    <w:p w:rsidR="00906EBC" w:rsidRDefault="00ED088C">
      <w:pPr>
        <w:ind w:right="405"/>
        <w:jc w:val="both"/>
      </w:pPr>
      <w:r>
        <w:t xml:space="preserve">Q2: You are tasked with designing an AI-powered smart car system that consists of multiple AI modules working together to enhance driving capabilities. </w:t>
      </w:r>
    </w:p>
    <w:p w:rsidR="00906EBC" w:rsidRDefault="00ED088C">
      <w:pPr>
        <w:ind w:right="405"/>
        <w:jc w:val="both"/>
        <w:rPr>
          <w:b/>
        </w:rPr>
      </w:pPr>
      <w:r>
        <w:rPr>
          <w:b/>
        </w:rPr>
        <w:t>Note: Program each part separately, do not merge them together in class</w:t>
      </w:r>
      <w:r>
        <w:rPr>
          <w:b/>
        </w:rPr>
        <w:t>es- you can comment which class the code snippets belong to when attempting each part.</w:t>
      </w:r>
    </w:p>
    <w:p w:rsidR="00906EBC" w:rsidRDefault="00ED088C">
      <w:pPr>
        <w:numPr>
          <w:ilvl w:val="0"/>
          <w:numId w:val="1"/>
        </w:numPr>
        <w:ind w:right="405"/>
        <w:jc w:val="both"/>
      </w:pPr>
      <w:r>
        <w:t>The system includes a base class AIComponent, which serves as the core AI framework. The car has different AI subsystems; NavigationAI which handles GPS and route planni</w:t>
      </w:r>
      <w:r>
        <w:t>ng  has data members start, destination and estimated_time, EntertainmentAI which manages music and voice interactions has data members volume and song playlist and SelfDrivingAI which combines navigation and entertainment while making autonomous driving d</w:t>
      </w:r>
      <w:r>
        <w:t>ecisions has a data member current_speed. Each AI module should have a function performTask() to demonstrate dynamic polymorphism. There need not be any function logic, but it should print the task that the AI is performing. (3 Marks)</w:t>
      </w:r>
    </w:p>
    <w:p w:rsidR="00906EBC" w:rsidRDefault="00906EBC">
      <w:pPr>
        <w:ind w:left="720" w:right="405"/>
        <w:jc w:val="both"/>
      </w:pPr>
    </w:p>
    <w:p w:rsidR="00906EBC" w:rsidRDefault="00ED088C">
      <w:pPr>
        <w:numPr>
          <w:ilvl w:val="0"/>
          <w:numId w:val="1"/>
        </w:numPr>
        <w:ind w:right="405"/>
        <w:jc w:val="both"/>
      </w:pPr>
      <w:r>
        <w:t>NavigationAI has a f</w:t>
      </w:r>
      <w:r>
        <w:t xml:space="preserve">unction routeMap that accepts a starting point(string) and destination(string) to plan a route towards the destination (It must print a message “Starting navigation from Source to Destination. Drive safely”). SelfdrivingAI should override this function to </w:t>
      </w:r>
      <w:r>
        <w:t>also ask the user their entertainment choices, and then invoke the routeMap method present in NavigationAI. (2 Marks)</w:t>
      </w:r>
    </w:p>
    <w:p w:rsidR="00906EBC" w:rsidRDefault="00906EBC">
      <w:pPr>
        <w:ind w:left="720" w:right="405"/>
        <w:jc w:val="both"/>
      </w:pPr>
    </w:p>
    <w:p w:rsidR="00906EBC" w:rsidRDefault="00906EBC">
      <w:pPr>
        <w:ind w:right="405"/>
        <w:jc w:val="both"/>
      </w:pPr>
    </w:p>
    <w:p w:rsidR="00906EBC" w:rsidRDefault="00906EBC">
      <w:pPr>
        <w:ind w:right="405"/>
        <w:jc w:val="both"/>
      </w:pPr>
    </w:p>
    <w:p w:rsidR="00906EBC" w:rsidRDefault="00906EBC">
      <w:pPr>
        <w:ind w:left="720" w:right="405"/>
        <w:jc w:val="both"/>
      </w:pPr>
    </w:p>
    <w:p w:rsidR="00906EBC" w:rsidRDefault="00906EBC">
      <w:pPr>
        <w:ind w:left="720" w:right="405"/>
        <w:jc w:val="both"/>
      </w:pPr>
    </w:p>
    <w:p w:rsidR="00906EBC" w:rsidRDefault="00ED088C">
      <w:pPr>
        <w:numPr>
          <w:ilvl w:val="0"/>
          <w:numId w:val="1"/>
        </w:numPr>
        <w:ind w:right="405"/>
        <w:jc w:val="both"/>
      </w:pPr>
      <w:r>
        <w:t>Create a function demonstratePolymorphism() : Make an array of AIComponent* pointers (in this function) to store different AI modules</w:t>
      </w:r>
      <w:r>
        <w:t>(one of each type of AI) and call performTask() dynamically. (4 marks)</w:t>
      </w:r>
    </w:p>
    <w:p w:rsidR="00906EBC" w:rsidRDefault="00906EBC">
      <w:pPr>
        <w:ind w:right="405"/>
        <w:jc w:val="both"/>
      </w:pPr>
    </w:p>
    <w:p w:rsidR="00906EBC" w:rsidRDefault="00ED088C">
      <w:pPr>
        <w:numPr>
          <w:ilvl w:val="0"/>
          <w:numId w:val="1"/>
        </w:numPr>
        <w:ind w:right="405"/>
        <w:jc w:val="both"/>
      </w:pPr>
      <w:r>
        <w:t>compareRoutes(NavigationAI, NavigationAI) – A friend function that takes two NavigationAI objects as arguments and checks if they have identical routes. If both objects have the same s</w:t>
      </w:r>
      <w:r>
        <w:t>tart and destination, it returns true, otherwise false. (2 marks)</w:t>
      </w:r>
    </w:p>
    <w:p w:rsidR="00906EBC" w:rsidRDefault="00906EBC">
      <w:pPr>
        <w:ind w:right="405"/>
        <w:jc w:val="both"/>
      </w:pPr>
    </w:p>
    <w:p w:rsidR="00906EBC" w:rsidRDefault="00ED088C">
      <w:pPr>
        <w:numPr>
          <w:ilvl w:val="0"/>
          <w:numId w:val="1"/>
        </w:numPr>
        <w:ind w:right="405"/>
        <w:jc w:val="both"/>
      </w:pPr>
      <w:r>
        <w:t>RemoteAIControl (Friend of SelfDrivingAI) – A specialized class that acts as an external override mechanism for SelfDrivingAI. It allows a remote operator to modify the speed of the car to ensure passenger safety, or to update the destination of the car. (</w:t>
      </w:r>
      <w:r>
        <w:t>3 marks)</w:t>
      </w:r>
    </w:p>
    <w:p w:rsidR="00906EBC" w:rsidRDefault="00906EBC">
      <w:pPr>
        <w:ind w:left="720" w:right="405"/>
        <w:jc w:val="both"/>
      </w:pPr>
    </w:p>
    <w:p w:rsidR="00906EBC" w:rsidRDefault="00ED088C">
      <w:pPr>
        <w:numPr>
          <w:ilvl w:val="0"/>
          <w:numId w:val="1"/>
        </w:numPr>
        <w:ind w:right="405"/>
        <w:jc w:val="both"/>
      </w:pPr>
      <w:r>
        <w:t>You are required to implement operator overloading that enables the following operations to work in the main function. (3 x 2 = 6 marks)</w:t>
      </w:r>
    </w:p>
    <w:p w:rsidR="00906EBC" w:rsidRDefault="00ED088C">
      <w:pPr>
        <w:ind w:left="720" w:right="405"/>
        <w:jc w:val="both"/>
      </w:pPr>
      <w:r>
        <w:t>int main() {</w:t>
      </w:r>
    </w:p>
    <w:p w:rsidR="00906EBC" w:rsidRDefault="00ED088C">
      <w:pPr>
        <w:ind w:left="720" w:right="405"/>
        <w:jc w:val="both"/>
      </w:pPr>
      <w:r>
        <w:t xml:space="preserve">     NavigationAI n1;</w:t>
      </w:r>
    </w:p>
    <w:p w:rsidR="00906EBC" w:rsidRDefault="00ED088C">
      <w:pPr>
        <w:ind w:left="720" w:right="405"/>
        <w:jc w:val="both"/>
      </w:pPr>
      <w:r>
        <w:t xml:space="preserve">     SelfDrivingAI s1;</w:t>
      </w:r>
    </w:p>
    <w:p w:rsidR="00906EBC" w:rsidRDefault="00ED088C">
      <w:pPr>
        <w:ind w:left="720" w:right="405"/>
        <w:jc w:val="both"/>
      </w:pPr>
      <w:r>
        <w:t xml:space="preserve">     EntertainmentAI e1,e2;</w:t>
      </w:r>
    </w:p>
    <w:p w:rsidR="00906EBC" w:rsidRDefault="00ED088C">
      <w:pPr>
        <w:ind w:left="720" w:right="405"/>
        <w:jc w:val="both"/>
      </w:pPr>
      <w:r>
        <w:t xml:space="preserve">     n1*5; //updates es</w:t>
      </w:r>
      <w:r>
        <w:t xml:space="preserve">timated_time of n1 to estimated_time*5; </w:t>
      </w:r>
    </w:p>
    <w:p w:rsidR="00906EBC" w:rsidRDefault="00ED088C">
      <w:pPr>
        <w:ind w:left="720" w:right="405"/>
        <w:jc w:val="both"/>
      </w:pPr>
      <w:r>
        <w:t xml:space="preserve">     if(s1==n1) </w:t>
      </w:r>
      <w:r w:rsidR="00275382">
        <w:t xml:space="preserve"> </w:t>
      </w:r>
      <w:bookmarkStart w:id="0" w:name="_GoBack"/>
      <w:bookmarkEnd w:id="0"/>
      <w:r>
        <w:t>cout &lt;&lt;  “Routes are identical”;</w:t>
      </w:r>
    </w:p>
    <w:p w:rsidR="00906EBC" w:rsidRDefault="00ED088C">
      <w:pPr>
        <w:ind w:left="720" w:right="405"/>
        <w:jc w:val="both"/>
      </w:pPr>
      <w:r>
        <w:t xml:space="preserve">     e1+=e2; //Merges e2’s playlist into a e1</w:t>
      </w:r>
    </w:p>
    <w:p w:rsidR="00906EBC" w:rsidRDefault="00ED088C">
      <w:pPr>
        <w:ind w:left="720" w:right="405"/>
        <w:jc w:val="both"/>
      </w:pPr>
      <w:r>
        <w:t>}</w:t>
      </w:r>
    </w:p>
    <w:p w:rsidR="00906EBC" w:rsidRDefault="00906EBC"/>
    <w:p w:rsidR="00906EBC" w:rsidRDefault="00906EBC"/>
    <w:p w:rsidR="00906EBC" w:rsidRDefault="00906EBC">
      <w:pPr>
        <w:rPr>
          <w:color w:val="000000"/>
        </w:rPr>
      </w:pPr>
    </w:p>
    <w:sectPr w:rsidR="00906EBC">
      <w:headerReference w:type="default" r:id="rId9"/>
      <w:footerReference w:type="default" r:id="rId10"/>
      <w:pgSz w:w="11910" w:h="16840"/>
      <w:pgMar w:top="660" w:right="566" w:bottom="960" w:left="850" w:header="0" w:footer="76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88C" w:rsidRDefault="00ED088C">
      <w:r>
        <w:separator/>
      </w:r>
    </w:p>
  </w:endnote>
  <w:endnote w:type="continuationSeparator" w:id="0">
    <w:p w:rsidR="00ED088C" w:rsidRDefault="00ED0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EBC" w:rsidRDefault="00ED088C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>School of Computing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>Department of Software Engineering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275382">
      <w:rPr>
        <w:color w:val="000000"/>
        <w:sz w:val="20"/>
        <w:szCs w:val="20"/>
      </w:rPr>
      <w:fldChar w:fldCharType="separate"/>
    </w:r>
    <w:r w:rsidR="0017748E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10045700</wp:posOffset>
              </wp:positionV>
              <wp:extent cx="601980" cy="196850"/>
              <wp:effectExtent l="0" t="0" r="0" b="0"/>
              <wp:wrapNone/>
              <wp:docPr id="2098565454" name="Rectangle 20985654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54535" y="3691100"/>
                        <a:ext cx="5829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06EBC" w:rsidRDefault="00ED088C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Fall 2024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10045700</wp:posOffset>
              </wp:positionV>
              <wp:extent cx="601980" cy="196850"/>
              <wp:effectExtent b="0" l="0" r="0" t="0"/>
              <wp:wrapNone/>
              <wp:docPr id="209856545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980" cy="196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2222500</wp:posOffset>
              </wp:positionH>
              <wp:positionV relativeFrom="paragraph">
                <wp:posOffset>10045700</wp:posOffset>
              </wp:positionV>
              <wp:extent cx="2110740" cy="196850"/>
              <wp:effectExtent l="0" t="0" r="0" b="0"/>
              <wp:wrapNone/>
              <wp:docPr id="2098565455" name="Rectangle 20985654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156" y="3691100"/>
                        <a:ext cx="2091689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06EBC" w:rsidRDefault="00ED088C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FAST School of Computer Science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2222500</wp:posOffset>
              </wp:positionH>
              <wp:positionV relativeFrom="paragraph">
                <wp:posOffset>10045700</wp:posOffset>
              </wp:positionV>
              <wp:extent cx="2110740" cy="196850"/>
              <wp:effectExtent b="0" l="0" r="0" t="0"/>
              <wp:wrapNone/>
              <wp:docPr id="209856545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10740" cy="196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10045700</wp:posOffset>
              </wp:positionV>
              <wp:extent cx="728345" cy="196850"/>
              <wp:effectExtent l="0" t="0" r="0" b="0"/>
              <wp:wrapNone/>
              <wp:docPr id="2098565460" name="Rectangle 20985654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91353" y="3691100"/>
                        <a:ext cx="7092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06EBC" w:rsidRDefault="00ED088C">
                          <w:pPr>
                            <w:spacing w:line="264" w:lineRule="auto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Page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 PAGE 3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 xml:space="preserve">of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 NUMPAGES 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10045700</wp:posOffset>
              </wp:positionV>
              <wp:extent cx="728345" cy="196850"/>
              <wp:effectExtent b="0" l="0" r="0" t="0"/>
              <wp:wrapNone/>
              <wp:docPr id="209856546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8345" cy="196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88C" w:rsidRDefault="00ED088C">
      <w:r>
        <w:separator/>
      </w:r>
    </w:p>
  </w:footnote>
  <w:footnote w:type="continuationSeparator" w:id="0">
    <w:p w:rsidR="00ED088C" w:rsidRDefault="00ED0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EBC" w:rsidRDefault="00906EBC">
    <w:pPr>
      <w:jc w:val="center"/>
      <w:rPr>
        <w:color w:val="000000"/>
        <w:sz w:val="28"/>
        <w:szCs w:val="28"/>
      </w:rPr>
    </w:pPr>
  </w:p>
  <w:p w:rsidR="00906EBC" w:rsidRDefault="00ED088C">
    <w:pPr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National University of Computer and Emerging Sciences</w:t>
    </w:r>
  </w:p>
  <w:p w:rsidR="00906EBC" w:rsidRDefault="00ED088C">
    <w:pPr>
      <w:jc w:val="center"/>
      <w:rPr>
        <w:color w:val="000000"/>
      </w:rPr>
    </w:pPr>
    <w:r>
      <w:rPr>
        <w:color w:val="000000"/>
      </w:rPr>
      <w:t>Karachi Campus</w:t>
    </w:r>
  </w:p>
  <w:p w:rsidR="00906EBC" w:rsidRDefault="00ED088C">
    <w:pPr>
      <w:rPr>
        <w:color w:val="000000"/>
        <w:sz w:val="2"/>
        <w:szCs w:val="2"/>
      </w:rPr>
    </w:pPr>
    <w:r>
      <w:rPr>
        <w:color w:val="000000"/>
        <w:sz w:val="2"/>
        <w:szCs w:val="2"/>
      </w:rPr>
      <w:t>Karachi Campus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702FD"/>
    <w:multiLevelType w:val="multilevel"/>
    <w:tmpl w:val="BD18E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9E78A4"/>
    <w:multiLevelType w:val="multilevel"/>
    <w:tmpl w:val="0518DE14"/>
    <w:lvl w:ilvl="0">
      <w:start w:val="1"/>
      <w:numFmt w:val="lowerRoman"/>
      <w:lvlText w:val="%1."/>
      <w:lvlJc w:val="left"/>
      <w:pPr>
        <w:ind w:left="993" w:hanging="360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713" w:hanging="360"/>
      </w:pPr>
    </w:lvl>
    <w:lvl w:ilvl="2">
      <w:start w:val="1"/>
      <w:numFmt w:val="lowerRoman"/>
      <w:lvlText w:val="%3."/>
      <w:lvlJc w:val="right"/>
      <w:pPr>
        <w:ind w:left="2433" w:hanging="180"/>
      </w:pPr>
    </w:lvl>
    <w:lvl w:ilvl="3">
      <w:start w:val="1"/>
      <w:numFmt w:val="decimal"/>
      <w:lvlText w:val="%4."/>
      <w:lvlJc w:val="left"/>
      <w:pPr>
        <w:ind w:left="3153" w:hanging="360"/>
      </w:pPr>
    </w:lvl>
    <w:lvl w:ilvl="4">
      <w:start w:val="1"/>
      <w:numFmt w:val="lowerLetter"/>
      <w:lvlText w:val="%5."/>
      <w:lvlJc w:val="left"/>
      <w:pPr>
        <w:ind w:left="3873" w:hanging="360"/>
      </w:pPr>
    </w:lvl>
    <w:lvl w:ilvl="5">
      <w:start w:val="1"/>
      <w:numFmt w:val="lowerRoman"/>
      <w:lvlText w:val="%6."/>
      <w:lvlJc w:val="right"/>
      <w:pPr>
        <w:ind w:left="4593" w:hanging="180"/>
      </w:pPr>
    </w:lvl>
    <w:lvl w:ilvl="6">
      <w:start w:val="1"/>
      <w:numFmt w:val="decimal"/>
      <w:lvlText w:val="%7."/>
      <w:lvlJc w:val="left"/>
      <w:pPr>
        <w:ind w:left="5313" w:hanging="360"/>
      </w:pPr>
    </w:lvl>
    <w:lvl w:ilvl="7">
      <w:start w:val="1"/>
      <w:numFmt w:val="lowerLetter"/>
      <w:lvlText w:val="%8."/>
      <w:lvlJc w:val="left"/>
      <w:pPr>
        <w:ind w:left="6033" w:hanging="360"/>
      </w:pPr>
    </w:lvl>
    <w:lvl w:ilvl="8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BC"/>
    <w:rsid w:val="0017748E"/>
    <w:rsid w:val="00275382"/>
    <w:rsid w:val="00906EBC"/>
    <w:rsid w:val="00ED088C"/>
    <w:rsid w:val="00F2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5B1EE2-0463-4115-8FCA-912424FF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2"/>
      <w:ind w:left="23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4"/>
      <w:ind w:left="1226" w:hanging="24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</w:rPr>
  </w:style>
  <w:style w:type="table" w:customStyle="1" w:styleId="Style19">
    <w:name w:val="_Style 19"/>
    <w:basedOn w:val="TableNormal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D0C83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0C83"/>
    <w:rPr>
      <w:rFonts w:ascii="Courier New" w:eastAsia="Times New Roman" w:hAnsi="Courier New" w:cs="Courier New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afgrSE/5pMaUsl7Oswmf7WamAA==">CgMxLjA4AHIhMU9laE5BY1hRYmJyOXZ1d3U5QUNXNGlvRGRZWTBIa21C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Farrukh Shahid, Basit Ali, Farooq Zaidi, Fahad Hussain, Nauraiz Subhan, Kariz Kamal, Kashif, Sumaiya, Bakhtawar, Rafia, Zain Noreen, Iqra Fahad.</dc:creator>
  <cp:lastModifiedBy>Ms. Abeer Gauher</cp:lastModifiedBy>
  <cp:revision>2</cp:revision>
  <dcterms:created xsi:type="dcterms:W3CDTF">2025-04-03T06:51:00Z</dcterms:created>
  <dcterms:modified xsi:type="dcterms:W3CDTF">2025-04-03T06:51:00Z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2025-02-16T00:00:00Z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1033-12.2.0.20323</vt:lpwstr>
  </property>
  <property fmtid="{D5CDD505-2E9C-101B-9397-08002B2CF9AE}" pid="7" name="ICV">
    <vt:lpwstr>2653BB450FE64E23A9F21D236FFEA1C4_12</vt:lpwstr>
  </property>
  <property fmtid="{D5CDD505-2E9C-101B-9397-08002B2CF9AE}" pid="8" name="MSIP_Label_defa4170-0d19-0005-0004-bc88714345d2_Enabled">
    <vt:lpwstr>true</vt:lpwstr>
  </property>
  <property fmtid="{D5CDD505-2E9C-101B-9397-08002B2CF9AE}" pid="9" name="MSIP_Label_defa4170-0d19-0005-0004-bc88714345d2_SetDate">
    <vt:lpwstr>2025-02-23T16:10:13Z</vt:lpwstr>
  </property>
  <property fmtid="{D5CDD505-2E9C-101B-9397-08002B2CF9AE}" pid="10" name="MSIP_Label_defa4170-0d19-0005-0004-bc88714345d2_Method">
    <vt:lpwstr>Standard</vt:lpwstr>
  </property>
  <property fmtid="{D5CDD505-2E9C-101B-9397-08002B2CF9AE}" pid="11" name="MSIP_Label_defa4170-0d19-0005-0004-bc88714345d2_Name">
    <vt:lpwstr>defa4170-0d19-0005-0004-bc88714345d2</vt:lpwstr>
  </property>
  <property fmtid="{D5CDD505-2E9C-101B-9397-08002B2CF9AE}" pid="12" name="MSIP_Label_defa4170-0d19-0005-0004-bc88714345d2_SiteId">
    <vt:lpwstr>af56bd47-835b-443d-9efc-9b5e54a6a155</vt:lpwstr>
  </property>
  <property fmtid="{D5CDD505-2E9C-101B-9397-08002B2CF9AE}" pid="13" name="MSIP_Label_defa4170-0d19-0005-0004-bc88714345d2_ActionId">
    <vt:lpwstr>7e502375-f5f2-45ca-ad04-d32a38d93896</vt:lpwstr>
  </property>
  <property fmtid="{D5CDD505-2E9C-101B-9397-08002B2CF9AE}" pid="14" name="MSIP_Label_defa4170-0d19-0005-0004-bc88714345d2_ContentBits">
    <vt:lpwstr>0</vt:lpwstr>
  </property>
  <property fmtid="{D5CDD505-2E9C-101B-9397-08002B2CF9AE}" pid="15" name="MSIP_Label_defa4170-0d19-0005-0004-bc88714345d2_Tag">
    <vt:lpwstr>10, 3, 0, 1</vt:lpwstr>
  </property>
  <property fmtid="{D5CDD505-2E9C-101B-9397-08002B2CF9AE}" pid="16" name="_DocHome">
    <vt:i4>1272145018</vt:i4>
  </property>
</Properties>
</file>