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ABCD Edu Hub - Complete User Guide &amp; Feature Analysis</w:t>
      </w:r>
    </w:p>
    <w:p>
      <w:pPr>
        <w:pStyle w:val="Subtitle"/>
      </w:pPr>
      <w:r>
        <w:t>A comprehensive, step-by-step manual and feature breakdown for Super Admins and Workspace Admins.</w:t>
      </w:r>
    </w:p>
    <w:p>
      <w:r>
        <w:br w:type="page"/>
      </w:r>
    </w:p>
    <w:p>
      <w:pPr>
        <w:pStyle w:val="Heading1"/>
      </w:pPr>
      <w:r>
        <w:t>1. Introduction</w:t>
      </w:r>
    </w:p>
    <w:p>
      <w:r>
        <w:t>Welcome to the ABCD Edu Hub! This platform is a multi-tenant educational management system designed to support both global platform administrators (Super Admins) and individual institution administrators (Workspace Admins).</w:t>
      </w:r>
    </w:p>
    <w:p>
      <w:r>
        <w:t>This guide is structured to be easy to follow for non-technical users, explaining every page, dashboard, and settings menu step-by-step. It also includes a detailed breakdown of all platform features.</w:t>
      </w:r>
    </w:p>
    <w:p>
      <w:pPr>
        <w:pStyle w:val="Heading1"/>
      </w:pPr>
      <w:r>
        <w:t>2. Comprehensive Feature Analysis</w:t>
      </w:r>
    </w:p>
    <w:p>
      <w:pPr>
        <w:pStyle w:val="Heading2"/>
      </w:pPr>
      <w:r>
        <w:t>2.1 Architectural Overview</w:t>
      </w:r>
    </w:p>
    <w:p>
      <w:r>
        <w:t>The core strength of the platform is its multi-tenant capability. It supports:</w:t>
      </w:r>
    </w:p>
    <w:p>
      <w:r>
        <w:t>• Subdomain Routing: e.g., institution.abcdeduhub.com</w:t>
      </w:r>
    </w:p>
    <w:p>
      <w:r>
        <w:t>• Subdirectory Routing: e.g., abcdeduhub.com/app/institution</w:t>
      </w:r>
    </w:p>
    <w:p>
      <w:r>
        <w:t>• Strict Data Isolation: Each workspace operates independently with its own database records (users, courses, students, settings) while sharing the same underlying infrastructure.</w:t>
      </w:r>
    </w:p>
    <w:p>
      <w:pPr>
        <w:pStyle w:val="Heading2"/>
      </w:pPr>
      <w:r>
        <w:t>2.2 Global Platform Features (Super Admin)</w:t>
      </w:r>
    </w:p>
    <w:p>
      <w:r>
        <w:t>• Workspace Management: Create, suspend, or manage individual educational institutions (tenants).</w:t>
      </w:r>
    </w:p>
    <w:p>
      <w:r>
        <w:t>• Global User Management: Oversee all users across the platform, enforce security policies, and manage access.</w:t>
      </w:r>
    </w:p>
    <w:p>
      <w:r>
        <w:t>• Document Designer System: A robust document generator for creating global templates (ID Cards, Certificates) and exporting to high-resolution PDFs.</w:t>
      </w:r>
    </w:p>
    <w:p>
      <w:r>
        <w:t>• Token Economy (Billing): Manage the credit/token system used by workspaces to pay for premium features or usage.</w:t>
      </w:r>
    </w:p>
    <w:p>
      <w:r>
        <w:t>• System Logs: Real-time tracking of system errors and health metrics.</w:t>
      </w:r>
    </w:p>
    <w:p>
      <w:r>
        <w:t>• Global Settings: Configure main platform branding, emails, and security.</w:t>
      </w:r>
    </w:p>
    <w:p>
      <w:pPr>
        <w:pStyle w:val="Heading2"/>
      </w:pPr>
      <w:r>
        <w:t>2.3 Institution Level Features (Workspace Admin)</w:t>
      </w:r>
    </w:p>
    <w:p>
      <w:r>
        <w:t>• Public Website: Each institution gets a functional website (About, Admissions, Courses, Notices, Contact).</w:t>
      </w:r>
    </w:p>
    <w:p>
      <w:r>
        <w:t>• Admissions Management: Review applications, accept/reject, configure intake periods.</w:t>
      </w:r>
    </w:p>
    <w:p>
      <w:r>
        <w:t>• Student Directory: Database of enrolled students, Batch Management (grouping into cohorts), view profiles and fee status.</w:t>
      </w:r>
    </w:p>
    <w:p>
      <w:r>
        <w:t>• Course Management: Define subjects and assign teachers.</w:t>
      </w:r>
    </w:p>
    <w:p>
      <w:r>
        <w:t>• Attendance System: Track daily attendance for students and staff.</w:t>
      </w:r>
    </w:p>
    <w:p>
      <w:r>
        <w:t>• Exam Generator: Create assessments, quizzes, exams with grading rubrics.</w:t>
      </w:r>
    </w:p>
    <w:p>
      <w:r>
        <w:t>• Staff Management: Add teachers and assign role-based permissions.</w:t>
      </w:r>
    </w:p>
    <w:p>
      <w:r>
        <w:t>• Workspace Settings: Customize branding (Logo, colors) and academic year.</w:t>
      </w:r>
    </w:p>
    <w:p>
      <w:pPr>
        <w:pStyle w:val="Heading2"/>
      </w:pPr>
      <w:r>
        <w:t>2.4 Student Portal</w:t>
      </w:r>
    </w:p>
    <w:p>
      <w:r>
        <w:t>• Student Dashboard: Overview of classes, pending assignments, and recent grades.</w:t>
      </w:r>
    </w:p>
    <w:p>
      <w:r>
        <w:t>• Profile Management: Update personal details and view school documents.</w:t>
      </w:r>
    </w:p>
    <w:p>
      <w:r>
        <w:t>• Courses &amp; Learning: Access course materials and syllabuses.</w:t>
      </w:r>
    </w:p>
    <w:p>
      <w:r>
        <w:t>• Examination Portal: Take online quizzes, view past results and analytics.</w:t>
      </w:r>
    </w:p>
    <w:p>
      <w:r>
        <w:t>• Fee Management: Check outstanding balances, payment history, and receipts.</w:t>
      </w:r>
    </w:p>
    <w:p>
      <w:r>
        <w:t>• Attendance Records: Monitor personal attendance percentages.</w:t>
      </w:r>
    </w:p>
    <w:p>
      <w:r>
        <w:t>• Notice Board: View urgent announcements from the institution admin.</w:t>
      </w:r>
    </w:p>
    <w:p>
      <w:r>
        <w:br w:type="page"/>
      </w:r>
    </w:p>
    <w:p>
      <w:pPr>
        <w:pStyle w:val="Heading1"/>
      </w:pPr>
      <w:r>
        <w:t>3. Main Landing Page &amp; General Navigation</w:t>
      </w:r>
    </w:p>
    <w:p>
      <w:r>
        <w:t>The Main Landing Page is the public face of the ABCD Edu Hub. It provides general information about the platform's features, pricing, and support.</w:t>
      </w:r>
    </w:p>
    <w:p>
      <w:r>
        <w:t>• Navigation Bar: Located at the top. Contains links to Features, Pricing, About Us, and Login.</w:t>
      </w:r>
    </w:p>
    <w:p>
      <w:r>
        <w:t>• Login/Registration: Users click the Login button to access their portals. The system automatically routes users to their respective dashboards based on their role (Super Admin, Workspace Admin, or Student).</w:t>
      </w:r>
    </w:p>
    <w:p>
      <w:pPr>
        <w:pStyle w:val="Heading1"/>
      </w:pPr>
      <w:r>
        <w:t>4. Super Admin Dashboard Guide</w:t>
      </w:r>
    </w:p>
    <w:p>
      <w:r>
        <w:t>The Super Admin Dashboard is the control center for the entire platform. Only authorized platform owners can access it.</w:t>
      </w:r>
    </w:p>
    <w:p>
      <w:pPr>
        <w:pStyle w:val="Heading2"/>
      </w:pPr>
      <w:r>
        <w:t>4.1 Dashboard Overview</w:t>
      </w:r>
    </w:p>
    <w:p>
      <w:r>
        <w:t>Upon logging in as a Super Admin, you will see a high-level overview of the platform:</w:t>
      </w:r>
    </w:p>
    <w:p>
      <w:r>
        <w:t>• Total Workspaces: The number of educational institutions registered.</w:t>
      </w:r>
    </w:p>
    <w:p>
      <w:r>
        <w:t>• Active Users: A summary of all active users across all workspaces.</w:t>
      </w:r>
    </w:p>
    <w:p>
      <w:r>
        <w:t>• System Health &amp; Logs: Quick alerts for any system errors or important notifications.</w:t>
      </w:r>
    </w:p>
    <w:p>
      <w:pPr>
        <w:pStyle w:val="Heading2"/>
      </w:pPr>
      <w:r>
        <w:t>4.2 Sidebar Menus</w:t>
      </w:r>
    </w:p>
    <w:p>
      <w:r>
        <w:t>The sidebar on the left gives you access to all platform management features:</w:t>
      </w:r>
    </w:p>
    <w:p>
      <w:r>
        <w:t>• Workspaces: Manage all registered institutions. (See Section 5 for creation steps).</w:t>
      </w:r>
    </w:p>
    <w:p>
      <w:r>
        <w:t>• Users: Manage global users. You can view user roles, reset passwords, or ban accounts.</w:t>
      </w:r>
    </w:p>
    <w:p>
      <w:r>
        <w:t>• Documents: Manage global templates and documents available across the platform.</w:t>
      </w:r>
    </w:p>
    <w:p>
      <w:r>
        <w:t>• Token Economy: Manage the platform's billing, credits, or token system used by workspaces.</w:t>
      </w:r>
    </w:p>
    <w:p>
      <w:r>
        <w:t>• Logs: View detailed system logs. Useful for troubleshooting errors or tracking user actions.</w:t>
      </w:r>
    </w:p>
    <w:p>
      <w:r>
        <w:t>• Settings: Global system configuration.</w:t>
      </w:r>
    </w:p>
    <w:p>
      <w:pPr>
        <w:pStyle w:val="Heading2"/>
      </w:pPr>
      <w:r>
        <w:t>4.3 Settings Pages (Super Admin)</w:t>
      </w:r>
    </w:p>
    <w:p>
      <w:r>
        <w:t>The Super Admin Settings page allows you to configure global platform behavior.</w:t>
      </w:r>
    </w:p>
    <w:p>
      <w:r>
        <w:t>• General Settings: Change the main platform name, contact email, and global branding.</w:t>
      </w:r>
    </w:p>
    <w:p>
      <w:r>
        <w:t>• Security: Configure password policies and session timeouts.</w:t>
      </w:r>
    </w:p>
    <w:p>
      <w:r>
        <w:t>• Billing &amp; Plans: Define subscription plans and token costs.</w:t>
      </w:r>
    </w:p>
    <w:p>
      <w:r>
        <w:t>How to Change and Save Settings:</w:t>
      </w:r>
    </w:p>
    <w:p>
      <w:r>
        <w:t>1. Navigate to the "Settings" menu from the left sidebar.</w:t>
      </w:r>
    </w:p>
    <w:p>
      <w:r>
        <w:t>2. Click on the relevant tab (e.g., General, Security).</w:t>
      </w:r>
    </w:p>
    <w:p>
      <w:r>
        <w:t>3. Update the desired text fields, dropdowns, or toggle switches.</w:t>
      </w:r>
    </w:p>
    <w:p>
      <w:r>
        <w:t>4. Click the "Save Changes" button located at the bottom of the page. A success notification will appear.</w:t>
      </w:r>
    </w:p>
    <w:p>
      <w:pPr>
        <w:pStyle w:val="Heading1"/>
      </w:pPr>
      <w:r>
        <w:t>5. Step-by-Step Workspace Creation Process</w:t>
      </w:r>
    </w:p>
    <w:p>
      <w:r>
        <w:t>Creating a new workspace (institution) is a core task for the Super Admin. Follow these steps carefully:</w:t>
      </w:r>
    </w:p>
    <w:p>
      <w:r>
        <w:t>Step 1: Go to the "Workspaces" tab in the Super Admin sidebar.</w:t>
      </w:r>
    </w:p>
    <w:p>
      <w:r>
        <w:t>Step 2: Click the "Create New Workspace" or "Add Workspace" button in the top right corner.</w:t>
      </w:r>
    </w:p>
    <w:p>
      <w:r>
        <w:t>Step 3: Enter the Institution Details:</w:t>
      </w:r>
    </w:p>
    <w:p>
      <w:r>
        <w:t xml:space="preserve">   • Workspace Name: The full name of the school or institute.</w:t>
      </w:r>
    </w:p>
    <w:p>
      <w:r>
        <w:t xml:space="preserve">   • Tenant ID / Subdomain: A short, unique identifier (e.g., "my-school"). This will be used in the URL (e.g., my-school.domain.com).</w:t>
      </w:r>
    </w:p>
    <w:p>
      <w:r>
        <w:t xml:space="preserve">   • Admin Email: The email address of the person who will be the Workspace Admin.</w:t>
      </w:r>
    </w:p>
    <w:p>
      <w:r>
        <w:t>Step 4: Configure Initial Settings (Optional): Assign a subscription plan or starting token balance.</w:t>
      </w:r>
    </w:p>
    <w:p>
      <w:r>
        <w:t>Step 5: Click "Create". The system will automatically generate the workspace, set up its database area, and send an invitation email to the Workspace Admin.</w:t>
      </w:r>
    </w:p>
    <w:p>
      <w:pPr>
        <w:pStyle w:val="Heading1"/>
      </w:pPr>
      <w:r>
        <w:t>6. Workspace Admin Dashboard Guide</w:t>
      </w:r>
    </w:p>
    <w:p>
      <w:r>
        <w:t>The Workspace Admin Dashboard is used by school owners, principals, or administrators to manage their specific institution.</w:t>
      </w:r>
    </w:p>
    <w:p>
      <w:pPr>
        <w:pStyle w:val="Heading2"/>
      </w:pPr>
      <w:r>
        <w:t>6.1 Dashboard Overview</w:t>
      </w:r>
    </w:p>
    <w:p>
      <w:r>
        <w:t>When a Workspace Admin logs in, they see metrics specific only to their institution:</w:t>
      </w:r>
    </w:p>
    <w:p>
      <w:r>
        <w:t>• Total Students: Enrolled student count.</w:t>
      </w:r>
    </w:p>
    <w:p>
      <w:r>
        <w:t>• Active Courses: Number of courses running.</w:t>
      </w:r>
    </w:p>
    <w:p>
      <w:r>
        <w:t>• Pending Admissions: Quick view of new applications.</w:t>
      </w:r>
    </w:p>
    <w:p>
      <w:pPr>
        <w:pStyle w:val="Heading2"/>
      </w:pPr>
      <w:r>
        <w:t>6.2 Sidebar Menus</w:t>
      </w:r>
    </w:p>
    <w:p>
      <w:r>
        <w:t>• Admissions: Manage incoming student applications. You can review submitted documents, approve, or reject applications.</w:t>
      </w:r>
    </w:p>
    <w:p>
      <w:r>
        <w:t>• Students: A complete directory of enrolled students. Click on a student to view their profile, grades, and fee status.</w:t>
      </w:r>
    </w:p>
    <w:p>
      <w:r>
        <w:t>• Courses: Create and manage the subjects or courses offered by the institution.</w:t>
      </w:r>
    </w:p>
    <w:p>
      <w:r>
        <w:t>• Attendance: Track daily attendance for students and staff.</w:t>
      </w:r>
    </w:p>
    <w:p>
      <w:r>
        <w:t>• Exam Generator: Create assessments, quizzes, and exams. You can define question banks and grading rubrics.</w:t>
      </w:r>
    </w:p>
    <w:p>
      <w:r>
        <w:t>• Staff: Manage teachers and other employees. Assign roles and permissions.</w:t>
      </w:r>
    </w:p>
    <w:p>
      <w:r>
        <w:t>• Settings: Institution-specific configuration.</w:t>
      </w:r>
    </w:p>
    <w:p>
      <w:pPr>
        <w:pStyle w:val="Heading2"/>
      </w:pPr>
      <w:r>
        <w:t>6.3 Settings Pages (Workspace Admin)</w:t>
      </w:r>
    </w:p>
    <w:p>
      <w:r>
        <w:t>The Workspace Settings allow the admin to customize their institution's portal.</w:t>
      </w:r>
    </w:p>
    <w:p>
      <w:r>
        <w:t>• Profile &amp; Branding: Upload the school logo, change the workspace display name, and select a color theme. (Note: The footer will typically remain high-contrast dark as per platform design rules).</w:t>
      </w:r>
    </w:p>
    <w:p>
      <w:r>
        <w:t>• Academic Year: Set current academic sessions and terms.</w:t>
      </w:r>
    </w:p>
    <w:p>
      <w:r>
        <w:t>• Integrations: Connect external tools like payment gateways if enabled.</w:t>
      </w:r>
    </w:p>
    <w:p>
      <w:r>
        <w:t>How to Change and Save Settings:</w:t>
      </w:r>
    </w:p>
    <w:p>
      <w:r>
        <w:t>1. Navigate to the "Settings" menu in the Workspace sidebar.</w:t>
      </w:r>
    </w:p>
    <w:p>
      <w:r>
        <w:t>2. Enter or modify the desired information.</w:t>
      </w:r>
    </w:p>
    <w:p>
      <w:r>
        <w:t>3. Ensure you scroll to the bottom and click "Save" or "Update Profile".</w:t>
      </w:r>
    </w:p>
    <w:p>
      <w:r>
        <w:t>4. You may need to refresh the page to see branding changes take full effect.</w:t>
      </w:r>
    </w:p>
    <w:p>
      <w:pPr>
        <w:pStyle w:val="Heading1"/>
      </w:pPr>
      <w:r>
        <w:t>7. Conclusion</w:t>
      </w:r>
    </w:p>
    <w:p>
      <w:r>
        <w:t>This document is designed to grow. As new features are added to ABCD Edu Hub, new sections can be seamlessly added to this guide.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