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A168C8" w14:textId="77777777" w:rsidR="002C7CC6" w:rsidRDefault="002C7CC6" w:rsidP="002C7CC6">
      <w:pPr>
        <w:pStyle w:val="Header"/>
        <w:jc w:val="center"/>
        <w:rPr>
          <w:rFonts w:cs="Calibri"/>
          <w:b/>
          <w:bCs/>
          <w:sz w:val="36"/>
          <w:szCs w:val="36"/>
        </w:rPr>
      </w:pPr>
    </w:p>
    <w:p w14:paraId="313D7721" w14:textId="77777777" w:rsidR="008E1095" w:rsidRDefault="008E1095" w:rsidP="002C7CC6">
      <w:pPr>
        <w:pStyle w:val="Header"/>
        <w:jc w:val="center"/>
        <w:rPr>
          <w:rFonts w:cs="Calibri"/>
          <w:b/>
          <w:bCs/>
          <w:sz w:val="36"/>
          <w:szCs w:val="36"/>
        </w:rPr>
      </w:pPr>
    </w:p>
    <w:p w14:paraId="1E1008DA" w14:textId="77777777" w:rsidR="008E1095" w:rsidRDefault="008E1095" w:rsidP="002C7CC6">
      <w:pPr>
        <w:pStyle w:val="Header"/>
        <w:jc w:val="center"/>
        <w:rPr>
          <w:rFonts w:cs="Calibri"/>
          <w:b/>
          <w:bCs/>
          <w:sz w:val="36"/>
          <w:szCs w:val="36"/>
        </w:rPr>
      </w:pPr>
    </w:p>
    <w:p w14:paraId="68306132" w14:textId="77777777" w:rsidR="008E1095" w:rsidRDefault="008E1095" w:rsidP="002C7CC6">
      <w:pPr>
        <w:pStyle w:val="Header"/>
        <w:jc w:val="center"/>
        <w:rPr>
          <w:rFonts w:cs="Calibri"/>
          <w:b/>
          <w:bCs/>
          <w:sz w:val="36"/>
          <w:szCs w:val="36"/>
        </w:rPr>
      </w:pPr>
    </w:p>
    <w:p w14:paraId="230D9860" w14:textId="3866CA67" w:rsidR="00F53CBC" w:rsidRPr="009D62E9" w:rsidRDefault="0014765F" w:rsidP="007E2073">
      <w:pPr>
        <w:pStyle w:val="Header"/>
        <w:spacing w:before="2200" w:after="240"/>
        <w:jc w:val="center"/>
        <w:rPr>
          <w:u w:val="single"/>
        </w:rPr>
      </w:pPr>
      <w:r w:rsidRPr="009D62E9">
        <w:rPr>
          <w:noProof/>
          <w:lang w:val="en-US" w:eastAsia="en-US"/>
        </w:rPr>
        <w:drawing>
          <wp:inline distT="0" distB="0" distL="0" distR="0" wp14:anchorId="0DAD4BBA" wp14:editId="05E1898E">
            <wp:extent cx="4809490" cy="1266190"/>
            <wp:effectExtent l="0" t="0" r="0" b="0"/>
            <wp:docPr id="1" name="Picture 1" descr="Description: blue-b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lue-bg-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9490" cy="1266190"/>
                    </a:xfrm>
                    <a:prstGeom prst="rect">
                      <a:avLst/>
                    </a:prstGeom>
                    <a:noFill/>
                    <a:ln>
                      <a:noFill/>
                    </a:ln>
                  </pic:spPr>
                </pic:pic>
              </a:graphicData>
            </a:graphic>
          </wp:inline>
        </w:drawing>
      </w:r>
    </w:p>
    <w:p w14:paraId="5B9B7337" w14:textId="0C3F7350" w:rsidR="00F53CBC" w:rsidRPr="009D62E9" w:rsidRDefault="00980FED" w:rsidP="00F53CBC">
      <w:pPr>
        <w:pStyle w:val="rocovertitle"/>
      </w:pPr>
      <w:r w:rsidRPr="009D62E9">
        <w:t xml:space="preserve">DR Solution for </w:t>
      </w:r>
      <w:r w:rsidR="00DE5C19" w:rsidRPr="009D62E9">
        <w:t>Azure SQL PaaS DB with Geo Replication</w:t>
      </w:r>
      <w:r w:rsidRPr="009D62E9">
        <w:t xml:space="preserve"> </w:t>
      </w:r>
      <w:r w:rsidRPr="009D62E9">
        <w:br/>
      </w:r>
    </w:p>
    <w:p w14:paraId="759FE4BC" w14:textId="4252E50D" w:rsidR="006D7973" w:rsidRPr="009D62E9" w:rsidRDefault="00F53CBC" w:rsidP="006D7973">
      <w:pPr>
        <w:pStyle w:val="roversioninfo"/>
      </w:pPr>
      <w:r w:rsidRPr="009D62E9">
        <w:t xml:space="preserve">Version </w:t>
      </w:r>
      <w:bookmarkStart w:id="0" w:name="_Toc474415786"/>
      <w:r w:rsidR="003C2A53" w:rsidRPr="009D62E9">
        <w:t>8.</w:t>
      </w:r>
      <w:r w:rsidR="00E4614A" w:rsidRPr="009D62E9">
        <w:t>2.0</w:t>
      </w:r>
    </w:p>
    <w:p w14:paraId="121705BF" w14:textId="77777777" w:rsidR="006D7973" w:rsidRPr="009D62E9" w:rsidRDefault="006D7973">
      <w:pPr>
        <w:rPr>
          <w:b/>
          <w:sz w:val="24"/>
        </w:rPr>
      </w:pPr>
      <w:r w:rsidRPr="009D62E9">
        <w:br w:type="page"/>
      </w:r>
    </w:p>
    <w:p w14:paraId="18443732" w14:textId="77777777" w:rsidR="007B0842" w:rsidRPr="009D62E9" w:rsidRDefault="007B0842" w:rsidP="007B0842">
      <w:pPr>
        <w:pStyle w:val="rofrontmatterheading"/>
      </w:pPr>
      <w:r w:rsidRPr="009D62E9">
        <w:lastRenderedPageBreak/>
        <w:t>DISCLAIMER</w:t>
      </w:r>
      <w:bookmarkEnd w:id="0"/>
    </w:p>
    <w:p w14:paraId="0C064598" w14:textId="77777777" w:rsidR="007B0842" w:rsidRPr="009D62E9" w:rsidRDefault="007B0842" w:rsidP="007B0842">
      <w:pPr>
        <w:pStyle w:val="rofrontmatterpara"/>
      </w:pPr>
      <w:r w:rsidRPr="009D62E9">
        <w:t>IBM believes that the information in this publication is accurate as of its publication date.  The information is subject to change without notice.</w:t>
      </w:r>
      <w:bookmarkStart w:id="1" w:name="_Toc474415787"/>
    </w:p>
    <w:p w14:paraId="67A8962F" w14:textId="77777777" w:rsidR="007B0842" w:rsidRPr="009D62E9" w:rsidRDefault="007B0842" w:rsidP="007B0842">
      <w:pPr>
        <w:pStyle w:val="rofrontmatterheading"/>
      </w:pPr>
      <w:r w:rsidRPr="009D62E9">
        <w:t>COPYRIGHT</w:t>
      </w:r>
      <w:bookmarkEnd w:id="1"/>
    </w:p>
    <w:p w14:paraId="49966B3B" w14:textId="77777777" w:rsidR="007B0842" w:rsidRPr="009D62E9" w:rsidRDefault="007B0842" w:rsidP="007B0842">
      <w:pPr>
        <w:pStyle w:val="rofrontmatterpara"/>
      </w:pPr>
      <w:r w:rsidRPr="009D62E9">
        <w:t xml:space="preserve">©IBM Corporation </w:t>
      </w:r>
      <w:r w:rsidR="003C2A53" w:rsidRPr="009D62E9">
        <w:rPr>
          <w:lang w:val="en-IN"/>
        </w:rPr>
        <w:t>20</w:t>
      </w:r>
      <w:r w:rsidR="007F7411" w:rsidRPr="009D62E9">
        <w:rPr>
          <w:lang w:val="en-IN"/>
        </w:rPr>
        <w:t>0</w:t>
      </w:r>
      <w:r w:rsidR="00096AD4" w:rsidRPr="009D62E9">
        <w:rPr>
          <w:lang w:val="en-IN"/>
        </w:rPr>
        <w:t>3</w:t>
      </w:r>
      <w:r w:rsidRPr="009D62E9">
        <w:t xml:space="preserve">, </w:t>
      </w:r>
      <w:r w:rsidR="003C2A53" w:rsidRPr="009D62E9">
        <w:rPr>
          <w:lang w:val="en-IN"/>
        </w:rPr>
        <w:t>20</w:t>
      </w:r>
      <w:r w:rsidR="00E23A7B" w:rsidRPr="009D62E9">
        <w:rPr>
          <w:lang w:val="en-IN"/>
        </w:rPr>
        <w:t>2</w:t>
      </w:r>
      <w:r w:rsidR="00796858" w:rsidRPr="009D62E9">
        <w:rPr>
          <w:lang w:val="en-IN"/>
        </w:rPr>
        <w:t>1</w:t>
      </w:r>
      <w:r w:rsidRPr="009D62E9">
        <w:t xml:space="preserve">. All Rights Reserved. </w:t>
      </w:r>
    </w:p>
    <w:p w14:paraId="2A9C8E53" w14:textId="6F478B75" w:rsidR="007B0842" w:rsidRPr="009D62E9" w:rsidRDefault="007B0842" w:rsidP="007B0842">
      <w:pPr>
        <w:pStyle w:val="rofrontmatterpara"/>
      </w:pPr>
      <w:r w:rsidRPr="009D62E9">
        <w:t xml:space="preserve">Printed </w:t>
      </w:r>
      <w:r w:rsidR="00962BB0">
        <w:rPr>
          <w:lang w:val="en-US"/>
        </w:rPr>
        <w:t>June</w:t>
      </w:r>
      <w:r w:rsidR="002F3ED4" w:rsidRPr="009D62E9">
        <w:rPr>
          <w:lang w:val="en-US"/>
        </w:rPr>
        <w:t xml:space="preserve"> </w:t>
      </w:r>
      <w:r w:rsidRPr="009D62E9">
        <w:t>20</w:t>
      </w:r>
      <w:r w:rsidR="00E23A7B" w:rsidRPr="009D62E9">
        <w:rPr>
          <w:lang w:val="en-IN"/>
        </w:rPr>
        <w:t>2</w:t>
      </w:r>
      <w:r w:rsidR="00796858" w:rsidRPr="009D62E9">
        <w:rPr>
          <w:lang w:val="en-IN"/>
        </w:rPr>
        <w:t>1</w:t>
      </w:r>
      <w:r w:rsidRPr="009D62E9">
        <w:t>.</w:t>
      </w:r>
    </w:p>
    <w:p w14:paraId="530CE277" w14:textId="77777777" w:rsidR="007B0842" w:rsidRPr="009D62E9" w:rsidRDefault="007B0842" w:rsidP="007B0842">
      <w:pPr>
        <w:pStyle w:val="rofrontmatterpara"/>
      </w:pPr>
      <w:r w:rsidRPr="009D62E9">
        <w:t>Use, copy, and distribution of any IBM software described in this publication needs an applicable software license.</w:t>
      </w:r>
    </w:p>
    <w:p w14:paraId="3058C0AE" w14:textId="77777777" w:rsidR="007B0842" w:rsidRPr="009D62E9" w:rsidRDefault="007B0842" w:rsidP="007B0842">
      <w:pPr>
        <w:pStyle w:val="rofrontmatterpara"/>
      </w:pPr>
      <w:r w:rsidRPr="009D62E9">
        <w:t>No part of this product or document may be reproduced, stored in a retrieval system, or transmitted, in any form by any means, electronic, mechanical, photocopy, recording, or otherwise, without prior written authorization of IBM Corporation and its licensers, if any.</w:t>
      </w:r>
    </w:p>
    <w:p w14:paraId="57E497B2" w14:textId="77777777" w:rsidR="00326FD0" w:rsidRPr="009D62E9" w:rsidRDefault="00F12A0E" w:rsidP="002A18E0">
      <w:pPr>
        <w:pStyle w:val="HeaderBold"/>
      </w:pPr>
      <w:r w:rsidRPr="009D62E9">
        <w:rPr>
          <w:rFonts w:cs="Arial"/>
          <w:b w:val="0"/>
          <w:bCs w:val="0"/>
          <w:sz w:val="28"/>
          <w:szCs w:val="28"/>
        </w:rPr>
        <w:br w:type="page"/>
      </w:r>
      <w:r w:rsidR="00326FD0" w:rsidRPr="009D62E9">
        <w:lastRenderedPageBreak/>
        <w:t>Revision History</w:t>
      </w:r>
    </w:p>
    <w:tbl>
      <w:tblPr>
        <w:tblW w:w="8078" w:type="dxa"/>
        <w:shd w:val="clear" w:color="auto" w:fill="FFFFFF"/>
        <w:tblCellMar>
          <w:left w:w="0" w:type="dxa"/>
          <w:right w:w="0" w:type="dxa"/>
        </w:tblCellMar>
        <w:tblLook w:val="04A0" w:firstRow="1" w:lastRow="0" w:firstColumn="1" w:lastColumn="0" w:noHBand="0" w:noVBand="1"/>
      </w:tblPr>
      <w:tblGrid>
        <w:gridCol w:w="1242"/>
        <w:gridCol w:w="1128"/>
        <w:gridCol w:w="2015"/>
        <w:gridCol w:w="2336"/>
        <w:gridCol w:w="1357"/>
      </w:tblGrid>
      <w:tr w:rsidR="00CA2DB9" w:rsidRPr="009D62E9" w14:paraId="4B69927F" w14:textId="77777777" w:rsidTr="00304A86">
        <w:trPr>
          <w:trHeight w:val="420"/>
        </w:trPr>
        <w:tc>
          <w:tcPr>
            <w:tcW w:w="1242" w:type="dxa"/>
            <w:tcBorders>
              <w:top w:val="single" w:sz="8" w:space="0" w:color="A6A6A6"/>
              <w:left w:val="single" w:sz="8" w:space="0" w:color="A6A6A6"/>
              <w:bottom w:val="single" w:sz="8" w:space="0" w:color="A6A6A6"/>
              <w:right w:val="single" w:sz="8" w:space="0" w:color="A6A6A6"/>
            </w:tcBorders>
            <w:shd w:val="clear" w:color="auto" w:fill="F2F2F2"/>
            <w:tcMar>
              <w:top w:w="0" w:type="dxa"/>
              <w:left w:w="108" w:type="dxa"/>
              <w:bottom w:w="0" w:type="dxa"/>
              <w:right w:w="108" w:type="dxa"/>
            </w:tcMar>
            <w:hideMark/>
          </w:tcPr>
          <w:p w14:paraId="779C6240" w14:textId="77777777" w:rsidR="00326FD0" w:rsidRPr="009D62E9" w:rsidRDefault="00326FD0" w:rsidP="00326FD0">
            <w:r w:rsidRPr="009D62E9">
              <w:t>Document Version</w:t>
            </w:r>
          </w:p>
        </w:tc>
        <w:tc>
          <w:tcPr>
            <w:tcW w:w="1128" w:type="dxa"/>
            <w:tcBorders>
              <w:top w:val="single" w:sz="8" w:space="0" w:color="A6A6A6"/>
              <w:left w:val="nil"/>
              <w:bottom w:val="single" w:sz="8" w:space="0" w:color="A6A6A6"/>
              <w:right w:val="single" w:sz="8" w:space="0" w:color="A6A6A6"/>
            </w:tcBorders>
            <w:shd w:val="clear" w:color="auto" w:fill="F2F2F2"/>
            <w:tcMar>
              <w:top w:w="0" w:type="dxa"/>
              <w:left w:w="108" w:type="dxa"/>
              <w:bottom w:w="0" w:type="dxa"/>
              <w:right w:w="108" w:type="dxa"/>
            </w:tcMar>
            <w:hideMark/>
          </w:tcPr>
          <w:p w14:paraId="4572223E" w14:textId="77777777" w:rsidR="00326FD0" w:rsidRPr="009D62E9" w:rsidRDefault="00326FD0" w:rsidP="00326FD0">
            <w:r w:rsidRPr="009D62E9">
              <w:t>Revision Date</w:t>
            </w:r>
          </w:p>
        </w:tc>
        <w:tc>
          <w:tcPr>
            <w:tcW w:w="2015" w:type="dxa"/>
            <w:tcBorders>
              <w:top w:val="single" w:sz="8" w:space="0" w:color="A6A6A6"/>
              <w:left w:val="nil"/>
              <w:bottom w:val="single" w:sz="8" w:space="0" w:color="A6A6A6"/>
              <w:right w:val="single" w:sz="8" w:space="0" w:color="A6A6A6"/>
            </w:tcBorders>
            <w:shd w:val="clear" w:color="auto" w:fill="F2F2F2"/>
            <w:tcMar>
              <w:top w:w="0" w:type="dxa"/>
              <w:left w:w="108" w:type="dxa"/>
              <w:bottom w:w="0" w:type="dxa"/>
              <w:right w:w="108" w:type="dxa"/>
            </w:tcMar>
            <w:hideMark/>
          </w:tcPr>
          <w:p w14:paraId="46987B11" w14:textId="77777777" w:rsidR="00326FD0" w:rsidRPr="009D62E9" w:rsidRDefault="00326FD0" w:rsidP="00326FD0">
            <w:r w:rsidRPr="009D62E9">
              <w:t>Sections Updated</w:t>
            </w:r>
          </w:p>
        </w:tc>
        <w:tc>
          <w:tcPr>
            <w:tcW w:w="2336" w:type="dxa"/>
            <w:tcBorders>
              <w:top w:val="single" w:sz="8" w:space="0" w:color="A6A6A6"/>
              <w:left w:val="nil"/>
              <w:bottom w:val="single" w:sz="8" w:space="0" w:color="A6A6A6"/>
              <w:right w:val="single" w:sz="8" w:space="0" w:color="A6A6A6"/>
            </w:tcBorders>
            <w:shd w:val="clear" w:color="auto" w:fill="F2F2F2"/>
            <w:tcMar>
              <w:top w:w="0" w:type="dxa"/>
              <w:left w:w="108" w:type="dxa"/>
              <w:bottom w:w="0" w:type="dxa"/>
              <w:right w:w="108" w:type="dxa"/>
            </w:tcMar>
            <w:hideMark/>
          </w:tcPr>
          <w:p w14:paraId="62B60D25" w14:textId="77777777" w:rsidR="00326FD0" w:rsidRPr="009D62E9" w:rsidRDefault="00326FD0" w:rsidP="00326FD0">
            <w:r w:rsidRPr="009D62E9">
              <w:t>Pages Updated</w:t>
            </w:r>
          </w:p>
        </w:tc>
        <w:tc>
          <w:tcPr>
            <w:tcW w:w="1357" w:type="dxa"/>
            <w:tcBorders>
              <w:top w:val="single" w:sz="8" w:space="0" w:color="A6A6A6"/>
              <w:left w:val="nil"/>
              <w:bottom w:val="single" w:sz="8" w:space="0" w:color="A6A6A6"/>
              <w:right w:val="single" w:sz="8" w:space="0" w:color="A6A6A6"/>
            </w:tcBorders>
            <w:shd w:val="clear" w:color="auto" w:fill="F2F2F2"/>
            <w:tcMar>
              <w:top w:w="0" w:type="dxa"/>
              <w:left w:w="108" w:type="dxa"/>
              <w:bottom w:w="0" w:type="dxa"/>
              <w:right w:w="108" w:type="dxa"/>
            </w:tcMar>
            <w:hideMark/>
          </w:tcPr>
          <w:p w14:paraId="7D2339B3" w14:textId="77777777" w:rsidR="00326FD0" w:rsidRPr="009D62E9" w:rsidRDefault="00326FD0" w:rsidP="00326FD0">
            <w:r w:rsidRPr="009D62E9">
              <w:t>Supported Product Version</w:t>
            </w:r>
          </w:p>
        </w:tc>
      </w:tr>
      <w:tr w:rsidR="00CA2DB9" w:rsidRPr="009D62E9" w14:paraId="001890F0" w14:textId="77777777" w:rsidTr="00304A86">
        <w:trPr>
          <w:trHeight w:val="702"/>
        </w:trPr>
        <w:tc>
          <w:tcPr>
            <w:tcW w:w="0" w:type="auto"/>
            <w:tcBorders>
              <w:top w:val="single" w:sz="8" w:space="0" w:color="A6A6A6"/>
              <w:left w:val="single" w:sz="8" w:space="0" w:color="A6A6A6"/>
              <w:bottom w:val="single" w:sz="8" w:space="0" w:color="A6A6A6"/>
              <w:right w:val="single" w:sz="8" w:space="0" w:color="A6A6A6"/>
            </w:tcBorders>
            <w:shd w:val="clear" w:color="auto" w:fill="FFFFFF"/>
          </w:tcPr>
          <w:p w14:paraId="79CFFA75" w14:textId="4AD30994" w:rsidR="006946F5" w:rsidRPr="009D62E9" w:rsidRDefault="006D2D1C" w:rsidP="00BF245B">
            <w:r>
              <w:t>8.2.0</w:t>
            </w:r>
          </w:p>
        </w:tc>
        <w:tc>
          <w:tcPr>
            <w:tcW w:w="0" w:type="auto"/>
            <w:tcBorders>
              <w:top w:val="single" w:sz="8" w:space="0" w:color="A6A6A6"/>
              <w:bottom w:val="single" w:sz="8" w:space="0" w:color="A6A6A6"/>
              <w:right w:val="single" w:sz="8" w:space="0" w:color="A6A6A6"/>
            </w:tcBorders>
            <w:shd w:val="clear" w:color="auto" w:fill="FFFFFF"/>
          </w:tcPr>
          <w:p w14:paraId="3AC85995" w14:textId="6026C7FC" w:rsidR="006946F5" w:rsidRPr="009D62E9" w:rsidRDefault="006D2D1C" w:rsidP="00BF245B">
            <w:r>
              <w:t>June 2021</w:t>
            </w:r>
          </w:p>
        </w:tc>
        <w:tc>
          <w:tcPr>
            <w:tcW w:w="2015" w:type="dxa"/>
            <w:tcBorders>
              <w:top w:val="single" w:sz="8" w:space="0" w:color="A6A6A6"/>
              <w:left w:val="single" w:sz="8" w:space="0" w:color="A6A6A6"/>
              <w:bottom w:val="single" w:sz="8" w:space="0" w:color="A6A6A6"/>
              <w:right w:val="single" w:sz="8" w:space="0" w:color="A6A6A6"/>
            </w:tcBorders>
            <w:shd w:val="clear" w:color="auto" w:fill="FFFFFF"/>
          </w:tcPr>
          <w:p w14:paraId="3321855E" w14:textId="6B39BA4C" w:rsidR="006946F5" w:rsidRPr="009D62E9" w:rsidRDefault="00304A86" w:rsidP="00326FD0">
            <w:r>
              <w:t>All</w:t>
            </w:r>
          </w:p>
        </w:tc>
        <w:tc>
          <w:tcPr>
            <w:tcW w:w="2336" w:type="dxa"/>
            <w:tcBorders>
              <w:top w:val="single" w:sz="8" w:space="0" w:color="A6A6A6"/>
              <w:left w:val="single" w:sz="8" w:space="0" w:color="A6A6A6"/>
              <w:bottom w:val="single" w:sz="8" w:space="0" w:color="A6A6A6"/>
              <w:right w:val="single" w:sz="8" w:space="0" w:color="A6A6A6"/>
            </w:tcBorders>
            <w:shd w:val="clear" w:color="auto" w:fill="FFFFFF"/>
          </w:tcPr>
          <w:p w14:paraId="280631A1" w14:textId="62DD0971" w:rsidR="006946F5" w:rsidRPr="009D62E9" w:rsidRDefault="006946F5" w:rsidP="00326FD0">
            <w:r w:rsidRPr="009D62E9">
              <w:t>All</w:t>
            </w:r>
          </w:p>
        </w:tc>
        <w:tc>
          <w:tcPr>
            <w:tcW w:w="0" w:type="auto"/>
            <w:tcBorders>
              <w:top w:val="single" w:sz="8" w:space="0" w:color="A6A6A6"/>
              <w:left w:val="single" w:sz="8" w:space="0" w:color="A6A6A6"/>
              <w:bottom w:val="single" w:sz="8" w:space="0" w:color="A6A6A6"/>
              <w:right w:val="single" w:sz="8" w:space="0" w:color="A6A6A6"/>
            </w:tcBorders>
            <w:shd w:val="clear" w:color="auto" w:fill="FFFFFF"/>
          </w:tcPr>
          <w:p w14:paraId="10AAB619" w14:textId="69A653B3" w:rsidR="006946F5" w:rsidRPr="009D62E9" w:rsidRDefault="006946F5" w:rsidP="00326FD0">
            <w:r w:rsidRPr="009D62E9">
              <w:t>8.</w:t>
            </w:r>
            <w:r w:rsidR="006D2D1C">
              <w:t>2.x</w:t>
            </w:r>
          </w:p>
        </w:tc>
      </w:tr>
    </w:tbl>
    <w:p w14:paraId="568619DC" w14:textId="77777777" w:rsidR="00326FD0" w:rsidRPr="009D62E9" w:rsidRDefault="00326FD0" w:rsidP="00326FD0">
      <w:r w:rsidRPr="009D62E9">
        <w:br w:type="page"/>
      </w:r>
    </w:p>
    <w:p w14:paraId="719AF3A5" w14:textId="77777777" w:rsidR="001C2DA4" w:rsidRPr="009D62E9" w:rsidRDefault="001C2DA4">
      <w:pPr>
        <w:pStyle w:val="TOCHeading"/>
      </w:pPr>
      <w:r w:rsidRPr="009D62E9">
        <w:lastRenderedPageBreak/>
        <w:t>Contents</w:t>
      </w:r>
    </w:p>
    <w:bookmarkStart w:id="2" w:name="OLE_LINK1"/>
    <w:p w14:paraId="1935BD36" w14:textId="1E780E23" w:rsidR="00903E5E" w:rsidRDefault="001C2DA4">
      <w:pPr>
        <w:pStyle w:val="TOC1"/>
        <w:tabs>
          <w:tab w:val="right" w:leader="dot" w:pos="8926"/>
        </w:tabs>
        <w:rPr>
          <w:rFonts w:asciiTheme="minorHAnsi" w:eastAsiaTheme="minorEastAsia" w:hAnsiTheme="minorHAnsi" w:cstheme="minorBidi"/>
          <w:noProof/>
          <w:sz w:val="22"/>
          <w:szCs w:val="22"/>
        </w:rPr>
      </w:pPr>
      <w:r w:rsidRPr="009D62E9">
        <w:fldChar w:fldCharType="begin"/>
      </w:r>
      <w:r w:rsidRPr="009D62E9">
        <w:instrText xml:space="preserve"> TOC \o "1-3" \h \z \u </w:instrText>
      </w:r>
      <w:r w:rsidRPr="009D62E9">
        <w:fldChar w:fldCharType="separate"/>
      </w:r>
      <w:hyperlink w:anchor="_Toc75946571" w:history="1">
        <w:r w:rsidR="00903E5E" w:rsidRPr="005832F4">
          <w:rPr>
            <w:rStyle w:val="Hyperlink"/>
            <w:noProof/>
          </w:rPr>
          <w:t>Introduction</w:t>
        </w:r>
        <w:r w:rsidR="00903E5E">
          <w:rPr>
            <w:noProof/>
            <w:webHidden/>
          </w:rPr>
          <w:tab/>
        </w:r>
        <w:r w:rsidR="00903E5E">
          <w:rPr>
            <w:noProof/>
            <w:webHidden/>
          </w:rPr>
          <w:fldChar w:fldCharType="begin"/>
        </w:r>
        <w:r w:rsidR="00903E5E">
          <w:rPr>
            <w:noProof/>
            <w:webHidden/>
          </w:rPr>
          <w:instrText xml:space="preserve"> PAGEREF _Toc75946571 \h </w:instrText>
        </w:r>
        <w:r w:rsidR="00903E5E">
          <w:rPr>
            <w:noProof/>
            <w:webHidden/>
          </w:rPr>
        </w:r>
        <w:r w:rsidR="00903E5E">
          <w:rPr>
            <w:noProof/>
            <w:webHidden/>
          </w:rPr>
          <w:fldChar w:fldCharType="separate"/>
        </w:r>
        <w:r w:rsidR="00E95516">
          <w:rPr>
            <w:noProof/>
            <w:webHidden/>
          </w:rPr>
          <w:t>7</w:t>
        </w:r>
        <w:r w:rsidR="00903E5E">
          <w:rPr>
            <w:noProof/>
            <w:webHidden/>
          </w:rPr>
          <w:fldChar w:fldCharType="end"/>
        </w:r>
      </w:hyperlink>
    </w:p>
    <w:p w14:paraId="3DA87A63" w14:textId="6D684195" w:rsidR="00903E5E" w:rsidRDefault="006D32ED">
      <w:pPr>
        <w:pStyle w:val="TOC2"/>
        <w:tabs>
          <w:tab w:val="right" w:leader="dot" w:pos="8926"/>
        </w:tabs>
        <w:rPr>
          <w:rFonts w:asciiTheme="minorHAnsi" w:eastAsiaTheme="minorEastAsia" w:hAnsiTheme="minorHAnsi" w:cstheme="minorBidi"/>
          <w:noProof/>
          <w:sz w:val="22"/>
          <w:szCs w:val="22"/>
        </w:rPr>
      </w:pPr>
      <w:hyperlink w:anchor="_Toc75946572" w:history="1">
        <w:r w:rsidR="00903E5E" w:rsidRPr="005832F4">
          <w:rPr>
            <w:rStyle w:val="Hyperlink"/>
            <w:noProof/>
          </w:rPr>
          <w:t>Scope</w:t>
        </w:r>
        <w:r w:rsidR="00903E5E">
          <w:rPr>
            <w:noProof/>
            <w:webHidden/>
          </w:rPr>
          <w:tab/>
        </w:r>
        <w:r w:rsidR="00903E5E">
          <w:rPr>
            <w:noProof/>
            <w:webHidden/>
          </w:rPr>
          <w:fldChar w:fldCharType="begin"/>
        </w:r>
        <w:r w:rsidR="00903E5E">
          <w:rPr>
            <w:noProof/>
            <w:webHidden/>
          </w:rPr>
          <w:instrText xml:space="preserve"> PAGEREF _Toc75946572 \h </w:instrText>
        </w:r>
        <w:r w:rsidR="00903E5E">
          <w:rPr>
            <w:noProof/>
            <w:webHidden/>
          </w:rPr>
        </w:r>
        <w:r w:rsidR="00903E5E">
          <w:rPr>
            <w:noProof/>
            <w:webHidden/>
          </w:rPr>
          <w:fldChar w:fldCharType="separate"/>
        </w:r>
        <w:r w:rsidR="00E95516">
          <w:rPr>
            <w:noProof/>
            <w:webHidden/>
          </w:rPr>
          <w:t>7</w:t>
        </w:r>
        <w:r w:rsidR="00903E5E">
          <w:rPr>
            <w:noProof/>
            <w:webHidden/>
          </w:rPr>
          <w:fldChar w:fldCharType="end"/>
        </w:r>
      </w:hyperlink>
    </w:p>
    <w:p w14:paraId="036C0388" w14:textId="10C0F857" w:rsidR="00903E5E" w:rsidRDefault="006D32ED">
      <w:pPr>
        <w:pStyle w:val="TOC2"/>
        <w:tabs>
          <w:tab w:val="right" w:leader="dot" w:pos="8926"/>
        </w:tabs>
        <w:rPr>
          <w:rFonts w:asciiTheme="minorHAnsi" w:eastAsiaTheme="minorEastAsia" w:hAnsiTheme="minorHAnsi" w:cstheme="minorBidi"/>
          <w:noProof/>
          <w:sz w:val="22"/>
          <w:szCs w:val="22"/>
        </w:rPr>
      </w:pPr>
      <w:hyperlink w:anchor="_Toc75946573" w:history="1">
        <w:r w:rsidR="00903E5E" w:rsidRPr="005832F4">
          <w:rPr>
            <w:rStyle w:val="Hyperlink"/>
            <w:noProof/>
          </w:rPr>
          <w:t>References</w:t>
        </w:r>
        <w:r w:rsidR="00903E5E">
          <w:rPr>
            <w:noProof/>
            <w:webHidden/>
          </w:rPr>
          <w:tab/>
        </w:r>
        <w:r w:rsidR="00903E5E">
          <w:rPr>
            <w:noProof/>
            <w:webHidden/>
          </w:rPr>
          <w:fldChar w:fldCharType="begin"/>
        </w:r>
        <w:r w:rsidR="00903E5E">
          <w:rPr>
            <w:noProof/>
            <w:webHidden/>
          </w:rPr>
          <w:instrText xml:space="preserve"> PAGEREF _Toc75946573 \h </w:instrText>
        </w:r>
        <w:r w:rsidR="00903E5E">
          <w:rPr>
            <w:noProof/>
            <w:webHidden/>
          </w:rPr>
        </w:r>
        <w:r w:rsidR="00903E5E">
          <w:rPr>
            <w:noProof/>
            <w:webHidden/>
          </w:rPr>
          <w:fldChar w:fldCharType="separate"/>
        </w:r>
        <w:r w:rsidR="00E95516">
          <w:rPr>
            <w:noProof/>
            <w:webHidden/>
          </w:rPr>
          <w:t>7</w:t>
        </w:r>
        <w:r w:rsidR="00903E5E">
          <w:rPr>
            <w:noProof/>
            <w:webHidden/>
          </w:rPr>
          <w:fldChar w:fldCharType="end"/>
        </w:r>
      </w:hyperlink>
    </w:p>
    <w:p w14:paraId="61D02A88" w14:textId="6C2C3722" w:rsidR="00903E5E" w:rsidRDefault="006D32ED">
      <w:pPr>
        <w:pStyle w:val="TOC2"/>
        <w:tabs>
          <w:tab w:val="right" w:leader="dot" w:pos="8926"/>
        </w:tabs>
        <w:rPr>
          <w:rFonts w:asciiTheme="minorHAnsi" w:eastAsiaTheme="minorEastAsia" w:hAnsiTheme="minorHAnsi" w:cstheme="minorBidi"/>
          <w:noProof/>
          <w:sz w:val="22"/>
          <w:szCs w:val="22"/>
        </w:rPr>
      </w:pPr>
      <w:hyperlink w:anchor="_Toc75946574" w:history="1">
        <w:r w:rsidR="00903E5E" w:rsidRPr="005832F4">
          <w:rPr>
            <w:rStyle w:val="Hyperlink"/>
            <w:noProof/>
          </w:rPr>
          <w:t>Abbreviations</w:t>
        </w:r>
        <w:r w:rsidR="00903E5E">
          <w:rPr>
            <w:noProof/>
            <w:webHidden/>
          </w:rPr>
          <w:tab/>
        </w:r>
        <w:r w:rsidR="00903E5E">
          <w:rPr>
            <w:noProof/>
            <w:webHidden/>
          </w:rPr>
          <w:fldChar w:fldCharType="begin"/>
        </w:r>
        <w:r w:rsidR="00903E5E">
          <w:rPr>
            <w:noProof/>
            <w:webHidden/>
          </w:rPr>
          <w:instrText xml:space="preserve"> PAGEREF _Toc75946574 \h </w:instrText>
        </w:r>
        <w:r w:rsidR="00903E5E">
          <w:rPr>
            <w:noProof/>
            <w:webHidden/>
          </w:rPr>
        </w:r>
        <w:r w:rsidR="00903E5E">
          <w:rPr>
            <w:noProof/>
            <w:webHidden/>
          </w:rPr>
          <w:fldChar w:fldCharType="separate"/>
        </w:r>
        <w:r w:rsidR="00E95516">
          <w:rPr>
            <w:noProof/>
            <w:webHidden/>
          </w:rPr>
          <w:t>7</w:t>
        </w:r>
        <w:r w:rsidR="00903E5E">
          <w:rPr>
            <w:noProof/>
            <w:webHidden/>
          </w:rPr>
          <w:fldChar w:fldCharType="end"/>
        </w:r>
      </w:hyperlink>
    </w:p>
    <w:p w14:paraId="09FC911B" w14:textId="3CB69EFC" w:rsidR="00903E5E" w:rsidRDefault="006D32ED">
      <w:pPr>
        <w:pStyle w:val="TOC2"/>
        <w:tabs>
          <w:tab w:val="right" w:leader="dot" w:pos="8926"/>
        </w:tabs>
        <w:rPr>
          <w:rFonts w:asciiTheme="minorHAnsi" w:eastAsiaTheme="minorEastAsia" w:hAnsiTheme="minorHAnsi" w:cstheme="minorBidi"/>
          <w:noProof/>
          <w:sz w:val="22"/>
          <w:szCs w:val="22"/>
        </w:rPr>
      </w:pPr>
      <w:hyperlink w:anchor="_Toc75946575" w:history="1">
        <w:r w:rsidR="00903E5E" w:rsidRPr="005832F4">
          <w:rPr>
            <w:rStyle w:val="Hyperlink"/>
            <w:noProof/>
          </w:rPr>
          <w:t>Technology Overview</w:t>
        </w:r>
        <w:r w:rsidR="00903E5E">
          <w:rPr>
            <w:noProof/>
            <w:webHidden/>
          </w:rPr>
          <w:tab/>
        </w:r>
        <w:r w:rsidR="00903E5E">
          <w:rPr>
            <w:noProof/>
            <w:webHidden/>
          </w:rPr>
          <w:fldChar w:fldCharType="begin"/>
        </w:r>
        <w:r w:rsidR="00903E5E">
          <w:rPr>
            <w:noProof/>
            <w:webHidden/>
          </w:rPr>
          <w:instrText xml:space="preserve"> PAGEREF _Toc75946575 \h </w:instrText>
        </w:r>
        <w:r w:rsidR="00903E5E">
          <w:rPr>
            <w:noProof/>
            <w:webHidden/>
          </w:rPr>
        </w:r>
        <w:r w:rsidR="00903E5E">
          <w:rPr>
            <w:noProof/>
            <w:webHidden/>
          </w:rPr>
          <w:fldChar w:fldCharType="separate"/>
        </w:r>
        <w:r w:rsidR="00E95516">
          <w:rPr>
            <w:noProof/>
            <w:webHidden/>
          </w:rPr>
          <w:t>7</w:t>
        </w:r>
        <w:r w:rsidR="00903E5E">
          <w:rPr>
            <w:noProof/>
            <w:webHidden/>
          </w:rPr>
          <w:fldChar w:fldCharType="end"/>
        </w:r>
      </w:hyperlink>
    </w:p>
    <w:p w14:paraId="3957694A" w14:textId="60D1B341"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76" w:history="1">
        <w:r w:rsidR="00903E5E" w:rsidRPr="005832F4">
          <w:rPr>
            <w:rStyle w:val="Hyperlink"/>
            <w:noProof/>
          </w:rPr>
          <w:t>Azure SQL</w:t>
        </w:r>
        <w:r w:rsidR="00903E5E">
          <w:rPr>
            <w:noProof/>
            <w:webHidden/>
          </w:rPr>
          <w:tab/>
        </w:r>
        <w:r w:rsidR="00903E5E">
          <w:rPr>
            <w:noProof/>
            <w:webHidden/>
          </w:rPr>
          <w:fldChar w:fldCharType="begin"/>
        </w:r>
        <w:r w:rsidR="00903E5E">
          <w:rPr>
            <w:noProof/>
            <w:webHidden/>
          </w:rPr>
          <w:instrText xml:space="preserve"> PAGEREF _Toc75946576 \h </w:instrText>
        </w:r>
        <w:r w:rsidR="00903E5E">
          <w:rPr>
            <w:noProof/>
            <w:webHidden/>
          </w:rPr>
        </w:r>
        <w:r w:rsidR="00903E5E">
          <w:rPr>
            <w:noProof/>
            <w:webHidden/>
          </w:rPr>
          <w:fldChar w:fldCharType="separate"/>
        </w:r>
        <w:r w:rsidR="00E95516">
          <w:rPr>
            <w:noProof/>
            <w:webHidden/>
          </w:rPr>
          <w:t>7</w:t>
        </w:r>
        <w:r w:rsidR="00903E5E">
          <w:rPr>
            <w:noProof/>
            <w:webHidden/>
          </w:rPr>
          <w:fldChar w:fldCharType="end"/>
        </w:r>
      </w:hyperlink>
    </w:p>
    <w:p w14:paraId="696F035D" w14:textId="329D3661"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77" w:history="1">
        <w:r w:rsidR="00903E5E" w:rsidRPr="005832F4">
          <w:rPr>
            <w:rStyle w:val="Hyperlink"/>
            <w:noProof/>
          </w:rPr>
          <w:t>Azure SQL Database</w:t>
        </w:r>
        <w:r w:rsidR="00903E5E">
          <w:rPr>
            <w:noProof/>
            <w:webHidden/>
          </w:rPr>
          <w:tab/>
        </w:r>
        <w:r w:rsidR="00903E5E">
          <w:rPr>
            <w:noProof/>
            <w:webHidden/>
          </w:rPr>
          <w:fldChar w:fldCharType="begin"/>
        </w:r>
        <w:r w:rsidR="00903E5E">
          <w:rPr>
            <w:noProof/>
            <w:webHidden/>
          </w:rPr>
          <w:instrText xml:space="preserve"> PAGEREF _Toc75946577 \h </w:instrText>
        </w:r>
        <w:r w:rsidR="00903E5E">
          <w:rPr>
            <w:noProof/>
            <w:webHidden/>
          </w:rPr>
        </w:r>
        <w:r w:rsidR="00903E5E">
          <w:rPr>
            <w:noProof/>
            <w:webHidden/>
          </w:rPr>
          <w:fldChar w:fldCharType="separate"/>
        </w:r>
        <w:r w:rsidR="00E95516">
          <w:rPr>
            <w:noProof/>
            <w:webHidden/>
          </w:rPr>
          <w:t>8</w:t>
        </w:r>
        <w:r w:rsidR="00903E5E">
          <w:rPr>
            <w:noProof/>
            <w:webHidden/>
          </w:rPr>
          <w:fldChar w:fldCharType="end"/>
        </w:r>
      </w:hyperlink>
    </w:p>
    <w:p w14:paraId="62E0EB90" w14:textId="1A72CB6D" w:rsidR="00903E5E" w:rsidRDefault="006D32ED">
      <w:pPr>
        <w:pStyle w:val="TOC1"/>
        <w:tabs>
          <w:tab w:val="right" w:leader="dot" w:pos="8926"/>
        </w:tabs>
        <w:rPr>
          <w:rFonts w:asciiTheme="minorHAnsi" w:eastAsiaTheme="minorEastAsia" w:hAnsiTheme="minorHAnsi" w:cstheme="minorBidi"/>
          <w:noProof/>
          <w:sz w:val="22"/>
          <w:szCs w:val="22"/>
        </w:rPr>
      </w:pPr>
      <w:hyperlink w:anchor="_Toc75946578" w:history="1">
        <w:r w:rsidR="00903E5E" w:rsidRPr="005832F4">
          <w:rPr>
            <w:rStyle w:val="Hyperlink"/>
            <w:noProof/>
            <w:lang w:eastAsia="en-GB"/>
          </w:rPr>
          <w:t>Active Geo-Replication</w:t>
        </w:r>
        <w:r w:rsidR="00903E5E">
          <w:rPr>
            <w:noProof/>
            <w:webHidden/>
          </w:rPr>
          <w:tab/>
        </w:r>
        <w:r w:rsidR="00903E5E">
          <w:rPr>
            <w:noProof/>
            <w:webHidden/>
          </w:rPr>
          <w:fldChar w:fldCharType="begin"/>
        </w:r>
        <w:r w:rsidR="00903E5E">
          <w:rPr>
            <w:noProof/>
            <w:webHidden/>
          </w:rPr>
          <w:instrText xml:space="preserve"> PAGEREF _Toc75946578 \h </w:instrText>
        </w:r>
        <w:r w:rsidR="00903E5E">
          <w:rPr>
            <w:noProof/>
            <w:webHidden/>
          </w:rPr>
        </w:r>
        <w:r w:rsidR="00903E5E">
          <w:rPr>
            <w:noProof/>
            <w:webHidden/>
          </w:rPr>
          <w:fldChar w:fldCharType="separate"/>
        </w:r>
        <w:r w:rsidR="00E95516">
          <w:rPr>
            <w:noProof/>
            <w:webHidden/>
          </w:rPr>
          <w:t>9</w:t>
        </w:r>
        <w:r w:rsidR="00903E5E">
          <w:rPr>
            <w:noProof/>
            <w:webHidden/>
          </w:rPr>
          <w:fldChar w:fldCharType="end"/>
        </w:r>
      </w:hyperlink>
    </w:p>
    <w:p w14:paraId="69B9D8EA" w14:textId="3FB572C3" w:rsidR="00903E5E" w:rsidRDefault="006D32ED">
      <w:pPr>
        <w:pStyle w:val="TOC2"/>
        <w:tabs>
          <w:tab w:val="right" w:leader="dot" w:pos="8926"/>
        </w:tabs>
        <w:rPr>
          <w:rFonts w:asciiTheme="minorHAnsi" w:eastAsiaTheme="minorEastAsia" w:hAnsiTheme="minorHAnsi" w:cstheme="minorBidi"/>
          <w:noProof/>
          <w:sz w:val="22"/>
          <w:szCs w:val="22"/>
        </w:rPr>
      </w:pPr>
      <w:hyperlink w:anchor="_Toc75946579" w:history="1">
        <w:r w:rsidR="00903E5E" w:rsidRPr="005832F4">
          <w:rPr>
            <w:rStyle w:val="Hyperlink"/>
            <w:noProof/>
          </w:rPr>
          <w:t>Active geo-replication terminology and capabilities</w:t>
        </w:r>
        <w:r w:rsidR="00903E5E">
          <w:rPr>
            <w:noProof/>
            <w:webHidden/>
          </w:rPr>
          <w:tab/>
        </w:r>
        <w:r w:rsidR="00903E5E">
          <w:rPr>
            <w:noProof/>
            <w:webHidden/>
          </w:rPr>
          <w:fldChar w:fldCharType="begin"/>
        </w:r>
        <w:r w:rsidR="00903E5E">
          <w:rPr>
            <w:noProof/>
            <w:webHidden/>
          </w:rPr>
          <w:instrText xml:space="preserve"> PAGEREF _Toc75946579 \h </w:instrText>
        </w:r>
        <w:r w:rsidR="00903E5E">
          <w:rPr>
            <w:noProof/>
            <w:webHidden/>
          </w:rPr>
        </w:r>
        <w:r w:rsidR="00903E5E">
          <w:rPr>
            <w:noProof/>
            <w:webHidden/>
          </w:rPr>
          <w:fldChar w:fldCharType="separate"/>
        </w:r>
        <w:r w:rsidR="00E95516">
          <w:rPr>
            <w:noProof/>
            <w:webHidden/>
          </w:rPr>
          <w:t>10</w:t>
        </w:r>
        <w:r w:rsidR="00903E5E">
          <w:rPr>
            <w:noProof/>
            <w:webHidden/>
          </w:rPr>
          <w:fldChar w:fldCharType="end"/>
        </w:r>
      </w:hyperlink>
    </w:p>
    <w:p w14:paraId="19C36E8A" w14:textId="3E380DDA"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80" w:history="1">
        <w:r w:rsidR="00903E5E" w:rsidRPr="005832F4">
          <w:rPr>
            <w:rStyle w:val="Hyperlink"/>
            <w:noProof/>
            <w:lang w:eastAsia="en-GB"/>
          </w:rPr>
          <w:t xml:space="preserve">Automatic Asynchronous </w:t>
        </w:r>
        <w:r w:rsidR="00903E5E" w:rsidRPr="005832F4">
          <w:rPr>
            <w:rStyle w:val="Hyperlink"/>
            <w:noProof/>
          </w:rPr>
          <w:t>Replication</w:t>
        </w:r>
        <w:r w:rsidR="00903E5E">
          <w:rPr>
            <w:noProof/>
            <w:webHidden/>
          </w:rPr>
          <w:tab/>
        </w:r>
        <w:r w:rsidR="00903E5E">
          <w:rPr>
            <w:noProof/>
            <w:webHidden/>
          </w:rPr>
          <w:fldChar w:fldCharType="begin"/>
        </w:r>
        <w:r w:rsidR="00903E5E">
          <w:rPr>
            <w:noProof/>
            <w:webHidden/>
          </w:rPr>
          <w:instrText xml:space="preserve"> PAGEREF _Toc75946580 \h </w:instrText>
        </w:r>
        <w:r w:rsidR="00903E5E">
          <w:rPr>
            <w:noProof/>
            <w:webHidden/>
          </w:rPr>
        </w:r>
        <w:r w:rsidR="00903E5E">
          <w:rPr>
            <w:noProof/>
            <w:webHidden/>
          </w:rPr>
          <w:fldChar w:fldCharType="separate"/>
        </w:r>
        <w:r w:rsidR="00E95516">
          <w:rPr>
            <w:noProof/>
            <w:webHidden/>
          </w:rPr>
          <w:t>10</w:t>
        </w:r>
        <w:r w:rsidR="00903E5E">
          <w:rPr>
            <w:noProof/>
            <w:webHidden/>
          </w:rPr>
          <w:fldChar w:fldCharType="end"/>
        </w:r>
      </w:hyperlink>
    </w:p>
    <w:p w14:paraId="79745C53" w14:textId="2B3B6D95"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81" w:history="1">
        <w:r w:rsidR="00903E5E" w:rsidRPr="005832F4">
          <w:rPr>
            <w:rStyle w:val="Hyperlink"/>
            <w:noProof/>
            <w:lang w:eastAsia="en-GB"/>
          </w:rPr>
          <w:t>Readable Secondary Databases</w:t>
        </w:r>
        <w:r w:rsidR="00903E5E">
          <w:rPr>
            <w:noProof/>
            <w:webHidden/>
          </w:rPr>
          <w:tab/>
        </w:r>
        <w:r w:rsidR="00903E5E">
          <w:rPr>
            <w:noProof/>
            <w:webHidden/>
          </w:rPr>
          <w:fldChar w:fldCharType="begin"/>
        </w:r>
        <w:r w:rsidR="00903E5E">
          <w:rPr>
            <w:noProof/>
            <w:webHidden/>
          </w:rPr>
          <w:instrText xml:space="preserve"> PAGEREF _Toc75946581 \h </w:instrText>
        </w:r>
        <w:r w:rsidR="00903E5E">
          <w:rPr>
            <w:noProof/>
            <w:webHidden/>
          </w:rPr>
        </w:r>
        <w:r w:rsidR="00903E5E">
          <w:rPr>
            <w:noProof/>
            <w:webHidden/>
          </w:rPr>
          <w:fldChar w:fldCharType="separate"/>
        </w:r>
        <w:r w:rsidR="00E95516">
          <w:rPr>
            <w:noProof/>
            <w:webHidden/>
          </w:rPr>
          <w:t>10</w:t>
        </w:r>
        <w:r w:rsidR="00903E5E">
          <w:rPr>
            <w:noProof/>
            <w:webHidden/>
          </w:rPr>
          <w:fldChar w:fldCharType="end"/>
        </w:r>
      </w:hyperlink>
    </w:p>
    <w:p w14:paraId="0006E533" w14:textId="4F289F0C"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82" w:history="1">
        <w:r w:rsidR="00903E5E" w:rsidRPr="005832F4">
          <w:rPr>
            <w:rStyle w:val="Hyperlink"/>
            <w:noProof/>
            <w:lang w:eastAsia="en-GB"/>
          </w:rPr>
          <w:t>Planned failover</w:t>
        </w:r>
        <w:r w:rsidR="00903E5E">
          <w:rPr>
            <w:noProof/>
            <w:webHidden/>
          </w:rPr>
          <w:tab/>
        </w:r>
        <w:r w:rsidR="00903E5E">
          <w:rPr>
            <w:noProof/>
            <w:webHidden/>
          </w:rPr>
          <w:fldChar w:fldCharType="begin"/>
        </w:r>
        <w:r w:rsidR="00903E5E">
          <w:rPr>
            <w:noProof/>
            <w:webHidden/>
          </w:rPr>
          <w:instrText xml:space="preserve"> PAGEREF _Toc75946582 \h </w:instrText>
        </w:r>
        <w:r w:rsidR="00903E5E">
          <w:rPr>
            <w:noProof/>
            <w:webHidden/>
          </w:rPr>
        </w:r>
        <w:r w:rsidR="00903E5E">
          <w:rPr>
            <w:noProof/>
            <w:webHidden/>
          </w:rPr>
          <w:fldChar w:fldCharType="separate"/>
        </w:r>
        <w:r w:rsidR="00E95516">
          <w:rPr>
            <w:noProof/>
            <w:webHidden/>
          </w:rPr>
          <w:t>10</w:t>
        </w:r>
        <w:r w:rsidR="00903E5E">
          <w:rPr>
            <w:noProof/>
            <w:webHidden/>
          </w:rPr>
          <w:fldChar w:fldCharType="end"/>
        </w:r>
      </w:hyperlink>
    </w:p>
    <w:p w14:paraId="2393918C" w14:textId="62BCCAE7"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83" w:history="1">
        <w:r w:rsidR="00903E5E" w:rsidRPr="005832F4">
          <w:rPr>
            <w:rStyle w:val="Hyperlink"/>
            <w:noProof/>
            <w:lang w:eastAsia="en-GB"/>
          </w:rPr>
          <w:t>Unplanned failover</w:t>
        </w:r>
        <w:r w:rsidR="00903E5E">
          <w:rPr>
            <w:noProof/>
            <w:webHidden/>
          </w:rPr>
          <w:tab/>
        </w:r>
        <w:r w:rsidR="00903E5E">
          <w:rPr>
            <w:noProof/>
            <w:webHidden/>
          </w:rPr>
          <w:fldChar w:fldCharType="begin"/>
        </w:r>
        <w:r w:rsidR="00903E5E">
          <w:rPr>
            <w:noProof/>
            <w:webHidden/>
          </w:rPr>
          <w:instrText xml:space="preserve"> PAGEREF _Toc75946583 \h </w:instrText>
        </w:r>
        <w:r w:rsidR="00903E5E">
          <w:rPr>
            <w:noProof/>
            <w:webHidden/>
          </w:rPr>
        </w:r>
        <w:r w:rsidR="00903E5E">
          <w:rPr>
            <w:noProof/>
            <w:webHidden/>
          </w:rPr>
          <w:fldChar w:fldCharType="separate"/>
        </w:r>
        <w:r w:rsidR="00E95516">
          <w:rPr>
            <w:noProof/>
            <w:webHidden/>
          </w:rPr>
          <w:t>10</w:t>
        </w:r>
        <w:r w:rsidR="00903E5E">
          <w:rPr>
            <w:noProof/>
            <w:webHidden/>
          </w:rPr>
          <w:fldChar w:fldCharType="end"/>
        </w:r>
      </w:hyperlink>
    </w:p>
    <w:p w14:paraId="6F436E4A" w14:textId="27099B26"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84" w:history="1">
        <w:r w:rsidR="00903E5E" w:rsidRPr="005832F4">
          <w:rPr>
            <w:rStyle w:val="Hyperlink"/>
            <w:noProof/>
            <w:lang w:eastAsia="en-GB"/>
          </w:rPr>
          <w:t>Multiple readable secondaries</w:t>
        </w:r>
        <w:r w:rsidR="00903E5E">
          <w:rPr>
            <w:noProof/>
            <w:webHidden/>
          </w:rPr>
          <w:tab/>
        </w:r>
        <w:r w:rsidR="00903E5E">
          <w:rPr>
            <w:noProof/>
            <w:webHidden/>
          </w:rPr>
          <w:fldChar w:fldCharType="begin"/>
        </w:r>
        <w:r w:rsidR="00903E5E">
          <w:rPr>
            <w:noProof/>
            <w:webHidden/>
          </w:rPr>
          <w:instrText xml:space="preserve"> PAGEREF _Toc75946584 \h </w:instrText>
        </w:r>
        <w:r w:rsidR="00903E5E">
          <w:rPr>
            <w:noProof/>
            <w:webHidden/>
          </w:rPr>
        </w:r>
        <w:r w:rsidR="00903E5E">
          <w:rPr>
            <w:noProof/>
            <w:webHidden/>
          </w:rPr>
          <w:fldChar w:fldCharType="separate"/>
        </w:r>
        <w:r w:rsidR="00E95516">
          <w:rPr>
            <w:noProof/>
            <w:webHidden/>
          </w:rPr>
          <w:t>10</w:t>
        </w:r>
        <w:r w:rsidR="00903E5E">
          <w:rPr>
            <w:noProof/>
            <w:webHidden/>
          </w:rPr>
          <w:fldChar w:fldCharType="end"/>
        </w:r>
      </w:hyperlink>
    </w:p>
    <w:p w14:paraId="08EB10D6" w14:textId="0F257B2D"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85" w:history="1">
        <w:r w:rsidR="00903E5E" w:rsidRPr="005832F4">
          <w:rPr>
            <w:rStyle w:val="Hyperlink"/>
            <w:noProof/>
            <w:lang w:eastAsia="en-GB"/>
          </w:rPr>
          <w:t>Geo-replication of databases in an elastic pool</w:t>
        </w:r>
        <w:r w:rsidR="00903E5E">
          <w:rPr>
            <w:noProof/>
            <w:webHidden/>
          </w:rPr>
          <w:tab/>
        </w:r>
        <w:r w:rsidR="00903E5E">
          <w:rPr>
            <w:noProof/>
            <w:webHidden/>
          </w:rPr>
          <w:fldChar w:fldCharType="begin"/>
        </w:r>
        <w:r w:rsidR="00903E5E">
          <w:rPr>
            <w:noProof/>
            <w:webHidden/>
          </w:rPr>
          <w:instrText xml:space="preserve"> PAGEREF _Toc75946585 \h </w:instrText>
        </w:r>
        <w:r w:rsidR="00903E5E">
          <w:rPr>
            <w:noProof/>
            <w:webHidden/>
          </w:rPr>
        </w:r>
        <w:r w:rsidR="00903E5E">
          <w:rPr>
            <w:noProof/>
            <w:webHidden/>
          </w:rPr>
          <w:fldChar w:fldCharType="separate"/>
        </w:r>
        <w:r w:rsidR="00E95516">
          <w:rPr>
            <w:noProof/>
            <w:webHidden/>
          </w:rPr>
          <w:t>11</w:t>
        </w:r>
        <w:r w:rsidR="00903E5E">
          <w:rPr>
            <w:noProof/>
            <w:webHidden/>
          </w:rPr>
          <w:fldChar w:fldCharType="end"/>
        </w:r>
      </w:hyperlink>
    </w:p>
    <w:p w14:paraId="3CF19046" w14:textId="29F1484F"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86" w:history="1">
        <w:r w:rsidR="00903E5E" w:rsidRPr="005832F4">
          <w:rPr>
            <w:rStyle w:val="Hyperlink"/>
            <w:noProof/>
            <w:lang w:eastAsia="en-GB"/>
          </w:rPr>
          <w:t>User-controlled failover and failback</w:t>
        </w:r>
        <w:r w:rsidR="00903E5E">
          <w:rPr>
            <w:noProof/>
            <w:webHidden/>
          </w:rPr>
          <w:tab/>
        </w:r>
        <w:r w:rsidR="00903E5E">
          <w:rPr>
            <w:noProof/>
            <w:webHidden/>
          </w:rPr>
          <w:fldChar w:fldCharType="begin"/>
        </w:r>
        <w:r w:rsidR="00903E5E">
          <w:rPr>
            <w:noProof/>
            <w:webHidden/>
          </w:rPr>
          <w:instrText xml:space="preserve"> PAGEREF _Toc75946586 \h </w:instrText>
        </w:r>
        <w:r w:rsidR="00903E5E">
          <w:rPr>
            <w:noProof/>
            <w:webHidden/>
          </w:rPr>
        </w:r>
        <w:r w:rsidR="00903E5E">
          <w:rPr>
            <w:noProof/>
            <w:webHidden/>
          </w:rPr>
          <w:fldChar w:fldCharType="separate"/>
        </w:r>
        <w:r w:rsidR="00E95516">
          <w:rPr>
            <w:noProof/>
            <w:webHidden/>
          </w:rPr>
          <w:t>11</w:t>
        </w:r>
        <w:r w:rsidR="00903E5E">
          <w:rPr>
            <w:noProof/>
            <w:webHidden/>
          </w:rPr>
          <w:fldChar w:fldCharType="end"/>
        </w:r>
      </w:hyperlink>
    </w:p>
    <w:p w14:paraId="1A389F8E" w14:textId="61F6244A" w:rsidR="00903E5E" w:rsidRDefault="006D32ED">
      <w:pPr>
        <w:pStyle w:val="TOC1"/>
        <w:tabs>
          <w:tab w:val="right" w:leader="dot" w:pos="8926"/>
        </w:tabs>
        <w:rPr>
          <w:rFonts w:asciiTheme="minorHAnsi" w:eastAsiaTheme="minorEastAsia" w:hAnsiTheme="minorHAnsi" w:cstheme="minorBidi"/>
          <w:noProof/>
          <w:sz w:val="22"/>
          <w:szCs w:val="22"/>
        </w:rPr>
      </w:pPr>
      <w:hyperlink w:anchor="_Toc75946587" w:history="1">
        <w:r w:rsidR="00903E5E" w:rsidRPr="005832F4">
          <w:rPr>
            <w:rStyle w:val="Hyperlink"/>
            <w:noProof/>
          </w:rPr>
          <w:t>Solution Design</w:t>
        </w:r>
        <w:r w:rsidR="00903E5E">
          <w:rPr>
            <w:noProof/>
            <w:webHidden/>
          </w:rPr>
          <w:tab/>
        </w:r>
        <w:r w:rsidR="00903E5E">
          <w:rPr>
            <w:noProof/>
            <w:webHidden/>
          </w:rPr>
          <w:fldChar w:fldCharType="begin"/>
        </w:r>
        <w:r w:rsidR="00903E5E">
          <w:rPr>
            <w:noProof/>
            <w:webHidden/>
          </w:rPr>
          <w:instrText xml:space="preserve"> PAGEREF _Toc75946587 \h </w:instrText>
        </w:r>
        <w:r w:rsidR="00903E5E">
          <w:rPr>
            <w:noProof/>
            <w:webHidden/>
          </w:rPr>
        </w:r>
        <w:r w:rsidR="00903E5E">
          <w:rPr>
            <w:noProof/>
            <w:webHidden/>
          </w:rPr>
          <w:fldChar w:fldCharType="separate"/>
        </w:r>
        <w:r w:rsidR="00E95516">
          <w:rPr>
            <w:noProof/>
            <w:webHidden/>
          </w:rPr>
          <w:t>11</w:t>
        </w:r>
        <w:r w:rsidR="00903E5E">
          <w:rPr>
            <w:noProof/>
            <w:webHidden/>
          </w:rPr>
          <w:fldChar w:fldCharType="end"/>
        </w:r>
      </w:hyperlink>
    </w:p>
    <w:p w14:paraId="094DC110" w14:textId="04BA808C"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88" w:history="1">
        <w:r w:rsidR="00903E5E" w:rsidRPr="005832F4">
          <w:rPr>
            <w:rStyle w:val="Hyperlink"/>
            <w:noProof/>
          </w:rPr>
          <w:t>Architecture Diagram</w:t>
        </w:r>
        <w:r w:rsidR="00903E5E">
          <w:rPr>
            <w:noProof/>
            <w:webHidden/>
          </w:rPr>
          <w:tab/>
        </w:r>
        <w:r w:rsidR="00903E5E">
          <w:rPr>
            <w:noProof/>
            <w:webHidden/>
          </w:rPr>
          <w:fldChar w:fldCharType="begin"/>
        </w:r>
        <w:r w:rsidR="00903E5E">
          <w:rPr>
            <w:noProof/>
            <w:webHidden/>
          </w:rPr>
          <w:instrText xml:space="preserve"> PAGEREF _Toc75946588 \h </w:instrText>
        </w:r>
        <w:r w:rsidR="00903E5E">
          <w:rPr>
            <w:noProof/>
            <w:webHidden/>
          </w:rPr>
        </w:r>
        <w:r w:rsidR="00903E5E">
          <w:rPr>
            <w:noProof/>
            <w:webHidden/>
          </w:rPr>
          <w:fldChar w:fldCharType="separate"/>
        </w:r>
        <w:r w:rsidR="00E95516">
          <w:rPr>
            <w:noProof/>
            <w:webHidden/>
          </w:rPr>
          <w:t>12</w:t>
        </w:r>
        <w:r w:rsidR="00903E5E">
          <w:rPr>
            <w:noProof/>
            <w:webHidden/>
          </w:rPr>
          <w:fldChar w:fldCharType="end"/>
        </w:r>
      </w:hyperlink>
    </w:p>
    <w:p w14:paraId="06F43851" w14:textId="5E4EDCF2"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89" w:history="1">
        <w:r w:rsidR="00903E5E" w:rsidRPr="005832F4">
          <w:rPr>
            <w:rStyle w:val="Hyperlink"/>
            <w:noProof/>
          </w:rPr>
          <w:t>IBM Resiliency Orchestration</w:t>
        </w:r>
        <w:r w:rsidR="00903E5E">
          <w:rPr>
            <w:noProof/>
            <w:webHidden/>
          </w:rPr>
          <w:tab/>
        </w:r>
        <w:r w:rsidR="00903E5E">
          <w:rPr>
            <w:noProof/>
            <w:webHidden/>
          </w:rPr>
          <w:fldChar w:fldCharType="begin"/>
        </w:r>
        <w:r w:rsidR="00903E5E">
          <w:rPr>
            <w:noProof/>
            <w:webHidden/>
          </w:rPr>
          <w:instrText xml:space="preserve"> PAGEREF _Toc75946589 \h </w:instrText>
        </w:r>
        <w:r w:rsidR="00903E5E">
          <w:rPr>
            <w:noProof/>
            <w:webHidden/>
          </w:rPr>
        </w:r>
        <w:r w:rsidR="00903E5E">
          <w:rPr>
            <w:noProof/>
            <w:webHidden/>
          </w:rPr>
          <w:fldChar w:fldCharType="separate"/>
        </w:r>
        <w:r w:rsidR="00E95516">
          <w:rPr>
            <w:noProof/>
            <w:webHidden/>
          </w:rPr>
          <w:t>13</w:t>
        </w:r>
        <w:r w:rsidR="00903E5E">
          <w:rPr>
            <w:noProof/>
            <w:webHidden/>
          </w:rPr>
          <w:fldChar w:fldCharType="end"/>
        </w:r>
      </w:hyperlink>
    </w:p>
    <w:p w14:paraId="62212310" w14:textId="30DF402F"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90" w:history="1">
        <w:r w:rsidR="00903E5E" w:rsidRPr="005832F4">
          <w:rPr>
            <w:rStyle w:val="Hyperlink"/>
            <w:noProof/>
          </w:rPr>
          <w:t>IBM Resiliency Orchestration (HA)</w:t>
        </w:r>
        <w:r w:rsidR="00903E5E">
          <w:rPr>
            <w:noProof/>
            <w:webHidden/>
          </w:rPr>
          <w:tab/>
        </w:r>
        <w:r w:rsidR="00903E5E">
          <w:rPr>
            <w:noProof/>
            <w:webHidden/>
          </w:rPr>
          <w:fldChar w:fldCharType="begin"/>
        </w:r>
        <w:r w:rsidR="00903E5E">
          <w:rPr>
            <w:noProof/>
            <w:webHidden/>
          </w:rPr>
          <w:instrText xml:space="preserve"> PAGEREF _Toc75946590 \h </w:instrText>
        </w:r>
        <w:r w:rsidR="00903E5E">
          <w:rPr>
            <w:noProof/>
            <w:webHidden/>
          </w:rPr>
        </w:r>
        <w:r w:rsidR="00903E5E">
          <w:rPr>
            <w:noProof/>
            <w:webHidden/>
          </w:rPr>
          <w:fldChar w:fldCharType="separate"/>
        </w:r>
        <w:r w:rsidR="00E95516">
          <w:rPr>
            <w:noProof/>
            <w:webHidden/>
          </w:rPr>
          <w:t>13</w:t>
        </w:r>
        <w:r w:rsidR="00903E5E">
          <w:rPr>
            <w:noProof/>
            <w:webHidden/>
          </w:rPr>
          <w:fldChar w:fldCharType="end"/>
        </w:r>
      </w:hyperlink>
    </w:p>
    <w:p w14:paraId="2C4AFA06" w14:textId="53D138F3" w:rsidR="00903E5E" w:rsidRDefault="006D32ED">
      <w:pPr>
        <w:pStyle w:val="TOC1"/>
        <w:tabs>
          <w:tab w:val="right" w:leader="dot" w:pos="8926"/>
        </w:tabs>
        <w:rPr>
          <w:rFonts w:asciiTheme="minorHAnsi" w:eastAsiaTheme="minorEastAsia" w:hAnsiTheme="minorHAnsi" w:cstheme="minorBidi"/>
          <w:noProof/>
          <w:sz w:val="22"/>
          <w:szCs w:val="22"/>
        </w:rPr>
      </w:pPr>
      <w:hyperlink w:anchor="_Toc75946591" w:history="1">
        <w:r w:rsidR="00903E5E" w:rsidRPr="005832F4">
          <w:rPr>
            <w:rStyle w:val="Hyperlink"/>
            <w:noProof/>
          </w:rPr>
          <w:t>Site Controller</w:t>
        </w:r>
        <w:r w:rsidR="00903E5E">
          <w:rPr>
            <w:noProof/>
            <w:webHidden/>
          </w:rPr>
          <w:tab/>
        </w:r>
        <w:r w:rsidR="00903E5E">
          <w:rPr>
            <w:noProof/>
            <w:webHidden/>
          </w:rPr>
          <w:fldChar w:fldCharType="begin"/>
        </w:r>
        <w:r w:rsidR="00903E5E">
          <w:rPr>
            <w:noProof/>
            <w:webHidden/>
          </w:rPr>
          <w:instrText xml:space="preserve"> PAGEREF _Toc75946591 \h </w:instrText>
        </w:r>
        <w:r w:rsidR="00903E5E">
          <w:rPr>
            <w:noProof/>
            <w:webHidden/>
          </w:rPr>
        </w:r>
        <w:r w:rsidR="00903E5E">
          <w:rPr>
            <w:noProof/>
            <w:webHidden/>
          </w:rPr>
          <w:fldChar w:fldCharType="separate"/>
        </w:r>
        <w:r w:rsidR="00E95516">
          <w:rPr>
            <w:noProof/>
            <w:webHidden/>
          </w:rPr>
          <w:t>13</w:t>
        </w:r>
        <w:r w:rsidR="00903E5E">
          <w:rPr>
            <w:noProof/>
            <w:webHidden/>
          </w:rPr>
          <w:fldChar w:fldCharType="end"/>
        </w:r>
      </w:hyperlink>
    </w:p>
    <w:p w14:paraId="53669085" w14:textId="5C4C9E4E"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92" w:history="1">
        <w:r w:rsidR="00903E5E" w:rsidRPr="005832F4">
          <w:rPr>
            <w:rStyle w:val="Hyperlink"/>
            <w:noProof/>
          </w:rPr>
          <w:t>Site Controller mapping</w:t>
        </w:r>
        <w:r w:rsidR="00903E5E">
          <w:rPr>
            <w:noProof/>
            <w:webHidden/>
          </w:rPr>
          <w:tab/>
        </w:r>
        <w:r w:rsidR="00903E5E">
          <w:rPr>
            <w:noProof/>
            <w:webHidden/>
          </w:rPr>
          <w:fldChar w:fldCharType="begin"/>
        </w:r>
        <w:r w:rsidR="00903E5E">
          <w:rPr>
            <w:noProof/>
            <w:webHidden/>
          </w:rPr>
          <w:instrText xml:space="preserve"> PAGEREF _Toc75946592 \h </w:instrText>
        </w:r>
        <w:r w:rsidR="00903E5E">
          <w:rPr>
            <w:noProof/>
            <w:webHidden/>
          </w:rPr>
        </w:r>
        <w:r w:rsidR="00903E5E">
          <w:rPr>
            <w:noProof/>
            <w:webHidden/>
          </w:rPr>
          <w:fldChar w:fldCharType="separate"/>
        </w:r>
        <w:r w:rsidR="00E95516">
          <w:rPr>
            <w:noProof/>
            <w:webHidden/>
          </w:rPr>
          <w:t>14</w:t>
        </w:r>
        <w:r w:rsidR="00903E5E">
          <w:rPr>
            <w:noProof/>
            <w:webHidden/>
          </w:rPr>
          <w:fldChar w:fldCharType="end"/>
        </w:r>
      </w:hyperlink>
    </w:p>
    <w:p w14:paraId="20C31E14" w14:textId="072D07A3"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93" w:history="1">
        <w:r w:rsidR="00903E5E" w:rsidRPr="005832F4">
          <w:rPr>
            <w:rStyle w:val="Hyperlink"/>
            <w:noProof/>
          </w:rPr>
          <w:t>Site Controller Configuration for multiple Azure SQL Paas DB</w:t>
        </w:r>
        <w:r w:rsidR="00903E5E">
          <w:rPr>
            <w:noProof/>
            <w:webHidden/>
          </w:rPr>
          <w:tab/>
        </w:r>
        <w:r w:rsidR="00903E5E">
          <w:rPr>
            <w:noProof/>
            <w:webHidden/>
          </w:rPr>
          <w:fldChar w:fldCharType="begin"/>
        </w:r>
        <w:r w:rsidR="00903E5E">
          <w:rPr>
            <w:noProof/>
            <w:webHidden/>
          </w:rPr>
          <w:instrText xml:space="preserve"> PAGEREF _Toc75946593 \h </w:instrText>
        </w:r>
        <w:r w:rsidR="00903E5E">
          <w:rPr>
            <w:noProof/>
            <w:webHidden/>
          </w:rPr>
        </w:r>
        <w:r w:rsidR="00903E5E">
          <w:rPr>
            <w:noProof/>
            <w:webHidden/>
          </w:rPr>
          <w:fldChar w:fldCharType="separate"/>
        </w:r>
        <w:r w:rsidR="00E95516">
          <w:rPr>
            <w:noProof/>
            <w:webHidden/>
          </w:rPr>
          <w:t>14</w:t>
        </w:r>
        <w:r w:rsidR="00903E5E">
          <w:rPr>
            <w:noProof/>
            <w:webHidden/>
          </w:rPr>
          <w:fldChar w:fldCharType="end"/>
        </w:r>
      </w:hyperlink>
    </w:p>
    <w:p w14:paraId="78659DFC" w14:textId="14C9C3E2"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94" w:history="1">
        <w:r w:rsidR="00903E5E" w:rsidRPr="005832F4">
          <w:rPr>
            <w:rStyle w:val="Hyperlink"/>
            <w:noProof/>
          </w:rPr>
          <w:t>IBM RO Deployment Architecture at Azure Premises</w:t>
        </w:r>
        <w:r w:rsidR="00903E5E">
          <w:rPr>
            <w:noProof/>
            <w:webHidden/>
          </w:rPr>
          <w:tab/>
        </w:r>
        <w:r w:rsidR="00903E5E">
          <w:rPr>
            <w:noProof/>
            <w:webHidden/>
          </w:rPr>
          <w:fldChar w:fldCharType="begin"/>
        </w:r>
        <w:r w:rsidR="00903E5E">
          <w:rPr>
            <w:noProof/>
            <w:webHidden/>
          </w:rPr>
          <w:instrText xml:space="preserve"> PAGEREF _Toc75946594 \h </w:instrText>
        </w:r>
        <w:r w:rsidR="00903E5E">
          <w:rPr>
            <w:noProof/>
            <w:webHidden/>
          </w:rPr>
        </w:r>
        <w:r w:rsidR="00903E5E">
          <w:rPr>
            <w:noProof/>
            <w:webHidden/>
          </w:rPr>
          <w:fldChar w:fldCharType="separate"/>
        </w:r>
        <w:r w:rsidR="00E95516">
          <w:rPr>
            <w:noProof/>
            <w:webHidden/>
          </w:rPr>
          <w:t>14</w:t>
        </w:r>
        <w:r w:rsidR="00903E5E">
          <w:rPr>
            <w:noProof/>
            <w:webHidden/>
          </w:rPr>
          <w:fldChar w:fldCharType="end"/>
        </w:r>
      </w:hyperlink>
    </w:p>
    <w:p w14:paraId="6D6AB9A4" w14:textId="28CF691F"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95" w:history="1">
        <w:r w:rsidR="00903E5E" w:rsidRPr="005832F4">
          <w:rPr>
            <w:rStyle w:val="Hyperlink"/>
            <w:noProof/>
          </w:rPr>
          <w:t>Site Controller Deployment</w:t>
        </w:r>
        <w:r w:rsidR="00903E5E">
          <w:rPr>
            <w:noProof/>
            <w:webHidden/>
          </w:rPr>
          <w:tab/>
        </w:r>
        <w:r w:rsidR="00903E5E">
          <w:rPr>
            <w:noProof/>
            <w:webHidden/>
          </w:rPr>
          <w:fldChar w:fldCharType="begin"/>
        </w:r>
        <w:r w:rsidR="00903E5E">
          <w:rPr>
            <w:noProof/>
            <w:webHidden/>
          </w:rPr>
          <w:instrText xml:space="preserve"> PAGEREF _Toc75946595 \h </w:instrText>
        </w:r>
        <w:r w:rsidR="00903E5E">
          <w:rPr>
            <w:noProof/>
            <w:webHidden/>
          </w:rPr>
        </w:r>
        <w:r w:rsidR="00903E5E">
          <w:rPr>
            <w:noProof/>
            <w:webHidden/>
          </w:rPr>
          <w:fldChar w:fldCharType="separate"/>
        </w:r>
        <w:r w:rsidR="00E95516">
          <w:rPr>
            <w:noProof/>
            <w:webHidden/>
          </w:rPr>
          <w:t>14</w:t>
        </w:r>
        <w:r w:rsidR="00903E5E">
          <w:rPr>
            <w:noProof/>
            <w:webHidden/>
          </w:rPr>
          <w:fldChar w:fldCharType="end"/>
        </w:r>
      </w:hyperlink>
    </w:p>
    <w:p w14:paraId="3260B467" w14:textId="081AD3DC"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96" w:history="1">
        <w:r w:rsidR="00903E5E" w:rsidRPr="005832F4">
          <w:rPr>
            <w:rStyle w:val="Hyperlink"/>
            <w:noProof/>
          </w:rPr>
          <w:t>IBM RO Master server deployment</w:t>
        </w:r>
        <w:r w:rsidR="00903E5E">
          <w:rPr>
            <w:noProof/>
            <w:webHidden/>
          </w:rPr>
          <w:tab/>
        </w:r>
        <w:r w:rsidR="00903E5E">
          <w:rPr>
            <w:noProof/>
            <w:webHidden/>
          </w:rPr>
          <w:fldChar w:fldCharType="begin"/>
        </w:r>
        <w:r w:rsidR="00903E5E">
          <w:rPr>
            <w:noProof/>
            <w:webHidden/>
          </w:rPr>
          <w:instrText xml:space="preserve"> PAGEREF _Toc75946596 \h </w:instrText>
        </w:r>
        <w:r w:rsidR="00903E5E">
          <w:rPr>
            <w:noProof/>
            <w:webHidden/>
          </w:rPr>
        </w:r>
        <w:r w:rsidR="00903E5E">
          <w:rPr>
            <w:noProof/>
            <w:webHidden/>
          </w:rPr>
          <w:fldChar w:fldCharType="separate"/>
        </w:r>
        <w:r w:rsidR="00E95516">
          <w:rPr>
            <w:noProof/>
            <w:webHidden/>
          </w:rPr>
          <w:t>15</w:t>
        </w:r>
        <w:r w:rsidR="00903E5E">
          <w:rPr>
            <w:noProof/>
            <w:webHidden/>
          </w:rPr>
          <w:fldChar w:fldCharType="end"/>
        </w:r>
      </w:hyperlink>
    </w:p>
    <w:p w14:paraId="42F59594" w14:textId="58EC103C" w:rsidR="00903E5E" w:rsidRDefault="006D32ED">
      <w:pPr>
        <w:pStyle w:val="TOC1"/>
        <w:tabs>
          <w:tab w:val="right" w:leader="dot" w:pos="8926"/>
        </w:tabs>
        <w:rPr>
          <w:rFonts w:asciiTheme="minorHAnsi" w:eastAsiaTheme="minorEastAsia" w:hAnsiTheme="minorHAnsi" w:cstheme="minorBidi"/>
          <w:noProof/>
          <w:sz w:val="22"/>
          <w:szCs w:val="22"/>
        </w:rPr>
      </w:pPr>
      <w:hyperlink w:anchor="_Toc75946597" w:history="1">
        <w:r w:rsidR="00903E5E" w:rsidRPr="005832F4">
          <w:rPr>
            <w:rStyle w:val="Hyperlink"/>
            <w:noProof/>
          </w:rPr>
          <w:t>Supported Platforms and versions</w:t>
        </w:r>
        <w:r w:rsidR="00903E5E">
          <w:rPr>
            <w:noProof/>
            <w:webHidden/>
          </w:rPr>
          <w:tab/>
        </w:r>
        <w:r w:rsidR="00903E5E">
          <w:rPr>
            <w:noProof/>
            <w:webHidden/>
          </w:rPr>
          <w:fldChar w:fldCharType="begin"/>
        </w:r>
        <w:r w:rsidR="00903E5E">
          <w:rPr>
            <w:noProof/>
            <w:webHidden/>
          </w:rPr>
          <w:instrText xml:space="preserve"> PAGEREF _Toc75946597 \h </w:instrText>
        </w:r>
        <w:r w:rsidR="00903E5E">
          <w:rPr>
            <w:noProof/>
            <w:webHidden/>
          </w:rPr>
        </w:r>
        <w:r w:rsidR="00903E5E">
          <w:rPr>
            <w:noProof/>
            <w:webHidden/>
          </w:rPr>
          <w:fldChar w:fldCharType="separate"/>
        </w:r>
        <w:r w:rsidR="00E95516">
          <w:rPr>
            <w:noProof/>
            <w:webHidden/>
          </w:rPr>
          <w:t>15</w:t>
        </w:r>
        <w:r w:rsidR="00903E5E">
          <w:rPr>
            <w:noProof/>
            <w:webHidden/>
          </w:rPr>
          <w:fldChar w:fldCharType="end"/>
        </w:r>
      </w:hyperlink>
    </w:p>
    <w:p w14:paraId="62783783" w14:textId="3C4EA58C" w:rsidR="00903E5E" w:rsidRDefault="006D32ED">
      <w:pPr>
        <w:pStyle w:val="TOC1"/>
        <w:tabs>
          <w:tab w:val="right" w:leader="dot" w:pos="8926"/>
        </w:tabs>
        <w:rPr>
          <w:rFonts w:asciiTheme="minorHAnsi" w:eastAsiaTheme="minorEastAsia" w:hAnsiTheme="minorHAnsi" w:cstheme="minorBidi"/>
          <w:noProof/>
          <w:sz w:val="22"/>
          <w:szCs w:val="22"/>
        </w:rPr>
      </w:pPr>
      <w:hyperlink w:anchor="_Toc75946598" w:history="1">
        <w:r w:rsidR="00903E5E" w:rsidRPr="005832F4">
          <w:rPr>
            <w:rStyle w:val="Hyperlink"/>
            <w:noProof/>
          </w:rPr>
          <w:t>Pre-requisites</w:t>
        </w:r>
        <w:r w:rsidR="00903E5E">
          <w:rPr>
            <w:noProof/>
            <w:webHidden/>
          </w:rPr>
          <w:tab/>
        </w:r>
        <w:r w:rsidR="00903E5E">
          <w:rPr>
            <w:noProof/>
            <w:webHidden/>
          </w:rPr>
          <w:fldChar w:fldCharType="begin"/>
        </w:r>
        <w:r w:rsidR="00903E5E">
          <w:rPr>
            <w:noProof/>
            <w:webHidden/>
          </w:rPr>
          <w:instrText xml:space="preserve"> PAGEREF _Toc75946598 \h </w:instrText>
        </w:r>
        <w:r w:rsidR="00903E5E">
          <w:rPr>
            <w:noProof/>
            <w:webHidden/>
          </w:rPr>
        </w:r>
        <w:r w:rsidR="00903E5E">
          <w:rPr>
            <w:noProof/>
            <w:webHidden/>
          </w:rPr>
          <w:fldChar w:fldCharType="separate"/>
        </w:r>
        <w:r w:rsidR="00E95516">
          <w:rPr>
            <w:noProof/>
            <w:webHidden/>
          </w:rPr>
          <w:t>15</w:t>
        </w:r>
        <w:r w:rsidR="00903E5E">
          <w:rPr>
            <w:noProof/>
            <w:webHidden/>
          </w:rPr>
          <w:fldChar w:fldCharType="end"/>
        </w:r>
      </w:hyperlink>
    </w:p>
    <w:p w14:paraId="38F69A3F" w14:textId="7F5AC2A1"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599" w:history="1">
        <w:r w:rsidR="00903E5E" w:rsidRPr="005832F4">
          <w:rPr>
            <w:rStyle w:val="Hyperlink"/>
            <w:noProof/>
          </w:rPr>
          <w:t>Security Limitations</w:t>
        </w:r>
        <w:r w:rsidR="00903E5E">
          <w:rPr>
            <w:noProof/>
            <w:webHidden/>
          </w:rPr>
          <w:tab/>
        </w:r>
        <w:r w:rsidR="00903E5E">
          <w:rPr>
            <w:noProof/>
            <w:webHidden/>
          </w:rPr>
          <w:fldChar w:fldCharType="begin"/>
        </w:r>
        <w:r w:rsidR="00903E5E">
          <w:rPr>
            <w:noProof/>
            <w:webHidden/>
          </w:rPr>
          <w:instrText xml:space="preserve"> PAGEREF _Toc75946599 \h </w:instrText>
        </w:r>
        <w:r w:rsidR="00903E5E">
          <w:rPr>
            <w:noProof/>
            <w:webHidden/>
          </w:rPr>
        </w:r>
        <w:r w:rsidR="00903E5E">
          <w:rPr>
            <w:noProof/>
            <w:webHidden/>
          </w:rPr>
          <w:fldChar w:fldCharType="separate"/>
        </w:r>
        <w:r w:rsidR="00E95516">
          <w:rPr>
            <w:noProof/>
            <w:webHidden/>
          </w:rPr>
          <w:t>16</w:t>
        </w:r>
        <w:r w:rsidR="00903E5E">
          <w:rPr>
            <w:noProof/>
            <w:webHidden/>
          </w:rPr>
          <w:fldChar w:fldCharType="end"/>
        </w:r>
      </w:hyperlink>
    </w:p>
    <w:p w14:paraId="67882DD0" w14:textId="36539BE5" w:rsidR="00903E5E" w:rsidRDefault="006D32ED">
      <w:pPr>
        <w:pStyle w:val="TOC1"/>
        <w:tabs>
          <w:tab w:val="right" w:leader="dot" w:pos="8926"/>
        </w:tabs>
        <w:rPr>
          <w:rFonts w:asciiTheme="minorHAnsi" w:eastAsiaTheme="minorEastAsia" w:hAnsiTheme="minorHAnsi" w:cstheme="minorBidi"/>
          <w:noProof/>
          <w:sz w:val="22"/>
          <w:szCs w:val="22"/>
        </w:rPr>
      </w:pPr>
      <w:hyperlink w:anchor="_Toc75946600" w:history="1">
        <w:r w:rsidR="00903E5E" w:rsidRPr="005832F4">
          <w:rPr>
            <w:rStyle w:val="Hyperlink"/>
            <w:noProof/>
          </w:rPr>
          <w:t>Known Limitations</w:t>
        </w:r>
        <w:r w:rsidR="00903E5E">
          <w:rPr>
            <w:noProof/>
            <w:webHidden/>
          </w:rPr>
          <w:tab/>
        </w:r>
        <w:r w:rsidR="00903E5E">
          <w:rPr>
            <w:noProof/>
            <w:webHidden/>
          </w:rPr>
          <w:fldChar w:fldCharType="begin"/>
        </w:r>
        <w:r w:rsidR="00903E5E">
          <w:rPr>
            <w:noProof/>
            <w:webHidden/>
          </w:rPr>
          <w:instrText xml:space="preserve"> PAGEREF _Toc75946600 \h </w:instrText>
        </w:r>
        <w:r w:rsidR="00903E5E">
          <w:rPr>
            <w:noProof/>
            <w:webHidden/>
          </w:rPr>
        </w:r>
        <w:r w:rsidR="00903E5E">
          <w:rPr>
            <w:noProof/>
            <w:webHidden/>
          </w:rPr>
          <w:fldChar w:fldCharType="separate"/>
        </w:r>
        <w:r w:rsidR="00E95516">
          <w:rPr>
            <w:noProof/>
            <w:webHidden/>
          </w:rPr>
          <w:t>16</w:t>
        </w:r>
        <w:r w:rsidR="00903E5E">
          <w:rPr>
            <w:noProof/>
            <w:webHidden/>
          </w:rPr>
          <w:fldChar w:fldCharType="end"/>
        </w:r>
      </w:hyperlink>
    </w:p>
    <w:p w14:paraId="6E5276FA" w14:textId="019DB6F8"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01" w:history="1">
        <w:r w:rsidR="00903E5E" w:rsidRPr="005832F4">
          <w:rPr>
            <w:rStyle w:val="Hyperlink"/>
            <w:noProof/>
          </w:rPr>
          <w:t>Limitations</w:t>
        </w:r>
        <w:r w:rsidR="00903E5E">
          <w:rPr>
            <w:noProof/>
            <w:webHidden/>
          </w:rPr>
          <w:tab/>
        </w:r>
        <w:r w:rsidR="00903E5E">
          <w:rPr>
            <w:noProof/>
            <w:webHidden/>
          </w:rPr>
          <w:fldChar w:fldCharType="begin"/>
        </w:r>
        <w:r w:rsidR="00903E5E">
          <w:rPr>
            <w:noProof/>
            <w:webHidden/>
          </w:rPr>
          <w:instrText xml:space="preserve"> PAGEREF _Toc75946601 \h </w:instrText>
        </w:r>
        <w:r w:rsidR="00903E5E">
          <w:rPr>
            <w:noProof/>
            <w:webHidden/>
          </w:rPr>
        </w:r>
        <w:r w:rsidR="00903E5E">
          <w:rPr>
            <w:noProof/>
            <w:webHidden/>
          </w:rPr>
          <w:fldChar w:fldCharType="separate"/>
        </w:r>
        <w:r w:rsidR="00E95516">
          <w:rPr>
            <w:noProof/>
            <w:webHidden/>
          </w:rPr>
          <w:t>16</w:t>
        </w:r>
        <w:r w:rsidR="00903E5E">
          <w:rPr>
            <w:noProof/>
            <w:webHidden/>
          </w:rPr>
          <w:fldChar w:fldCharType="end"/>
        </w:r>
      </w:hyperlink>
    </w:p>
    <w:p w14:paraId="6CAB3CAB" w14:textId="6308ED26" w:rsidR="00903E5E" w:rsidRDefault="006D32ED">
      <w:pPr>
        <w:pStyle w:val="TOC1"/>
        <w:tabs>
          <w:tab w:val="right" w:leader="dot" w:pos="8926"/>
        </w:tabs>
        <w:rPr>
          <w:rFonts w:asciiTheme="minorHAnsi" w:eastAsiaTheme="minorEastAsia" w:hAnsiTheme="minorHAnsi" w:cstheme="minorBidi"/>
          <w:noProof/>
          <w:sz w:val="22"/>
          <w:szCs w:val="22"/>
        </w:rPr>
      </w:pPr>
      <w:hyperlink w:anchor="_Toc75946602" w:history="1">
        <w:r w:rsidR="00903E5E" w:rsidRPr="005832F4">
          <w:rPr>
            <w:rStyle w:val="Hyperlink"/>
            <w:noProof/>
          </w:rPr>
          <w:t>Auto Discovery</w:t>
        </w:r>
        <w:r w:rsidR="00903E5E">
          <w:rPr>
            <w:noProof/>
            <w:webHidden/>
          </w:rPr>
          <w:tab/>
        </w:r>
        <w:r w:rsidR="00903E5E">
          <w:rPr>
            <w:noProof/>
            <w:webHidden/>
          </w:rPr>
          <w:fldChar w:fldCharType="begin"/>
        </w:r>
        <w:r w:rsidR="00903E5E">
          <w:rPr>
            <w:noProof/>
            <w:webHidden/>
          </w:rPr>
          <w:instrText xml:space="preserve"> PAGEREF _Toc75946602 \h </w:instrText>
        </w:r>
        <w:r w:rsidR="00903E5E">
          <w:rPr>
            <w:noProof/>
            <w:webHidden/>
          </w:rPr>
        </w:r>
        <w:r w:rsidR="00903E5E">
          <w:rPr>
            <w:noProof/>
            <w:webHidden/>
          </w:rPr>
          <w:fldChar w:fldCharType="separate"/>
        </w:r>
        <w:r w:rsidR="00E95516">
          <w:rPr>
            <w:noProof/>
            <w:webHidden/>
          </w:rPr>
          <w:t>17</w:t>
        </w:r>
        <w:r w:rsidR="00903E5E">
          <w:rPr>
            <w:noProof/>
            <w:webHidden/>
          </w:rPr>
          <w:fldChar w:fldCharType="end"/>
        </w:r>
      </w:hyperlink>
    </w:p>
    <w:p w14:paraId="00436309" w14:textId="5EB141CD"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03" w:history="1">
        <w:r w:rsidR="00903E5E" w:rsidRPr="005832F4">
          <w:rPr>
            <w:rStyle w:val="Hyperlink"/>
            <w:noProof/>
          </w:rPr>
          <w:t>Management service</w:t>
        </w:r>
        <w:r w:rsidR="00903E5E">
          <w:rPr>
            <w:noProof/>
            <w:webHidden/>
          </w:rPr>
          <w:tab/>
        </w:r>
        <w:r w:rsidR="00903E5E">
          <w:rPr>
            <w:noProof/>
            <w:webHidden/>
          </w:rPr>
          <w:fldChar w:fldCharType="begin"/>
        </w:r>
        <w:r w:rsidR="00903E5E">
          <w:rPr>
            <w:noProof/>
            <w:webHidden/>
          </w:rPr>
          <w:instrText xml:space="preserve"> PAGEREF _Toc75946603 \h </w:instrText>
        </w:r>
        <w:r w:rsidR="00903E5E">
          <w:rPr>
            <w:noProof/>
            <w:webHidden/>
          </w:rPr>
        </w:r>
        <w:r w:rsidR="00903E5E">
          <w:rPr>
            <w:noProof/>
            <w:webHidden/>
          </w:rPr>
          <w:fldChar w:fldCharType="separate"/>
        </w:r>
        <w:r w:rsidR="00E95516">
          <w:rPr>
            <w:noProof/>
            <w:webHidden/>
          </w:rPr>
          <w:t>17</w:t>
        </w:r>
        <w:r w:rsidR="00903E5E">
          <w:rPr>
            <w:noProof/>
            <w:webHidden/>
          </w:rPr>
          <w:fldChar w:fldCharType="end"/>
        </w:r>
      </w:hyperlink>
    </w:p>
    <w:p w14:paraId="343B0DF0" w14:textId="29628379"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04" w:history="1">
        <w:r w:rsidR="00903E5E" w:rsidRPr="005832F4">
          <w:rPr>
            <w:rStyle w:val="Hyperlink"/>
            <w:noProof/>
          </w:rPr>
          <w:t>Adding Azure Management Service</w:t>
        </w:r>
        <w:r w:rsidR="00903E5E">
          <w:rPr>
            <w:noProof/>
            <w:webHidden/>
          </w:rPr>
          <w:tab/>
        </w:r>
        <w:r w:rsidR="00903E5E">
          <w:rPr>
            <w:noProof/>
            <w:webHidden/>
          </w:rPr>
          <w:fldChar w:fldCharType="begin"/>
        </w:r>
        <w:r w:rsidR="00903E5E">
          <w:rPr>
            <w:noProof/>
            <w:webHidden/>
          </w:rPr>
          <w:instrText xml:space="preserve"> PAGEREF _Toc75946604 \h </w:instrText>
        </w:r>
        <w:r w:rsidR="00903E5E">
          <w:rPr>
            <w:noProof/>
            <w:webHidden/>
          </w:rPr>
        </w:r>
        <w:r w:rsidR="00903E5E">
          <w:rPr>
            <w:noProof/>
            <w:webHidden/>
          </w:rPr>
          <w:fldChar w:fldCharType="separate"/>
        </w:r>
        <w:r w:rsidR="00E95516">
          <w:rPr>
            <w:noProof/>
            <w:webHidden/>
          </w:rPr>
          <w:t>17</w:t>
        </w:r>
        <w:r w:rsidR="00903E5E">
          <w:rPr>
            <w:noProof/>
            <w:webHidden/>
          </w:rPr>
          <w:fldChar w:fldCharType="end"/>
        </w:r>
      </w:hyperlink>
    </w:p>
    <w:p w14:paraId="58927678" w14:textId="03E3F79D"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05" w:history="1">
        <w:r w:rsidR="00903E5E" w:rsidRPr="005832F4">
          <w:rPr>
            <w:rStyle w:val="Hyperlink"/>
            <w:noProof/>
          </w:rPr>
          <w:t>Configure Azure SQL PaaS DB Management Service</w:t>
        </w:r>
        <w:r w:rsidR="00903E5E">
          <w:rPr>
            <w:noProof/>
            <w:webHidden/>
          </w:rPr>
          <w:tab/>
        </w:r>
        <w:r w:rsidR="00903E5E">
          <w:rPr>
            <w:noProof/>
            <w:webHidden/>
          </w:rPr>
          <w:fldChar w:fldCharType="begin"/>
        </w:r>
        <w:r w:rsidR="00903E5E">
          <w:rPr>
            <w:noProof/>
            <w:webHidden/>
          </w:rPr>
          <w:instrText xml:space="preserve"> PAGEREF _Toc75946605 \h </w:instrText>
        </w:r>
        <w:r w:rsidR="00903E5E">
          <w:rPr>
            <w:noProof/>
            <w:webHidden/>
          </w:rPr>
        </w:r>
        <w:r w:rsidR="00903E5E">
          <w:rPr>
            <w:noProof/>
            <w:webHidden/>
          </w:rPr>
          <w:fldChar w:fldCharType="separate"/>
        </w:r>
        <w:r w:rsidR="00E95516">
          <w:rPr>
            <w:noProof/>
            <w:webHidden/>
          </w:rPr>
          <w:t>18</w:t>
        </w:r>
        <w:r w:rsidR="00903E5E">
          <w:rPr>
            <w:noProof/>
            <w:webHidden/>
          </w:rPr>
          <w:fldChar w:fldCharType="end"/>
        </w:r>
      </w:hyperlink>
    </w:p>
    <w:p w14:paraId="05D7D05C" w14:textId="7D1DAA2C"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06" w:history="1">
        <w:r w:rsidR="00903E5E" w:rsidRPr="005832F4">
          <w:rPr>
            <w:rStyle w:val="Hyperlink"/>
            <w:noProof/>
          </w:rPr>
          <w:t>Multiple Management Services used for monitoring</w:t>
        </w:r>
        <w:r w:rsidR="00903E5E">
          <w:rPr>
            <w:noProof/>
            <w:webHidden/>
          </w:rPr>
          <w:tab/>
        </w:r>
        <w:r w:rsidR="00903E5E">
          <w:rPr>
            <w:noProof/>
            <w:webHidden/>
          </w:rPr>
          <w:fldChar w:fldCharType="begin"/>
        </w:r>
        <w:r w:rsidR="00903E5E">
          <w:rPr>
            <w:noProof/>
            <w:webHidden/>
          </w:rPr>
          <w:instrText xml:space="preserve"> PAGEREF _Toc75946606 \h </w:instrText>
        </w:r>
        <w:r w:rsidR="00903E5E">
          <w:rPr>
            <w:noProof/>
            <w:webHidden/>
          </w:rPr>
        </w:r>
        <w:r w:rsidR="00903E5E">
          <w:rPr>
            <w:noProof/>
            <w:webHidden/>
          </w:rPr>
          <w:fldChar w:fldCharType="separate"/>
        </w:r>
        <w:r w:rsidR="00E95516">
          <w:rPr>
            <w:noProof/>
            <w:webHidden/>
          </w:rPr>
          <w:t>19</w:t>
        </w:r>
        <w:r w:rsidR="00903E5E">
          <w:rPr>
            <w:noProof/>
            <w:webHidden/>
          </w:rPr>
          <w:fldChar w:fldCharType="end"/>
        </w:r>
      </w:hyperlink>
    </w:p>
    <w:p w14:paraId="43610914" w14:textId="504FCF0C"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07" w:history="1">
        <w:r w:rsidR="00903E5E" w:rsidRPr="005832F4">
          <w:rPr>
            <w:rStyle w:val="Hyperlink"/>
            <w:noProof/>
          </w:rPr>
          <w:t>Group Creation using Discovery Simplification Service (DSS) Tool</w:t>
        </w:r>
        <w:r w:rsidR="00903E5E">
          <w:rPr>
            <w:noProof/>
            <w:webHidden/>
          </w:rPr>
          <w:tab/>
        </w:r>
        <w:r w:rsidR="00903E5E">
          <w:rPr>
            <w:noProof/>
            <w:webHidden/>
          </w:rPr>
          <w:fldChar w:fldCharType="begin"/>
        </w:r>
        <w:r w:rsidR="00903E5E">
          <w:rPr>
            <w:noProof/>
            <w:webHidden/>
          </w:rPr>
          <w:instrText xml:space="preserve"> PAGEREF _Toc75946607 \h </w:instrText>
        </w:r>
        <w:r w:rsidR="00903E5E">
          <w:rPr>
            <w:noProof/>
            <w:webHidden/>
          </w:rPr>
        </w:r>
        <w:r w:rsidR="00903E5E">
          <w:rPr>
            <w:noProof/>
            <w:webHidden/>
          </w:rPr>
          <w:fldChar w:fldCharType="separate"/>
        </w:r>
        <w:r w:rsidR="00E95516">
          <w:rPr>
            <w:noProof/>
            <w:webHidden/>
          </w:rPr>
          <w:t>19</w:t>
        </w:r>
        <w:r w:rsidR="00903E5E">
          <w:rPr>
            <w:noProof/>
            <w:webHidden/>
          </w:rPr>
          <w:fldChar w:fldCharType="end"/>
        </w:r>
      </w:hyperlink>
    </w:p>
    <w:p w14:paraId="7CA60BD2" w14:textId="0B4D1FC0" w:rsidR="00903E5E" w:rsidRDefault="006D32ED">
      <w:pPr>
        <w:pStyle w:val="TOC1"/>
        <w:tabs>
          <w:tab w:val="right" w:leader="dot" w:pos="8926"/>
        </w:tabs>
        <w:rPr>
          <w:rFonts w:asciiTheme="minorHAnsi" w:eastAsiaTheme="minorEastAsia" w:hAnsiTheme="minorHAnsi" w:cstheme="minorBidi"/>
          <w:noProof/>
          <w:sz w:val="22"/>
          <w:szCs w:val="22"/>
        </w:rPr>
      </w:pPr>
      <w:hyperlink w:anchor="_Toc75946608" w:history="1">
        <w:r w:rsidR="00903E5E" w:rsidRPr="005832F4">
          <w:rPr>
            <w:rStyle w:val="Hyperlink"/>
            <w:noProof/>
          </w:rPr>
          <w:t>Recovery Group</w:t>
        </w:r>
        <w:r w:rsidR="00903E5E">
          <w:rPr>
            <w:noProof/>
            <w:webHidden/>
          </w:rPr>
          <w:tab/>
        </w:r>
        <w:r w:rsidR="00903E5E">
          <w:rPr>
            <w:noProof/>
            <w:webHidden/>
          </w:rPr>
          <w:fldChar w:fldCharType="begin"/>
        </w:r>
        <w:r w:rsidR="00903E5E">
          <w:rPr>
            <w:noProof/>
            <w:webHidden/>
          </w:rPr>
          <w:instrText xml:space="preserve"> PAGEREF _Toc75946608 \h </w:instrText>
        </w:r>
        <w:r w:rsidR="00903E5E">
          <w:rPr>
            <w:noProof/>
            <w:webHidden/>
          </w:rPr>
        </w:r>
        <w:r w:rsidR="00903E5E">
          <w:rPr>
            <w:noProof/>
            <w:webHidden/>
          </w:rPr>
          <w:fldChar w:fldCharType="separate"/>
        </w:r>
        <w:r w:rsidR="00E95516">
          <w:rPr>
            <w:noProof/>
            <w:webHidden/>
          </w:rPr>
          <w:t>21</w:t>
        </w:r>
        <w:r w:rsidR="00903E5E">
          <w:rPr>
            <w:noProof/>
            <w:webHidden/>
          </w:rPr>
          <w:fldChar w:fldCharType="end"/>
        </w:r>
      </w:hyperlink>
    </w:p>
    <w:p w14:paraId="0920630A" w14:textId="10F195BB"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09" w:history="1">
        <w:r w:rsidR="00903E5E" w:rsidRPr="005832F4">
          <w:rPr>
            <w:rStyle w:val="Hyperlink"/>
            <w:noProof/>
          </w:rPr>
          <w:t>Subsystem Discovery</w:t>
        </w:r>
        <w:r w:rsidR="00903E5E">
          <w:rPr>
            <w:noProof/>
            <w:webHidden/>
          </w:rPr>
          <w:tab/>
        </w:r>
        <w:r w:rsidR="00903E5E">
          <w:rPr>
            <w:noProof/>
            <w:webHidden/>
          </w:rPr>
          <w:fldChar w:fldCharType="begin"/>
        </w:r>
        <w:r w:rsidR="00903E5E">
          <w:rPr>
            <w:noProof/>
            <w:webHidden/>
          </w:rPr>
          <w:instrText xml:space="preserve"> PAGEREF _Toc75946609 \h </w:instrText>
        </w:r>
        <w:r w:rsidR="00903E5E">
          <w:rPr>
            <w:noProof/>
            <w:webHidden/>
          </w:rPr>
        </w:r>
        <w:r w:rsidR="00903E5E">
          <w:rPr>
            <w:noProof/>
            <w:webHidden/>
          </w:rPr>
          <w:fldChar w:fldCharType="separate"/>
        </w:r>
        <w:r w:rsidR="00E95516">
          <w:rPr>
            <w:noProof/>
            <w:webHidden/>
          </w:rPr>
          <w:t>21</w:t>
        </w:r>
        <w:r w:rsidR="00903E5E">
          <w:rPr>
            <w:noProof/>
            <w:webHidden/>
          </w:rPr>
          <w:fldChar w:fldCharType="end"/>
        </w:r>
      </w:hyperlink>
    </w:p>
    <w:p w14:paraId="3A8431E7" w14:textId="56D64DC8"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10" w:history="1">
        <w:r w:rsidR="00903E5E" w:rsidRPr="005832F4">
          <w:rPr>
            <w:rStyle w:val="Hyperlink"/>
            <w:noProof/>
          </w:rPr>
          <w:t>Components</w:t>
        </w:r>
        <w:r w:rsidR="00903E5E">
          <w:rPr>
            <w:noProof/>
            <w:webHidden/>
          </w:rPr>
          <w:tab/>
        </w:r>
        <w:r w:rsidR="00903E5E">
          <w:rPr>
            <w:noProof/>
            <w:webHidden/>
          </w:rPr>
          <w:fldChar w:fldCharType="begin"/>
        </w:r>
        <w:r w:rsidR="00903E5E">
          <w:rPr>
            <w:noProof/>
            <w:webHidden/>
          </w:rPr>
          <w:instrText xml:space="preserve"> PAGEREF _Toc75946610 \h </w:instrText>
        </w:r>
        <w:r w:rsidR="00903E5E">
          <w:rPr>
            <w:noProof/>
            <w:webHidden/>
          </w:rPr>
        </w:r>
        <w:r w:rsidR="00903E5E">
          <w:rPr>
            <w:noProof/>
            <w:webHidden/>
          </w:rPr>
          <w:fldChar w:fldCharType="separate"/>
        </w:r>
        <w:r w:rsidR="00E95516">
          <w:rPr>
            <w:noProof/>
            <w:webHidden/>
          </w:rPr>
          <w:t>22</w:t>
        </w:r>
        <w:r w:rsidR="00903E5E">
          <w:rPr>
            <w:noProof/>
            <w:webHidden/>
          </w:rPr>
          <w:fldChar w:fldCharType="end"/>
        </w:r>
      </w:hyperlink>
    </w:p>
    <w:p w14:paraId="7C7B3864" w14:textId="3059B1C1" w:rsidR="00903E5E" w:rsidRDefault="006D32ED">
      <w:pPr>
        <w:pStyle w:val="TOC1"/>
        <w:tabs>
          <w:tab w:val="right" w:leader="dot" w:pos="8926"/>
        </w:tabs>
        <w:rPr>
          <w:rFonts w:asciiTheme="minorHAnsi" w:eastAsiaTheme="minorEastAsia" w:hAnsiTheme="minorHAnsi" w:cstheme="minorBidi"/>
          <w:noProof/>
          <w:sz w:val="22"/>
          <w:szCs w:val="22"/>
        </w:rPr>
      </w:pPr>
      <w:hyperlink w:anchor="_Toc75946611" w:history="1">
        <w:r w:rsidR="00903E5E" w:rsidRPr="005832F4">
          <w:rPr>
            <w:rStyle w:val="Hyperlink"/>
            <w:noProof/>
          </w:rPr>
          <w:t>Monitoring</w:t>
        </w:r>
        <w:r w:rsidR="00903E5E">
          <w:rPr>
            <w:noProof/>
            <w:webHidden/>
          </w:rPr>
          <w:tab/>
        </w:r>
        <w:r w:rsidR="00903E5E">
          <w:rPr>
            <w:noProof/>
            <w:webHidden/>
          </w:rPr>
          <w:fldChar w:fldCharType="begin"/>
        </w:r>
        <w:r w:rsidR="00903E5E">
          <w:rPr>
            <w:noProof/>
            <w:webHidden/>
          </w:rPr>
          <w:instrText xml:space="preserve"> PAGEREF _Toc75946611 \h </w:instrText>
        </w:r>
        <w:r w:rsidR="00903E5E">
          <w:rPr>
            <w:noProof/>
            <w:webHidden/>
          </w:rPr>
        </w:r>
        <w:r w:rsidR="00903E5E">
          <w:rPr>
            <w:noProof/>
            <w:webHidden/>
          </w:rPr>
          <w:fldChar w:fldCharType="separate"/>
        </w:r>
        <w:r w:rsidR="00E95516">
          <w:rPr>
            <w:noProof/>
            <w:webHidden/>
          </w:rPr>
          <w:t>22</w:t>
        </w:r>
        <w:r w:rsidR="00903E5E">
          <w:rPr>
            <w:noProof/>
            <w:webHidden/>
          </w:rPr>
          <w:fldChar w:fldCharType="end"/>
        </w:r>
      </w:hyperlink>
    </w:p>
    <w:p w14:paraId="1E2F4D7D" w14:textId="671A0A50" w:rsidR="00903E5E" w:rsidRDefault="006D32ED">
      <w:pPr>
        <w:pStyle w:val="TOC2"/>
        <w:tabs>
          <w:tab w:val="right" w:leader="dot" w:pos="8926"/>
        </w:tabs>
        <w:rPr>
          <w:rFonts w:asciiTheme="minorHAnsi" w:eastAsiaTheme="minorEastAsia" w:hAnsiTheme="minorHAnsi" w:cstheme="minorBidi"/>
          <w:noProof/>
          <w:sz w:val="22"/>
          <w:szCs w:val="22"/>
        </w:rPr>
      </w:pPr>
      <w:hyperlink w:anchor="_Toc75946612" w:history="1">
        <w:r w:rsidR="00903E5E" w:rsidRPr="005832F4">
          <w:rPr>
            <w:rStyle w:val="Hyperlink"/>
            <w:noProof/>
          </w:rPr>
          <w:t>RPO/RTO Monitoring</w:t>
        </w:r>
        <w:r w:rsidR="00903E5E">
          <w:rPr>
            <w:noProof/>
            <w:webHidden/>
          </w:rPr>
          <w:tab/>
        </w:r>
        <w:r w:rsidR="00903E5E">
          <w:rPr>
            <w:noProof/>
            <w:webHidden/>
          </w:rPr>
          <w:fldChar w:fldCharType="begin"/>
        </w:r>
        <w:r w:rsidR="00903E5E">
          <w:rPr>
            <w:noProof/>
            <w:webHidden/>
          </w:rPr>
          <w:instrText xml:space="preserve"> PAGEREF _Toc75946612 \h </w:instrText>
        </w:r>
        <w:r w:rsidR="00903E5E">
          <w:rPr>
            <w:noProof/>
            <w:webHidden/>
          </w:rPr>
        </w:r>
        <w:r w:rsidR="00903E5E">
          <w:rPr>
            <w:noProof/>
            <w:webHidden/>
          </w:rPr>
          <w:fldChar w:fldCharType="separate"/>
        </w:r>
        <w:r w:rsidR="00E95516">
          <w:rPr>
            <w:noProof/>
            <w:webHidden/>
          </w:rPr>
          <w:t>22</w:t>
        </w:r>
        <w:r w:rsidR="00903E5E">
          <w:rPr>
            <w:noProof/>
            <w:webHidden/>
          </w:rPr>
          <w:fldChar w:fldCharType="end"/>
        </w:r>
      </w:hyperlink>
    </w:p>
    <w:p w14:paraId="17BC8350" w14:textId="4B0E4B11"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13" w:history="1">
        <w:r w:rsidR="00903E5E" w:rsidRPr="005832F4">
          <w:rPr>
            <w:rStyle w:val="Hyperlink"/>
            <w:rFonts w:cs="Arial"/>
            <w:noProof/>
          </w:rPr>
          <w:t>App RPO</w:t>
        </w:r>
        <w:r w:rsidR="00903E5E">
          <w:rPr>
            <w:noProof/>
            <w:webHidden/>
          </w:rPr>
          <w:tab/>
        </w:r>
        <w:r w:rsidR="00903E5E">
          <w:rPr>
            <w:noProof/>
            <w:webHidden/>
          </w:rPr>
          <w:fldChar w:fldCharType="begin"/>
        </w:r>
        <w:r w:rsidR="00903E5E">
          <w:rPr>
            <w:noProof/>
            <w:webHidden/>
          </w:rPr>
          <w:instrText xml:space="preserve"> PAGEREF _Toc75946613 \h </w:instrText>
        </w:r>
        <w:r w:rsidR="00903E5E">
          <w:rPr>
            <w:noProof/>
            <w:webHidden/>
          </w:rPr>
        </w:r>
        <w:r w:rsidR="00903E5E">
          <w:rPr>
            <w:noProof/>
            <w:webHidden/>
          </w:rPr>
          <w:fldChar w:fldCharType="separate"/>
        </w:r>
        <w:r w:rsidR="00E95516">
          <w:rPr>
            <w:noProof/>
            <w:webHidden/>
          </w:rPr>
          <w:t>23</w:t>
        </w:r>
        <w:r w:rsidR="00903E5E">
          <w:rPr>
            <w:noProof/>
            <w:webHidden/>
          </w:rPr>
          <w:fldChar w:fldCharType="end"/>
        </w:r>
      </w:hyperlink>
    </w:p>
    <w:p w14:paraId="360651CE" w14:textId="27C36EC0"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14" w:history="1">
        <w:r w:rsidR="00903E5E" w:rsidRPr="005832F4">
          <w:rPr>
            <w:rStyle w:val="Hyperlink"/>
            <w:rFonts w:cs="Arial"/>
            <w:noProof/>
          </w:rPr>
          <w:t>Data RPO</w:t>
        </w:r>
        <w:r w:rsidR="00903E5E">
          <w:rPr>
            <w:noProof/>
            <w:webHidden/>
          </w:rPr>
          <w:tab/>
        </w:r>
        <w:r w:rsidR="00903E5E">
          <w:rPr>
            <w:noProof/>
            <w:webHidden/>
          </w:rPr>
          <w:fldChar w:fldCharType="begin"/>
        </w:r>
        <w:r w:rsidR="00903E5E">
          <w:rPr>
            <w:noProof/>
            <w:webHidden/>
          </w:rPr>
          <w:instrText xml:space="preserve"> PAGEREF _Toc75946614 \h </w:instrText>
        </w:r>
        <w:r w:rsidR="00903E5E">
          <w:rPr>
            <w:noProof/>
            <w:webHidden/>
          </w:rPr>
        </w:r>
        <w:r w:rsidR="00903E5E">
          <w:rPr>
            <w:noProof/>
            <w:webHidden/>
          </w:rPr>
          <w:fldChar w:fldCharType="separate"/>
        </w:r>
        <w:r w:rsidR="00E95516">
          <w:rPr>
            <w:noProof/>
            <w:webHidden/>
          </w:rPr>
          <w:t>23</w:t>
        </w:r>
        <w:r w:rsidR="00903E5E">
          <w:rPr>
            <w:noProof/>
            <w:webHidden/>
          </w:rPr>
          <w:fldChar w:fldCharType="end"/>
        </w:r>
      </w:hyperlink>
    </w:p>
    <w:p w14:paraId="2B7D1917" w14:textId="366A3739"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15" w:history="1">
        <w:r w:rsidR="00903E5E" w:rsidRPr="005832F4">
          <w:rPr>
            <w:rStyle w:val="Hyperlink"/>
            <w:rFonts w:cs="Arial"/>
            <w:noProof/>
          </w:rPr>
          <w:t>Recovery Time Objective</w:t>
        </w:r>
        <w:r w:rsidR="00903E5E">
          <w:rPr>
            <w:noProof/>
            <w:webHidden/>
          </w:rPr>
          <w:tab/>
        </w:r>
        <w:r w:rsidR="00903E5E">
          <w:rPr>
            <w:noProof/>
            <w:webHidden/>
          </w:rPr>
          <w:fldChar w:fldCharType="begin"/>
        </w:r>
        <w:r w:rsidR="00903E5E">
          <w:rPr>
            <w:noProof/>
            <w:webHidden/>
          </w:rPr>
          <w:instrText xml:space="preserve"> PAGEREF _Toc75946615 \h </w:instrText>
        </w:r>
        <w:r w:rsidR="00903E5E">
          <w:rPr>
            <w:noProof/>
            <w:webHidden/>
          </w:rPr>
        </w:r>
        <w:r w:rsidR="00903E5E">
          <w:rPr>
            <w:noProof/>
            <w:webHidden/>
          </w:rPr>
          <w:fldChar w:fldCharType="separate"/>
        </w:r>
        <w:r w:rsidR="00E95516">
          <w:rPr>
            <w:noProof/>
            <w:webHidden/>
          </w:rPr>
          <w:t>23</w:t>
        </w:r>
        <w:r w:rsidR="00903E5E">
          <w:rPr>
            <w:noProof/>
            <w:webHidden/>
          </w:rPr>
          <w:fldChar w:fldCharType="end"/>
        </w:r>
      </w:hyperlink>
    </w:p>
    <w:p w14:paraId="7938453E" w14:textId="49A8A796" w:rsidR="00903E5E" w:rsidRDefault="006D32ED">
      <w:pPr>
        <w:pStyle w:val="TOC2"/>
        <w:tabs>
          <w:tab w:val="right" w:leader="dot" w:pos="8926"/>
        </w:tabs>
        <w:rPr>
          <w:rFonts w:asciiTheme="minorHAnsi" w:eastAsiaTheme="minorEastAsia" w:hAnsiTheme="minorHAnsi" w:cstheme="minorBidi"/>
          <w:noProof/>
          <w:sz w:val="22"/>
          <w:szCs w:val="22"/>
        </w:rPr>
      </w:pPr>
      <w:hyperlink w:anchor="_Toc75946616" w:history="1">
        <w:r w:rsidR="00903E5E" w:rsidRPr="005832F4">
          <w:rPr>
            <w:rStyle w:val="Hyperlink"/>
            <w:noProof/>
          </w:rPr>
          <w:t>Replication Monitoring</w:t>
        </w:r>
        <w:r w:rsidR="00903E5E">
          <w:rPr>
            <w:noProof/>
            <w:webHidden/>
          </w:rPr>
          <w:tab/>
        </w:r>
        <w:r w:rsidR="00903E5E">
          <w:rPr>
            <w:noProof/>
            <w:webHidden/>
          </w:rPr>
          <w:fldChar w:fldCharType="begin"/>
        </w:r>
        <w:r w:rsidR="00903E5E">
          <w:rPr>
            <w:noProof/>
            <w:webHidden/>
          </w:rPr>
          <w:instrText xml:space="preserve"> PAGEREF _Toc75946616 \h </w:instrText>
        </w:r>
        <w:r w:rsidR="00903E5E">
          <w:rPr>
            <w:noProof/>
            <w:webHidden/>
          </w:rPr>
        </w:r>
        <w:r w:rsidR="00903E5E">
          <w:rPr>
            <w:noProof/>
            <w:webHidden/>
          </w:rPr>
          <w:fldChar w:fldCharType="separate"/>
        </w:r>
        <w:r w:rsidR="00E95516">
          <w:rPr>
            <w:noProof/>
            <w:webHidden/>
          </w:rPr>
          <w:t>23</w:t>
        </w:r>
        <w:r w:rsidR="00903E5E">
          <w:rPr>
            <w:noProof/>
            <w:webHidden/>
          </w:rPr>
          <w:fldChar w:fldCharType="end"/>
        </w:r>
      </w:hyperlink>
    </w:p>
    <w:p w14:paraId="7EC55D12" w14:textId="26EF339F"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17" w:history="1">
        <w:r w:rsidR="00903E5E" w:rsidRPr="005832F4">
          <w:rPr>
            <w:rStyle w:val="Hyperlink"/>
            <w:rFonts w:cs="Arial"/>
            <w:noProof/>
          </w:rPr>
          <w:t>Replication Status</w:t>
        </w:r>
        <w:r w:rsidR="00903E5E">
          <w:rPr>
            <w:noProof/>
            <w:webHidden/>
          </w:rPr>
          <w:tab/>
        </w:r>
        <w:r w:rsidR="00903E5E">
          <w:rPr>
            <w:noProof/>
            <w:webHidden/>
          </w:rPr>
          <w:fldChar w:fldCharType="begin"/>
        </w:r>
        <w:r w:rsidR="00903E5E">
          <w:rPr>
            <w:noProof/>
            <w:webHidden/>
          </w:rPr>
          <w:instrText xml:space="preserve"> PAGEREF _Toc75946617 \h </w:instrText>
        </w:r>
        <w:r w:rsidR="00903E5E">
          <w:rPr>
            <w:noProof/>
            <w:webHidden/>
          </w:rPr>
        </w:r>
        <w:r w:rsidR="00903E5E">
          <w:rPr>
            <w:noProof/>
            <w:webHidden/>
          </w:rPr>
          <w:fldChar w:fldCharType="separate"/>
        </w:r>
        <w:r w:rsidR="00E95516">
          <w:rPr>
            <w:noProof/>
            <w:webHidden/>
          </w:rPr>
          <w:t>23</w:t>
        </w:r>
        <w:r w:rsidR="00903E5E">
          <w:rPr>
            <w:noProof/>
            <w:webHidden/>
          </w:rPr>
          <w:fldChar w:fldCharType="end"/>
        </w:r>
      </w:hyperlink>
    </w:p>
    <w:p w14:paraId="74907DFD" w14:textId="1EEB9D05"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18" w:history="1">
        <w:r w:rsidR="00903E5E" w:rsidRPr="005832F4">
          <w:rPr>
            <w:rStyle w:val="Hyperlink"/>
            <w:rFonts w:cs="Arial"/>
            <w:noProof/>
          </w:rPr>
          <w:t>Data lag</w:t>
        </w:r>
        <w:r w:rsidR="00903E5E">
          <w:rPr>
            <w:noProof/>
            <w:webHidden/>
          </w:rPr>
          <w:tab/>
        </w:r>
        <w:r w:rsidR="00903E5E">
          <w:rPr>
            <w:noProof/>
            <w:webHidden/>
          </w:rPr>
          <w:fldChar w:fldCharType="begin"/>
        </w:r>
        <w:r w:rsidR="00903E5E">
          <w:rPr>
            <w:noProof/>
            <w:webHidden/>
          </w:rPr>
          <w:instrText xml:space="preserve"> PAGEREF _Toc75946618 \h </w:instrText>
        </w:r>
        <w:r w:rsidR="00903E5E">
          <w:rPr>
            <w:noProof/>
            <w:webHidden/>
          </w:rPr>
        </w:r>
        <w:r w:rsidR="00903E5E">
          <w:rPr>
            <w:noProof/>
            <w:webHidden/>
          </w:rPr>
          <w:fldChar w:fldCharType="separate"/>
        </w:r>
        <w:r w:rsidR="00E95516">
          <w:rPr>
            <w:noProof/>
            <w:webHidden/>
          </w:rPr>
          <w:t>24</w:t>
        </w:r>
        <w:r w:rsidR="00903E5E">
          <w:rPr>
            <w:noProof/>
            <w:webHidden/>
          </w:rPr>
          <w:fldChar w:fldCharType="end"/>
        </w:r>
      </w:hyperlink>
    </w:p>
    <w:p w14:paraId="663E35E3" w14:textId="4B899431"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19" w:history="1">
        <w:r w:rsidR="00903E5E" w:rsidRPr="005832F4">
          <w:rPr>
            <w:rStyle w:val="Hyperlink"/>
            <w:rFonts w:cs="Arial"/>
            <w:noProof/>
          </w:rPr>
          <w:t>Stop Replication</w:t>
        </w:r>
        <w:r w:rsidR="00903E5E">
          <w:rPr>
            <w:noProof/>
            <w:webHidden/>
          </w:rPr>
          <w:tab/>
        </w:r>
        <w:r w:rsidR="00903E5E">
          <w:rPr>
            <w:noProof/>
            <w:webHidden/>
          </w:rPr>
          <w:fldChar w:fldCharType="begin"/>
        </w:r>
        <w:r w:rsidR="00903E5E">
          <w:rPr>
            <w:noProof/>
            <w:webHidden/>
          </w:rPr>
          <w:instrText xml:space="preserve"> PAGEREF _Toc75946619 \h </w:instrText>
        </w:r>
        <w:r w:rsidR="00903E5E">
          <w:rPr>
            <w:noProof/>
            <w:webHidden/>
          </w:rPr>
        </w:r>
        <w:r w:rsidR="00903E5E">
          <w:rPr>
            <w:noProof/>
            <w:webHidden/>
          </w:rPr>
          <w:fldChar w:fldCharType="separate"/>
        </w:r>
        <w:r w:rsidR="00E95516">
          <w:rPr>
            <w:noProof/>
            <w:webHidden/>
          </w:rPr>
          <w:t>24</w:t>
        </w:r>
        <w:r w:rsidR="00903E5E">
          <w:rPr>
            <w:noProof/>
            <w:webHidden/>
          </w:rPr>
          <w:fldChar w:fldCharType="end"/>
        </w:r>
      </w:hyperlink>
    </w:p>
    <w:p w14:paraId="7BA643B7" w14:textId="405A8B9C"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20" w:history="1">
        <w:r w:rsidR="00903E5E" w:rsidRPr="005832F4">
          <w:rPr>
            <w:rStyle w:val="Hyperlink"/>
            <w:rFonts w:cs="Arial"/>
            <w:noProof/>
          </w:rPr>
          <w:t>Start Replication</w:t>
        </w:r>
        <w:r w:rsidR="00903E5E">
          <w:rPr>
            <w:noProof/>
            <w:webHidden/>
          </w:rPr>
          <w:tab/>
        </w:r>
        <w:r w:rsidR="00903E5E">
          <w:rPr>
            <w:noProof/>
            <w:webHidden/>
          </w:rPr>
          <w:fldChar w:fldCharType="begin"/>
        </w:r>
        <w:r w:rsidR="00903E5E">
          <w:rPr>
            <w:noProof/>
            <w:webHidden/>
          </w:rPr>
          <w:instrText xml:space="preserve"> PAGEREF _Toc75946620 \h </w:instrText>
        </w:r>
        <w:r w:rsidR="00903E5E">
          <w:rPr>
            <w:noProof/>
            <w:webHidden/>
          </w:rPr>
        </w:r>
        <w:r w:rsidR="00903E5E">
          <w:rPr>
            <w:noProof/>
            <w:webHidden/>
          </w:rPr>
          <w:fldChar w:fldCharType="separate"/>
        </w:r>
        <w:r w:rsidR="00E95516">
          <w:rPr>
            <w:noProof/>
            <w:webHidden/>
          </w:rPr>
          <w:t>24</w:t>
        </w:r>
        <w:r w:rsidR="00903E5E">
          <w:rPr>
            <w:noProof/>
            <w:webHidden/>
          </w:rPr>
          <w:fldChar w:fldCharType="end"/>
        </w:r>
      </w:hyperlink>
    </w:p>
    <w:p w14:paraId="3480C628" w14:textId="6BCCB192"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21" w:history="1">
        <w:r w:rsidR="00903E5E" w:rsidRPr="005832F4">
          <w:rPr>
            <w:rStyle w:val="Hyperlink"/>
            <w:rFonts w:cs="Arial"/>
            <w:noProof/>
          </w:rPr>
          <w:t>Replication Detail</w:t>
        </w:r>
        <w:r w:rsidR="00903E5E">
          <w:rPr>
            <w:noProof/>
            <w:webHidden/>
          </w:rPr>
          <w:tab/>
        </w:r>
        <w:r w:rsidR="00903E5E">
          <w:rPr>
            <w:noProof/>
            <w:webHidden/>
          </w:rPr>
          <w:fldChar w:fldCharType="begin"/>
        </w:r>
        <w:r w:rsidR="00903E5E">
          <w:rPr>
            <w:noProof/>
            <w:webHidden/>
          </w:rPr>
          <w:instrText xml:space="preserve"> PAGEREF _Toc75946621 \h </w:instrText>
        </w:r>
        <w:r w:rsidR="00903E5E">
          <w:rPr>
            <w:noProof/>
            <w:webHidden/>
          </w:rPr>
        </w:r>
        <w:r w:rsidR="00903E5E">
          <w:rPr>
            <w:noProof/>
            <w:webHidden/>
          </w:rPr>
          <w:fldChar w:fldCharType="separate"/>
        </w:r>
        <w:r w:rsidR="00E95516">
          <w:rPr>
            <w:noProof/>
            <w:webHidden/>
          </w:rPr>
          <w:t>24</w:t>
        </w:r>
        <w:r w:rsidR="00903E5E">
          <w:rPr>
            <w:noProof/>
            <w:webHidden/>
          </w:rPr>
          <w:fldChar w:fldCharType="end"/>
        </w:r>
      </w:hyperlink>
    </w:p>
    <w:p w14:paraId="4B3EBDFA" w14:textId="73F9645F" w:rsidR="00903E5E" w:rsidRDefault="006D32ED">
      <w:pPr>
        <w:pStyle w:val="TOC2"/>
        <w:tabs>
          <w:tab w:val="right" w:leader="dot" w:pos="8926"/>
        </w:tabs>
        <w:rPr>
          <w:rFonts w:asciiTheme="minorHAnsi" w:eastAsiaTheme="minorEastAsia" w:hAnsiTheme="minorHAnsi" w:cstheme="minorBidi"/>
          <w:noProof/>
          <w:sz w:val="22"/>
          <w:szCs w:val="22"/>
        </w:rPr>
      </w:pPr>
      <w:hyperlink w:anchor="_Toc75946622" w:history="1">
        <w:r w:rsidR="00903E5E" w:rsidRPr="005832F4">
          <w:rPr>
            <w:rStyle w:val="Hyperlink"/>
            <w:noProof/>
          </w:rPr>
          <w:t>Events Monitoring</w:t>
        </w:r>
        <w:r w:rsidR="00903E5E">
          <w:rPr>
            <w:noProof/>
            <w:webHidden/>
          </w:rPr>
          <w:tab/>
        </w:r>
        <w:r w:rsidR="00903E5E">
          <w:rPr>
            <w:noProof/>
            <w:webHidden/>
          </w:rPr>
          <w:fldChar w:fldCharType="begin"/>
        </w:r>
        <w:r w:rsidR="00903E5E">
          <w:rPr>
            <w:noProof/>
            <w:webHidden/>
          </w:rPr>
          <w:instrText xml:space="preserve"> PAGEREF _Toc75946622 \h </w:instrText>
        </w:r>
        <w:r w:rsidR="00903E5E">
          <w:rPr>
            <w:noProof/>
            <w:webHidden/>
          </w:rPr>
        </w:r>
        <w:r w:rsidR="00903E5E">
          <w:rPr>
            <w:noProof/>
            <w:webHidden/>
          </w:rPr>
          <w:fldChar w:fldCharType="separate"/>
        </w:r>
        <w:r w:rsidR="00E95516">
          <w:rPr>
            <w:noProof/>
            <w:webHidden/>
          </w:rPr>
          <w:t>24</w:t>
        </w:r>
        <w:r w:rsidR="00903E5E">
          <w:rPr>
            <w:noProof/>
            <w:webHidden/>
          </w:rPr>
          <w:fldChar w:fldCharType="end"/>
        </w:r>
      </w:hyperlink>
    </w:p>
    <w:p w14:paraId="410B0AAB" w14:textId="49CC2077"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23" w:history="1">
        <w:r w:rsidR="00903E5E" w:rsidRPr="005832F4">
          <w:rPr>
            <w:rStyle w:val="Hyperlink"/>
            <w:rFonts w:cs="Arial"/>
            <w:noProof/>
          </w:rPr>
          <w:t>Replication Health Events</w:t>
        </w:r>
        <w:r w:rsidR="00903E5E">
          <w:rPr>
            <w:noProof/>
            <w:webHidden/>
          </w:rPr>
          <w:tab/>
        </w:r>
        <w:r w:rsidR="00903E5E">
          <w:rPr>
            <w:noProof/>
            <w:webHidden/>
          </w:rPr>
          <w:fldChar w:fldCharType="begin"/>
        </w:r>
        <w:r w:rsidR="00903E5E">
          <w:rPr>
            <w:noProof/>
            <w:webHidden/>
          </w:rPr>
          <w:instrText xml:space="preserve"> PAGEREF _Toc75946623 \h </w:instrText>
        </w:r>
        <w:r w:rsidR="00903E5E">
          <w:rPr>
            <w:noProof/>
            <w:webHidden/>
          </w:rPr>
        </w:r>
        <w:r w:rsidR="00903E5E">
          <w:rPr>
            <w:noProof/>
            <w:webHidden/>
          </w:rPr>
          <w:fldChar w:fldCharType="separate"/>
        </w:r>
        <w:r w:rsidR="00E95516">
          <w:rPr>
            <w:noProof/>
            <w:webHidden/>
          </w:rPr>
          <w:t>25</w:t>
        </w:r>
        <w:r w:rsidR="00903E5E">
          <w:rPr>
            <w:noProof/>
            <w:webHidden/>
          </w:rPr>
          <w:fldChar w:fldCharType="end"/>
        </w:r>
      </w:hyperlink>
    </w:p>
    <w:p w14:paraId="5FA51CB5" w14:textId="074260A8"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24" w:history="1">
        <w:r w:rsidR="00903E5E" w:rsidRPr="005832F4">
          <w:rPr>
            <w:rStyle w:val="Hyperlink"/>
            <w:rFonts w:cs="Arial"/>
            <w:noProof/>
          </w:rPr>
          <w:t>Replication Database Events</w:t>
        </w:r>
        <w:r w:rsidR="00903E5E">
          <w:rPr>
            <w:noProof/>
            <w:webHidden/>
          </w:rPr>
          <w:tab/>
        </w:r>
        <w:r w:rsidR="00903E5E">
          <w:rPr>
            <w:noProof/>
            <w:webHidden/>
          </w:rPr>
          <w:fldChar w:fldCharType="begin"/>
        </w:r>
        <w:r w:rsidR="00903E5E">
          <w:rPr>
            <w:noProof/>
            <w:webHidden/>
          </w:rPr>
          <w:instrText xml:space="preserve"> PAGEREF _Toc75946624 \h </w:instrText>
        </w:r>
        <w:r w:rsidR="00903E5E">
          <w:rPr>
            <w:noProof/>
            <w:webHidden/>
          </w:rPr>
        </w:r>
        <w:r w:rsidR="00903E5E">
          <w:rPr>
            <w:noProof/>
            <w:webHidden/>
          </w:rPr>
          <w:fldChar w:fldCharType="separate"/>
        </w:r>
        <w:r w:rsidR="00E95516">
          <w:rPr>
            <w:noProof/>
            <w:webHidden/>
          </w:rPr>
          <w:t>25</w:t>
        </w:r>
        <w:r w:rsidR="00903E5E">
          <w:rPr>
            <w:noProof/>
            <w:webHidden/>
          </w:rPr>
          <w:fldChar w:fldCharType="end"/>
        </w:r>
      </w:hyperlink>
    </w:p>
    <w:p w14:paraId="5C4B3CBF" w14:textId="6A25F826" w:rsidR="00903E5E" w:rsidRDefault="006D32ED">
      <w:pPr>
        <w:pStyle w:val="TOC1"/>
        <w:tabs>
          <w:tab w:val="right" w:leader="dot" w:pos="8926"/>
        </w:tabs>
        <w:rPr>
          <w:rFonts w:asciiTheme="minorHAnsi" w:eastAsiaTheme="minorEastAsia" w:hAnsiTheme="minorHAnsi" w:cstheme="minorBidi"/>
          <w:noProof/>
          <w:sz w:val="22"/>
          <w:szCs w:val="22"/>
        </w:rPr>
      </w:pPr>
      <w:hyperlink w:anchor="_Toc75946625" w:history="1">
        <w:r w:rsidR="00903E5E" w:rsidRPr="005832F4">
          <w:rPr>
            <w:rStyle w:val="Hyperlink"/>
            <w:noProof/>
          </w:rPr>
          <w:t>Drills &amp; BCOs</w:t>
        </w:r>
        <w:r w:rsidR="00903E5E">
          <w:rPr>
            <w:noProof/>
            <w:webHidden/>
          </w:rPr>
          <w:tab/>
        </w:r>
        <w:r w:rsidR="00903E5E">
          <w:rPr>
            <w:noProof/>
            <w:webHidden/>
          </w:rPr>
          <w:fldChar w:fldCharType="begin"/>
        </w:r>
        <w:r w:rsidR="00903E5E">
          <w:rPr>
            <w:noProof/>
            <w:webHidden/>
          </w:rPr>
          <w:instrText xml:space="preserve"> PAGEREF _Toc75946625 \h </w:instrText>
        </w:r>
        <w:r w:rsidR="00903E5E">
          <w:rPr>
            <w:noProof/>
            <w:webHidden/>
          </w:rPr>
        </w:r>
        <w:r w:rsidR="00903E5E">
          <w:rPr>
            <w:noProof/>
            <w:webHidden/>
          </w:rPr>
          <w:fldChar w:fldCharType="separate"/>
        </w:r>
        <w:r w:rsidR="00E95516">
          <w:rPr>
            <w:noProof/>
            <w:webHidden/>
          </w:rPr>
          <w:t>26</w:t>
        </w:r>
        <w:r w:rsidR="00903E5E">
          <w:rPr>
            <w:noProof/>
            <w:webHidden/>
          </w:rPr>
          <w:fldChar w:fldCharType="end"/>
        </w:r>
      </w:hyperlink>
    </w:p>
    <w:p w14:paraId="4D6641EE" w14:textId="1B574C80"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26" w:history="1">
        <w:r w:rsidR="00903E5E" w:rsidRPr="005832F4">
          <w:rPr>
            <w:rStyle w:val="Hyperlink"/>
            <w:noProof/>
          </w:rPr>
          <w:t>Normal Full Copy (NFC)</w:t>
        </w:r>
        <w:r w:rsidR="00903E5E">
          <w:rPr>
            <w:noProof/>
            <w:webHidden/>
          </w:rPr>
          <w:tab/>
        </w:r>
        <w:r w:rsidR="00903E5E">
          <w:rPr>
            <w:noProof/>
            <w:webHidden/>
          </w:rPr>
          <w:fldChar w:fldCharType="begin"/>
        </w:r>
        <w:r w:rsidR="00903E5E">
          <w:rPr>
            <w:noProof/>
            <w:webHidden/>
          </w:rPr>
          <w:instrText xml:space="preserve"> PAGEREF _Toc75946626 \h </w:instrText>
        </w:r>
        <w:r w:rsidR="00903E5E">
          <w:rPr>
            <w:noProof/>
            <w:webHidden/>
          </w:rPr>
        </w:r>
        <w:r w:rsidR="00903E5E">
          <w:rPr>
            <w:noProof/>
            <w:webHidden/>
          </w:rPr>
          <w:fldChar w:fldCharType="separate"/>
        </w:r>
        <w:r w:rsidR="00E95516">
          <w:rPr>
            <w:noProof/>
            <w:webHidden/>
          </w:rPr>
          <w:t>26</w:t>
        </w:r>
        <w:r w:rsidR="00903E5E">
          <w:rPr>
            <w:noProof/>
            <w:webHidden/>
          </w:rPr>
          <w:fldChar w:fldCharType="end"/>
        </w:r>
      </w:hyperlink>
    </w:p>
    <w:p w14:paraId="66FC196E" w14:textId="5362E87F"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27" w:history="1">
        <w:r w:rsidR="00903E5E" w:rsidRPr="005832F4">
          <w:rPr>
            <w:rStyle w:val="Hyperlink"/>
            <w:noProof/>
          </w:rPr>
          <w:t>Normal Copy</w:t>
        </w:r>
        <w:r w:rsidR="00903E5E">
          <w:rPr>
            <w:noProof/>
            <w:webHidden/>
          </w:rPr>
          <w:tab/>
        </w:r>
        <w:r w:rsidR="00903E5E">
          <w:rPr>
            <w:noProof/>
            <w:webHidden/>
          </w:rPr>
          <w:fldChar w:fldCharType="begin"/>
        </w:r>
        <w:r w:rsidR="00903E5E">
          <w:rPr>
            <w:noProof/>
            <w:webHidden/>
          </w:rPr>
          <w:instrText xml:space="preserve"> PAGEREF _Toc75946627 \h </w:instrText>
        </w:r>
        <w:r w:rsidR="00903E5E">
          <w:rPr>
            <w:noProof/>
            <w:webHidden/>
          </w:rPr>
        </w:r>
        <w:r w:rsidR="00903E5E">
          <w:rPr>
            <w:noProof/>
            <w:webHidden/>
          </w:rPr>
          <w:fldChar w:fldCharType="separate"/>
        </w:r>
        <w:r w:rsidR="00E95516">
          <w:rPr>
            <w:noProof/>
            <w:webHidden/>
          </w:rPr>
          <w:t>26</w:t>
        </w:r>
        <w:r w:rsidR="00903E5E">
          <w:rPr>
            <w:noProof/>
            <w:webHidden/>
          </w:rPr>
          <w:fldChar w:fldCharType="end"/>
        </w:r>
      </w:hyperlink>
    </w:p>
    <w:p w14:paraId="70688639" w14:textId="46C131A1"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28" w:history="1">
        <w:r w:rsidR="00903E5E" w:rsidRPr="005832F4">
          <w:rPr>
            <w:rStyle w:val="Hyperlink"/>
            <w:noProof/>
          </w:rPr>
          <w:t>Reverse Normal Copy</w:t>
        </w:r>
        <w:r w:rsidR="00903E5E">
          <w:rPr>
            <w:noProof/>
            <w:webHidden/>
          </w:rPr>
          <w:tab/>
        </w:r>
        <w:r w:rsidR="00903E5E">
          <w:rPr>
            <w:noProof/>
            <w:webHidden/>
          </w:rPr>
          <w:fldChar w:fldCharType="begin"/>
        </w:r>
        <w:r w:rsidR="00903E5E">
          <w:rPr>
            <w:noProof/>
            <w:webHidden/>
          </w:rPr>
          <w:instrText xml:space="preserve"> PAGEREF _Toc75946628 \h </w:instrText>
        </w:r>
        <w:r w:rsidR="00903E5E">
          <w:rPr>
            <w:noProof/>
            <w:webHidden/>
          </w:rPr>
        </w:r>
        <w:r w:rsidR="00903E5E">
          <w:rPr>
            <w:noProof/>
            <w:webHidden/>
          </w:rPr>
          <w:fldChar w:fldCharType="separate"/>
        </w:r>
        <w:r w:rsidR="00E95516">
          <w:rPr>
            <w:noProof/>
            <w:webHidden/>
          </w:rPr>
          <w:t>26</w:t>
        </w:r>
        <w:r w:rsidR="00903E5E">
          <w:rPr>
            <w:noProof/>
            <w:webHidden/>
          </w:rPr>
          <w:fldChar w:fldCharType="end"/>
        </w:r>
      </w:hyperlink>
    </w:p>
    <w:p w14:paraId="74F21CCF" w14:textId="34F356FF" w:rsidR="00903E5E" w:rsidRDefault="006D32ED">
      <w:pPr>
        <w:pStyle w:val="TOC2"/>
        <w:tabs>
          <w:tab w:val="right" w:leader="dot" w:pos="8926"/>
        </w:tabs>
        <w:rPr>
          <w:rFonts w:asciiTheme="minorHAnsi" w:eastAsiaTheme="minorEastAsia" w:hAnsiTheme="minorHAnsi" w:cstheme="minorBidi"/>
          <w:noProof/>
          <w:sz w:val="22"/>
          <w:szCs w:val="22"/>
        </w:rPr>
      </w:pPr>
      <w:hyperlink w:anchor="_Toc75946629" w:history="1">
        <w:r w:rsidR="00903E5E" w:rsidRPr="005832F4">
          <w:rPr>
            <w:rStyle w:val="Hyperlink"/>
            <w:noProof/>
          </w:rPr>
          <w:t>Drills</w:t>
        </w:r>
        <w:r w:rsidR="00903E5E">
          <w:rPr>
            <w:noProof/>
            <w:webHidden/>
          </w:rPr>
          <w:tab/>
        </w:r>
        <w:r w:rsidR="00903E5E">
          <w:rPr>
            <w:noProof/>
            <w:webHidden/>
          </w:rPr>
          <w:fldChar w:fldCharType="begin"/>
        </w:r>
        <w:r w:rsidR="00903E5E">
          <w:rPr>
            <w:noProof/>
            <w:webHidden/>
          </w:rPr>
          <w:instrText xml:space="preserve"> PAGEREF _Toc75946629 \h </w:instrText>
        </w:r>
        <w:r w:rsidR="00903E5E">
          <w:rPr>
            <w:noProof/>
            <w:webHidden/>
          </w:rPr>
        </w:r>
        <w:r w:rsidR="00903E5E">
          <w:rPr>
            <w:noProof/>
            <w:webHidden/>
          </w:rPr>
          <w:fldChar w:fldCharType="separate"/>
        </w:r>
        <w:r w:rsidR="00E95516">
          <w:rPr>
            <w:noProof/>
            <w:webHidden/>
          </w:rPr>
          <w:t>26</w:t>
        </w:r>
        <w:r w:rsidR="00903E5E">
          <w:rPr>
            <w:noProof/>
            <w:webHidden/>
          </w:rPr>
          <w:fldChar w:fldCharType="end"/>
        </w:r>
      </w:hyperlink>
    </w:p>
    <w:p w14:paraId="074824D1" w14:textId="72200C71"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30" w:history="1">
        <w:r w:rsidR="00903E5E" w:rsidRPr="005832F4">
          <w:rPr>
            <w:rStyle w:val="Hyperlink"/>
            <w:noProof/>
          </w:rPr>
          <w:t>Switchover</w:t>
        </w:r>
        <w:r w:rsidR="00903E5E">
          <w:rPr>
            <w:noProof/>
            <w:webHidden/>
          </w:rPr>
          <w:tab/>
        </w:r>
        <w:r w:rsidR="00903E5E">
          <w:rPr>
            <w:noProof/>
            <w:webHidden/>
          </w:rPr>
          <w:fldChar w:fldCharType="begin"/>
        </w:r>
        <w:r w:rsidR="00903E5E">
          <w:rPr>
            <w:noProof/>
            <w:webHidden/>
          </w:rPr>
          <w:instrText xml:space="preserve"> PAGEREF _Toc75946630 \h </w:instrText>
        </w:r>
        <w:r w:rsidR="00903E5E">
          <w:rPr>
            <w:noProof/>
            <w:webHidden/>
          </w:rPr>
        </w:r>
        <w:r w:rsidR="00903E5E">
          <w:rPr>
            <w:noProof/>
            <w:webHidden/>
          </w:rPr>
          <w:fldChar w:fldCharType="separate"/>
        </w:r>
        <w:r w:rsidR="00E95516">
          <w:rPr>
            <w:noProof/>
            <w:webHidden/>
          </w:rPr>
          <w:t>26</w:t>
        </w:r>
        <w:r w:rsidR="00903E5E">
          <w:rPr>
            <w:noProof/>
            <w:webHidden/>
          </w:rPr>
          <w:fldChar w:fldCharType="end"/>
        </w:r>
      </w:hyperlink>
    </w:p>
    <w:p w14:paraId="75B923E3" w14:textId="1C4DE731"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31" w:history="1">
        <w:r w:rsidR="00903E5E" w:rsidRPr="005832F4">
          <w:rPr>
            <w:rStyle w:val="Hyperlink"/>
            <w:noProof/>
          </w:rPr>
          <w:t>Switchback</w:t>
        </w:r>
        <w:r w:rsidR="00903E5E">
          <w:rPr>
            <w:noProof/>
            <w:webHidden/>
          </w:rPr>
          <w:tab/>
        </w:r>
        <w:r w:rsidR="00903E5E">
          <w:rPr>
            <w:noProof/>
            <w:webHidden/>
          </w:rPr>
          <w:fldChar w:fldCharType="begin"/>
        </w:r>
        <w:r w:rsidR="00903E5E">
          <w:rPr>
            <w:noProof/>
            <w:webHidden/>
          </w:rPr>
          <w:instrText xml:space="preserve"> PAGEREF _Toc75946631 \h </w:instrText>
        </w:r>
        <w:r w:rsidR="00903E5E">
          <w:rPr>
            <w:noProof/>
            <w:webHidden/>
          </w:rPr>
        </w:r>
        <w:r w:rsidR="00903E5E">
          <w:rPr>
            <w:noProof/>
            <w:webHidden/>
          </w:rPr>
          <w:fldChar w:fldCharType="separate"/>
        </w:r>
        <w:r w:rsidR="00E95516">
          <w:rPr>
            <w:noProof/>
            <w:webHidden/>
          </w:rPr>
          <w:t>27</w:t>
        </w:r>
        <w:r w:rsidR="00903E5E">
          <w:rPr>
            <w:noProof/>
            <w:webHidden/>
          </w:rPr>
          <w:fldChar w:fldCharType="end"/>
        </w:r>
      </w:hyperlink>
    </w:p>
    <w:p w14:paraId="5AA2C3FC" w14:textId="0548BED5" w:rsidR="00903E5E" w:rsidRDefault="006D32ED">
      <w:pPr>
        <w:pStyle w:val="TOC2"/>
        <w:tabs>
          <w:tab w:val="right" w:leader="dot" w:pos="8926"/>
        </w:tabs>
        <w:rPr>
          <w:rFonts w:asciiTheme="minorHAnsi" w:eastAsiaTheme="minorEastAsia" w:hAnsiTheme="minorHAnsi" w:cstheme="minorBidi"/>
          <w:noProof/>
          <w:sz w:val="22"/>
          <w:szCs w:val="22"/>
        </w:rPr>
      </w:pPr>
      <w:hyperlink w:anchor="_Toc75946632" w:history="1">
        <w:r w:rsidR="00903E5E" w:rsidRPr="005832F4">
          <w:rPr>
            <w:rStyle w:val="Hyperlink"/>
            <w:noProof/>
          </w:rPr>
          <w:t>Failover Test Exercise</w:t>
        </w:r>
        <w:r w:rsidR="00903E5E">
          <w:rPr>
            <w:noProof/>
            <w:webHidden/>
          </w:rPr>
          <w:tab/>
        </w:r>
        <w:r w:rsidR="00903E5E">
          <w:rPr>
            <w:noProof/>
            <w:webHidden/>
          </w:rPr>
          <w:fldChar w:fldCharType="begin"/>
        </w:r>
        <w:r w:rsidR="00903E5E">
          <w:rPr>
            <w:noProof/>
            <w:webHidden/>
          </w:rPr>
          <w:instrText xml:space="preserve"> PAGEREF _Toc75946632 \h </w:instrText>
        </w:r>
        <w:r w:rsidR="00903E5E">
          <w:rPr>
            <w:noProof/>
            <w:webHidden/>
          </w:rPr>
        </w:r>
        <w:r w:rsidR="00903E5E">
          <w:rPr>
            <w:noProof/>
            <w:webHidden/>
          </w:rPr>
          <w:fldChar w:fldCharType="separate"/>
        </w:r>
        <w:r w:rsidR="00E95516">
          <w:rPr>
            <w:noProof/>
            <w:webHidden/>
          </w:rPr>
          <w:t>27</w:t>
        </w:r>
        <w:r w:rsidR="00903E5E">
          <w:rPr>
            <w:noProof/>
            <w:webHidden/>
          </w:rPr>
          <w:fldChar w:fldCharType="end"/>
        </w:r>
      </w:hyperlink>
    </w:p>
    <w:p w14:paraId="31457297" w14:textId="37C6E562" w:rsidR="00903E5E" w:rsidRDefault="006D32ED">
      <w:pPr>
        <w:pStyle w:val="TOC2"/>
        <w:tabs>
          <w:tab w:val="right" w:leader="dot" w:pos="8926"/>
        </w:tabs>
        <w:rPr>
          <w:rFonts w:asciiTheme="minorHAnsi" w:eastAsiaTheme="minorEastAsia" w:hAnsiTheme="minorHAnsi" w:cstheme="minorBidi"/>
          <w:noProof/>
          <w:sz w:val="22"/>
          <w:szCs w:val="22"/>
        </w:rPr>
      </w:pPr>
      <w:hyperlink w:anchor="_Toc75946633" w:history="1">
        <w:r w:rsidR="00903E5E" w:rsidRPr="005832F4">
          <w:rPr>
            <w:rStyle w:val="Hyperlink"/>
            <w:noProof/>
          </w:rPr>
          <w:t>BCO</w:t>
        </w:r>
        <w:r w:rsidR="00903E5E">
          <w:rPr>
            <w:noProof/>
            <w:webHidden/>
          </w:rPr>
          <w:tab/>
        </w:r>
        <w:r w:rsidR="00903E5E">
          <w:rPr>
            <w:noProof/>
            <w:webHidden/>
          </w:rPr>
          <w:fldChar w:fldCharType="begin"/>
        </w:r>
        <w:r w:rsidR="00903E5E">
          <w:rPr>
            <w:noProof/>
            <w:webHidden/>
          </w:rPr>
          <w:instrText xml:space="preserve"> PAGEREF _Toc75946633 \h </w:instrText>
        </w:r>
        <w:r w:rsidR="00903E5E">
          <w:rPr>
            <w:noProof/>
            <w:webHidden/>
          </w:rPr>
        </w:r>
        <w:r w:rsidR="00903E5E">
          <w:rPr>
            <w:noProof/>
            <w:webHidden/>
          </w:rPr>
          <w:fldChar w:fldCharType="separate"/>
        </w:r>
        <w:r w:rsidR="00E95516">
          <w:rPr>
            <w:noProof/>
            <w:webHidden/>
          </w:rPr>
          <w:t>27</w:t>
        </w:r>
        <w:r w:rsidR="00903E5E">
          <w:rPr>
            <w:noProof/>
            <w:webHidden/>
          </w:rPr>
          <w:fldChar w:fldCharType="end"/>
        </w:r>
      </w:hyperlink>
    </w:p>
    <w:p w14:paraId="5049CEBD" w14:textId="08A0C7DD"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34" w:history="1">
        <w:r w:rsidR="00903E5E" w:rsidRPr="005832F4">
          <w:rPr>
            <w:rStyle w:val="Hyperlink"/>
            <w:noProof/>
          </w:rPr>
          <w:t>Failover</w:t>
        </w:r>
        <w:r w:rsidR="00903E5E">
          <w:rPr>
            <w:noProof/>
            <w:webHidden/>
          </w:rPr>
          <w:tab/>
        </w:r>
        <w:r w:rsidR="00903E5E">
          <w:rPr>
            <w:noProof/>
            <w:webHidden/>
          </w:rPr>
          <w:fldChar w:fldCharType="begin"/>
        </w:r>
        <w:r w:rsidR="00903E5E">
          <w:rPr>
            <w:noProof/>
            <w:webHidden/>
          </w:rPr>
          <w:instrText xml:space="preserve"> PAGEREF _Toc75946634 \h </w:instrText>
        </w:r>
        <w:r w:rsidR="00903E5E">
          <w:rPr>
            <w:noProof/>
            <w:webHidden/>
          </w:rPr>
        </w:r>
        <w:r w:rsidR="00903E5E">
          <w:rPr>
            <w:noProof/>
            <w:webHidden/>
          </w:rPr>
          <w:fldChar w:fldCharType="separate"/>
        </w:r>
        <w:r w:rsidR="00E95516">
          <w:rPr>
            <w:noProof/>
            <w:webHidden/>
          </w:rPr>
          <w:t>27</w:t>
        </w:r>
        <w:r w:rsidR="00903E5E">
          <w:rPr>
            <w:noProof/>
            <w:webHidden/>
          </w:rPr>
          <w:fldChar w:fldCharType="end"/>
        </w:r>
      </w:hyperlink>
    </w:p>
    <w:p w14:paraId="3A8D183B" w14:textId="39C878D7"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35" w:history="1">
        <w:r w:rsidR="00903E5E" w:rsidRPr="005832F4">
          <w:rPr>
            <w:rStyle w:val="Hyperlink"/>
            <w:noProof/>
          </w:rPr>
          <w:t>Fallback</w:t>
        </w:r>
        <w:r w:rsidR="00903E5E">
          <w:rPr>
            <w:noProof/>
            <w:webHidden/>
          </w:rPr>
          <w:tab/>
        </w:r>
        <w:r w:rsidR="00903E5E">
          <w:rPr>
            <w:noProof/>
            <w:webHidden/>
          </w:rPr>
          <w:fldChar w:fldCharType="begin"/>
        </w:r>
        <w:r w:rsidR="00903E5E">
          <w:rPr>
            <w:noProof/>
            <w:webHidden/>
          </w:rPr>
          <w:instrText xml:space="preserve"> PAGEREF _Toc75946635 \h </w:instrText>
        </w:r>
        <w:r w:rsidR="00903E5E">
          <w:rPr>
            <w:noProof/>
            <w:webHidden/>
          </w:rPr>
        </w:r>
        <w:r w:rsidR="00903E5E">
          <w:rPr>
            <w:noProof/>
            <w:webHidden/>
          </w:rPr>
          <w:fldChar w:fldCharType="separate"/>
        </w:r>
        <w:r w:rsidR="00E95516">
          <w:rPr>
            <w:noProof/>
            <w:webHidden/>
          </w:rPr>
          <w:t>28</w:t>
        </w:r>
        <w:r w:rsidR="00903E5E">
          <w:rPr>
            <w:noProof/>
            <w:webHidden/>
          </w:rPr>
          <w:fldChar w:fldCharType="end"/>
        </w:r>
      </w:hyperlink>
    </w:p>
    <w:p w14:paraId="51E754AB" w14:textId="11A17FC3"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36" w:history="1">
        <w:r w:rsidR="00903E5E" w:rsidRPr="005832F4">
          <w:rPr>
            <w:rStyle w:val="Hyperlink"/>
            <w:rFonts w:cstheme="minorHAnsi"/>
            <w:noProof/>
          </w:rPr>
          <w:t>Fallback Resync</w:t>
        </w:r>
        <w:r w:rsidR="00903E5E">
          <w:rPr>
            <w:noProof/>
            <w:webHidden/>
          </w:rPr>
          <w:tab/>
        </w:r>
        <w:r w:rsidR="00903E5E">
          <w:rPr>
            <w:noProof/>
            <w:webHidden/>
          </w:rPr>
          <w:fldChar w:fldCharType="begin"/>
        </w:r>
        <w:r w:rsidR="00903E5E">
          <w:rPr>
            <w:noProof/>
            <w:webHidden/>
          </w:rPr>
          <w:instrText xml:space="preserve"> PAGEREF _Toc75946636 \h </w:instrText>
        </w:r>
        <w:r w:rsidR="00903E5E">
          <w:rPr>
            <w:noProof/>
            <w:webHidden/>
          </w:rPr>
        </w:r>
        <w:r w:rsidR="00903E5E">
          <w:rPr>
            <w:noProof/>
            <w:webHidden/>
          </w:rPr>
          <w:fldChar w:fldCharType="separate"/>
        </w:r>
        <w:r w:rsidR="00E95516">
          <w:rPr>
            <w:noProof/>
            <w:webHidden/>
          </w:rPr>
          <w:t>28</w:t>
        </w:r>
        <w:r w:rsidR="00903E5E">
          <w:rPr>
            <w:noProof/>
            <w:webHidden/>
          </w:rPr>
          <w:fldChar w:fldCharType="end"/>
        </w:r>
      </w:hyperlink>
    </w:p>
    <w:p w14:paraId="32A7F7AB" w14:textId="078F1538" w:rsidR="00903E5E" w:rsidRDefault="006D32ED">
      <w:pPr>
        <w:pStyle w:val="TOC3"/>
        <w:tabs>
          <w:tab w:val="right" w:leader="dot" w:pos="8926"/>
        </w:tabs>
        <w:rPr>
          <w:rFonts w:asciiTheme="minorHAnsi" w:eastAsiaTheme="minorEastAsia" w:hAnsiTheme="minorHAnsi" w:cstheme="minorBidi"/>
          <w:noProof/>
          <w:sz w:val="22"/>
          <w:szCs w:val="22"/>
        </w:rPr>
      </w:pPr>
      <w:hyperlink w:anchor="_Toc75946637" w:history="1">
        <w:r w:rsidR="00903E5E" w:rsidRPr="005832F4">
          <w:rPr>
            <w:rStyle w:val="Hyperlink"/>
            <w:rFonts w:cstheme="minorHAnsi"/>
            <w:noProof/>
          </w:rPr>
          <w:t>Validation Rules</w:t>
        </w:r>
        <w:r w:rsidR="00903E5E">
          <w:rPr>
            <w:noProof/>
            <w:webHidden/>
          </w:rPr>
          <w:tab/>
        </w:r>
        <w:r w:rsidR="00903E5E">
          <w:rPr>
            <w:noProof/>
            <w:webHidden/>
          </w:rPr>
          <w:fldChar w:fldCharType="begin"/>
        </w:r>
        <w:r w:rsidR="00903E5E">
          <w:rPr>
            <w:noProof/>
            <w:webHidden/>
          </w:rPr>
          <w:instrText xml:space="preserve"> PAGEREF _Toc75946637 \h </w:instrText>
        </w:r>
        <w:r w:rsidR="00903E5E">
          <w:rPr>
            <w:noProof/>
            <w:webHidden/>
          </w:rPr>
        </w:r>
        <w:r w:rsidR="00903E5E">
          <w:rPr>
            <w:noProof/>
            <w:webHidden/>
          </w:rPr>
          <w:fldChar w:fldCharType="separate"/>
        </w:r>
        <w:r w:rsidR="00E95516">
          <w:rPr>
            <w:noProof/>
            <w:webHidden/>
          </w:rPr>
          <w:t>28</w:t>
        </w:r>
        <w:r w:rsidR="00903E5E">
          <w:rPr>
            <w:noProof/>
            <w:webHidden/>
          </w:rPr>
          <w:fldChar w:fldCharType="end"/>
        </w:r>
      </w:hyperlink>
    </w:p>
    <w:p w14:paraId="70D522E6" w14:textId="51D88DC9" w:rsidR="00903E5E" w:rsidRDefault="006D32ED">
      <w:pPr>
        <w:pStyle w:val="TOC1"/>
        <w:tabs>
          <w:tab w:val="right" w:leader="dot" w:pos="8926"/>
        </w:tabs>
        <w:rPr>
          <w:rFonts w:asciiTheme="minorHAnsi" w:eastAsiaTheme="minorEastAsia" w:hAnsiTheme="minorHAnsi" w:cstheme="minorBidi"/>
          <w:noProof/>
          <w:sz w:val="22"/>
          <w:szCs w:val="22"/>
        </w:rPr>
      </w:pPr>
      <w:hyperlink w:anchor="_Toc75946638" w:history="1">
        <w:r w:rsidR="00903E5E" w:rsidRPr="005832F4">
          <w:rPr>
            <w:rStyle w:val="Hyperlink"/>
            <w:noProof/>
          </w:rPr>
          <w:t>Recovery Automation Library</w:t>
        </w:r>
        <w:r w:rsidR="00903E5E">
          <w:rPr>
            <w:noProof/>
            <w:webHidden/>
          </w:rPr>
          <w:tab/>
        </w:r>
        <w:r w:rsidR="00903E5E">
          <w:rPr>
            <w:noProof/>
            <w:webHidden/>
          </w:rPr>
          <w:fldChar w:fldCharType="begin"/>
        </w:r>
        <w:r w:rsidR="00903E5E">
          <w:rPr>
            <w:noProof/>
            <w:webHidden/>
          </w:rPr>
          <w:instrText xml:space="preserve"> PAGEREF _Toc75946638 \h </w:instrText>
        </w:r>
        <w:r w:rsidR="00903E5E">
          <w:rPr>
            <w:noProof/>
            <w:webHidden/>
          </w:rPr>
        </w:r>
        <w:r w:rsidR="00903E5E">
          <w:rPr>
            <w:noProof/>
            <w:webHidden/>
          </w:rPr>
          <w:fldChar w:fldCharType="separate"/>
        </w:r>
        <w:r w:rsidR="00E95516">
          <w:rPr>
            <w:noProof/>
            <w:webHidden/>
          </w:rPr>
          <w:t>28</w:t>
        </w:r>
        <w:r w:rsidR="00903E5E">
          <w:rPr>
            <w:noProof/>
            <w:webHidden/>
          </w:rPr>
          <w:fldChar w:fldCharType="end"/>
        </w:r>
      </w:hyperlink>
    </w:p>
    <w:p w14:paraId="3BA8D235" w14:textId="320CC756" w:rsidR="00903E5E" w:rsidRDefault="006D32ED">
      <w:pPr>
        <w:pStyle w:val="TOC1"/>
        <w:tabs>
          <w:tab w:val="right" w:leader="dot" w:pos="8926"/>
        </w:tabs>
        <w:rPr>
          <w:rFonts w:asciiTheme="minorHAnsi" w:eastAsiaTheme="minorEastAsia" w:hAnsiTheme="minorHAnsi" w:cstheme="minorBidi"/>
          <w:noProof/>
          <w:sz w:val="22"/>
          <w:szCs w:val="22"/>
        </w:rPr>
      </w:pPr>
      <w:hyperlink w:anchor="_Toc75946639" w:history="1">
        <w:r w:rsidR="00903E5E" w:rsidRPr="005832F4">
          <w:rPr>
            <w:rStyle w:val="Hyperlink"/>
            <w:noProof/>
          </w:rPr>
          <w:t>Reports</w:t>
        </w:r>
        <w:r w:rsidR="00903E5E">
          <w:rPr>
            <w:noProof/>
            <w:webHidden/>
          </w:rPr>
          <w:tab/>
        </w:r>
        <w:r w:rsidR="00903E5E">
          <w:rPr>
            <w:noProof/>
            <w:webHidden/>
          </w:rPr>
          <w:fldChar w:fldCharType="begin"/>
        </w:r>
        <w:r w:rsidR="00903E5E">
          <w:rPr>
            <w:noProof/>
            <w:webHidden/>
          </w:rPr>
          <w:instrText xml:space="preserve"> PAGEREF _Toc75946639 \h </w:instrText>
        </w:r>
        <w:r w:rsidR="00903E5E">
          <w:rPr>
            <w:noProof/>
            <w:webHidden/>
          </w:rPr>
        </w:r>
        <w:r w:rsidR="00903E5E">
          <w:rPr>
            <w:noProof/>
            <w:webHidden/>
          </w:rPr>
          <w:fldChar w:fldCharType="separate"/>
        </w:r>
        <w:r w:rsidR="00E95516">
          <w:rPr>
            <w:noProof/>
            <w:webHidden/>
          </w:rPr>
          <w:t>28</w:t>
        </w:r>
        <w:r w:rsidR="00903E5E">
          <w:rPr>
            <w:noProof/>
            <w:webHidden/>
          </w:rPr>
          <w:fldChar w:fldCharType="end"/>
        </w:r>
      </w:hyperlink>
    </w:p>
    <w:p w14:paraId="01DDFCFF" w14:textId="56951072" w:rsidR="001C2DA4" w:rsidRPr="009D62E9" w:rsidRDefault="001C2DA4">
      <w:r w:rsidRPr="009D62E9">
        <w:rPr>
          <w:b/>
          <w:bCs/>
          <w:noProof/>
        </w:rPr>
        <w:lastRenderedPageBreak/>
        <w:fldChar w:fldCharType="end"/>
      </w:r>
      <w:bookmarkEnd w:id="2"/>
    </w:p>
    <w:p w14:paraId="17108759" w14:textId="77777777" w:rsidR="00326FD0" w:rsidRPr="009D62E9" w:rsidRDefault="00326FD0" w:rsidP="00300AAE">
      <w:pPr>
        <w:pStyle w:val="Heading10"/>
      </w:pPr>
      <w:r w:rsidRPr="009D62E9">
        <w:br w:type="page"/>
      </w:r>
      <w:bookmarkStart w:id="3" w:name="_Toc61951489"/>
      <w:bookmarkStart w:id="4" w:name="_Toc61951528"/>
      <w:bookmarkStart w:id="5" w:name="_Toc75946571"/>
      <w:r w:rsidRPr="009D62E9">
        <w:lastRenderedPageBreak/>
        <w:t>Introduction</w:t>
      </w:r>
      <w:bookmarkEnd w:id="3"/>
      <w:bookmarkEnd w:id="4"/>
      <w:bookmarkEnd w:id="5"/>
    </w:p>
    <w:p w14:paraId="5A41D118" w14:textId="6504D5DA" w:rsidR="008D0EF8" w:rsidRPr="009D62E9" w:rsidRDefault="008D0EF8" w:rsidP="008D0EF8">
      <w:r w:rsidRPr="009D62E9">
        <w:t>This document de</w:t>
      </w:r>
      <w:r w:rsidR="00841ED6" w:rsidRPr="009D62E9">
        <w:t>tails</w:t>
      </w:r>
      <w:r w:rsidRPr="009D62E9">
        <w:t xml:space="preserve"> </w:t>
      </w:r>
      <w:r w:rsidR="0066312C" w:rsidRPr="009D62E9">
        <w:t>D</w:t>
      </w:r>
      <w:r w:rsidRPr="009D62E9">
        <w:t xml:space="preserve">isaster </w:t>
      </w:r>
      <w:r w:rsidR="0066312C" w:rsidRPr="009D62E9">
        <w:t>R</w:t>
      </w:r>
      <w:r w:rsidRPr="009D62E9">
        <w:t>ecovery solution for Azure SQL DB</w:t>
      </w:r>
      <w:r w:rsidR="002405F0" w:rsidRPr="009D62E9">
        <w:t>(Database)</w:t>
      </w:r>
      <w:r w:rsidRPr="009D62E9">
        <w:t xml:space="preserve"> PaaS</w:t>
      </w:r>
      <w:r w:rsidR="002405F0" w:rsidRPr="009D62E9">
        <w:t>(Platform as a Service)</w:t>
      </w:r>
      <w:r w:rsidR="002405F0" w:rsidRPr="009D62E9">
        <w:rPr>
          <w:rFonts w:ascii="Arial" w:hAnsi="Arial" w:cs="Arial"/>
          <w:sz w:val="22"/>
          <w:szCs w:val="22"/>
        </w:rPr>
        <w:t xml:space="preserve"> </w:t>
      </w:r>
      <w:r w:rsidR="002220CB">
        <w:t>solution</w:t>
      </w:r>
      <w:r w:rsidRPr="009D62E9">
        <w:t xml:space="preserve"> using Geo Replication as </w:t>
      </w:r>
      <w:r w:rsidR="00AC12B5" w:rsidRPr="009D62E9">
        <w:t xml:space="preserve">a </w:t>
      </w:r>
      <w:r w:rsidRPr="009D62E9">
        <w:t xml:space="preserve">replication mechanism. </w:t>
      </w:r>
    </w:p>
    <w:p w14:paraId="29FF596A" w14:textId="77777777" w:rsidR="008D0EF8" w:rsidRPr="009D62E9" w:rsidRDefault="008D0EF8" w:rsidP="008D0EF8">
      <w:pPr>
        <w:rPr>
          <w:rFonts w:ascii="Arial" w:hAnsi="Arial" w:cs="Arial"/>
          <w:sz w:val="22"/>
          <w:szCs w:val="22"/>
        </w:rPr>
      </w:pPr>
    </w:p>
    <w:p w14:paraId="44160D3A" w14:textId="77777777" w:rsidR="008D0EF8" w:rsidRPr="009D62E9" w:rsidRDefault="008D0EF8" w:rsidP="008D0EF8">
      <w:pPr>
        <w:pStyle w:val="Heading2"/>
      </w:pPr>
      <w:bookmarkStart w:id="6" w:name="_Toc507590947"/>
      <w:bookmarkStart w:id="7" w:name="_Toc31560452"/>
      <w:bookmarkStart w:id="8" w:name="_Toc75946572"/>
      <w:r w:rsidRPr="009D62E9">
        <w:t>Scope</w:t>
      </w:r>
      <w:bookmarkEnd w:id="6"/>
      <w:bookmarkEnd w:id="7"/>
      <w:bookmarkEnd w:id="8"/>
    </w:p>
    <w:p w14:paraId="51DBA981" w14:textId="5EC0DF16" w:rsidR="00A82BE6" w:rsidRPr="009D62E9" w:rsidRDefault="008D0EF8" w:rsidP="00A82BE6">
      <w:r w:rsidRPr="009D62E9">
        <w:t>This document covers BCO(Failover) and DR drill (</w:t>
      </w:r>
      <w:proofErr w:type="spellStart"/>
      <w:r w:rsidRPr="009D62E9">
        <w:t>SwitchOver</w:t>
      </w:r>
      <w:proofErr w:type="spellEnd"/>
      <w:r w:rsidRPr="009D62E9">
        <w:t xml:space="preserve"> and </w:t>
      </w:r>
      <w:proofErr w:type="spellStart"/>
      <w:r w:rsidRPr="009D62E9">
        <w:t>SwitchBack</w:t>
      </w:r>
      <w:proofErr w:type="spellEnd"/>
      <w:r w:rsidRPr="009D62E9">
        <w:t xml:space="preserve">) exercises using Azure Geo Replication as </w:t>
      </w:r>
      <w:r w:rsidR="0066312C" w:rsidRPr="009D62E9">
        <w:t xml:space="preserve">a </w:t>
      </w:r>
      <w:r w:rsidRPr="009D62E9">
        <w:t>replication mechanism.</w:t>
      </w:r>
      <w:bookmarkStart w:id="9" w:name="_Toc116534288"/>
      <w:bookmarkStart w:id="10" w:name="_Toc122846995"/>
      <w:bookmarkStart w:id="11" w:name="_Toc125883078"/>
      <w:bookmarkStart w:id="12" w:name="_Toc460921415"/>
      <w:bookmarkStart w:id="13" w:name="_Toc507590949"/>
      <w:bookmarkStart w:id="14" w:name="_Toc31560454"/>
      <w:r w:rsidRPr="009D62E9">
        <w:t xml:space="preserve"> </w:t>
      </w:r>
      <w:r w:rsidR="00841ED6" w:rsidRPr="009D62E9">
        <w:t xml:space="preserve">It </w:t>
      </w:r>
      <w:r w:rsidRPr="009D62E9">
        <w:t>explains the commands and the features of the Azure SQL PaaS DB with geo replication. It also contains the steps to perform drills and failover.</w:t>
      </w:r>
      <w:r w:rsidR="003D0E8A" w:rsidRPr="009D62E9">
        <w:t xml:space="preserve"> </w:t>
      </w:r>
    </w:p>
    <w:p w14:paraId="700D008B" w14:textId="77777777" w:rsidR="008D0EF8" w:rsidRPr="009D62E9" w:rsidRDefault="008D0EF8" w:rsidP="008D0EF8">
      <w:pPr>
        <w:rPr>
          <w:rFonts w:ascii="Arial" w:hAnsi="Arial" w:cs="Arial"/>
          <w:sz w:val="22"/>
          <w:szCs w:val="22"/>
        </w:rPr>
      </w:pPr>
    </w:p>
    <w:p w14:paraId="42188AC4" w14:textId="77777777" w:rsidR="008D0EF8" w:rsidRPr="009D62E9" w:rsidRDefault="008D0EF8" w:rsidP="008D0EF8">
      <w:pPr>
        <w:pStyle w:val="Heading2"/>
      </w:pPr>
      <w:bookmarkStart w:id="15" w:name="_Toc75946573"/>
      <w:bookmarkEnd w:id="9"/>
      <w:bookmarkEnd w:id="10"/>
      <w:bookmarkEnd w:id="11"/>
      <w:bookmarkEnd w:id="12"/>
      <w:bookmarkEnd w:id="13"/>
      <w:bookmarkEnd w:id="14"/>
      <w:r w:rsidRPr="009D62E9">
        <w:t>References</w:t>
      </w:r>
      <w:bookmarkStart w:id="16" w:name="_Toc460921417"/>
      <w:bookmarkEnd w:id="15"/>
    </w:p>
    <w:p w14:paraId="4290647C" w14:textId="77777777" w:rsidR="008D0EF8" w:rsidRPr="009D62E9" w:rsidRDefault="008D0EF8" w:rsidP="00C93419">
      <w:pPr>
        <w:pStyle w:val="ListParagraph"/>
        <w:numPr>
          <w:ilvl w:val="0"/>
          <w:numId w:val="41"/>
        </w:numPr>
        <w:spacing w:before="0" w:after="200"/>
        <w:jc w:val="left"/>
        <w:rPr>
          <w:rFonts w:cs="Arial"/>
        </w:rPr>
      </w:pPr>
      <w:r w:rsidRPr="009D62E9">
        <w:rPr>
          <w:rFonts w:cs="Arial"/>
        </w:rPr>
        <w:t>Azure SQL Database documentation</w:t>
      </w:r>
      <w:r w:rsidRPr="009D62E9">
        <w:rPr>
          <w:rFonts w:ascii="Arial" w:hAnsi="Arial" w:cs="Arial"/>
        </w:rPr>
        <w:t xml:space="preserve"> - </w:t>
      </w:r>
      <w:hyperlink r:id="rId9" w:history="1">
        <w:r w:rsidRPr="009D62E9">
          <w:rPr>
            <w:rStyle w:val="Hyperlink"/>
            <w:rFonts w:cs="Arial"/>
          </w:rPr>
          <w:t>https://docs.microsoft.com/en-us/azure/azure-sql/database/</w:t>
        </w:r>
      </w:hyperlink>
    </w:p>
    <w:p w14:paraId="386BB660" w14:textId="63F8F24B" w:rsidR="008D0EF8" w:rsidRPr="009D62E9" w:rsidRDefault="008D0EF8" w:rsidP="00C93419">
      <w:pPr>
        <w:pStyle w:val="ListParagraph"/>
        <w:numPr>
          <w:ilvl w:val="0"/>
          <w:numId w:val="41"/>
        </w:numPr>
        <w:spacing w:before="0" w:after="200"/>
        <w:jc w:val="left"/>
        <w:rPr>
          <w:rFonts w:cs="Arial"/>
        </w:rPr>
      </w:pPr>
      <w:r w:rsidRPr="009D62E9">
        <w:rPr>
          <w:rFonts w:cs="Arial"/>
        </w:rPr>
        <w:t xml:space="preserve">Azure SQL </w:t>
      </w:r>
      <w:r w:rsidR="00626C68">
        <w:rPr>
          <w:rFonts w:cs="Arial"/>
        </w:rPr>
        <w:t>DB</w:t>
      </w:r>
      <w:r w:rsidRPr="009D62E9">
        <w:rPr>
          <w:rFonts w:cs="Arial"/>
        </w:rPr>
        <w:t xml:space="preserve"> PaaS documentation</w:t>
      </w:r>
      <w:r w:rsidRPr="009D62E9">
        <w:rPr>
          <w:rFonts w:ascii="Arial" w:hAnsi="Arial" w:cs="Arial"/>
        </w:rPr>
        <w:t xml:space="preserve"> - </w:t>
      </w:r>
      <w:hyperlink r:id="rId10" w:history="1">
        <w:r w:rsidRPr="009D62E9">
          <w:rPr>
            <w:rStyle w:val="Hyperlink"/>
            <w:rFonts w:cs="Arial"/>
          </w:rPr>
          <w:t>https://docs.microsoft.com/en-us/azure/azure-sql/database/sql-database-paas-overview</w:t>
        </w:r>
      </w:hyperlink>
    </w:p>
    <w:p w14:paraId="174045BD" w14:textId="77777777" w:rsidR="008D0EF8" w:rsidRPr="009D62E9" w:rsidRDefault="008D0EF8" w:rsidP="00C93419">
      <w:pPr>
        <w:pStyle w:val="ListParagraph"/>
        <w:numPr>
          <w:ilvl w:val="0"/>
          <w:numId w:val="41"/>
        </w:numPr>
        <w:spacing w:before="0" w:after="200"/>
        <w:jc w:val="left"/>
        <w:rPr>
          <w:rFonts w:cs="Arial"/>
        </w:rPr>
      </w:pPr>
      <w:r w:rsidRPr="009D62E9">
        <w:rPr>
          <w:rFonts w:cs="Arial"/>
        </w:rPr>
        <w:t>Active Geo Replication documentation</w:t>
      </w:r>
      <w:r w:rsidRPr="009D62E9">
        <w:rPr>
          <w:rFonts w:ascii="Arial" w:hAnsi="Arial" w:cs="Arial"/>
        </w:rPr>
        <w:t xml:space="preserve"> - </w:t>
      </w:r>
      <w:hyperlink r:id="rId11" w:history="1">
        <w:r w:rsidRPr="009D62E9">
          <w:rPr>
            <w:rStyle w:val="Hyperlink"/>
            <w:rFonts w:cs="Arial"/>
          </w:rPr>
          <w:t>https://docs.microsoft.com/en-us/azure/azure-sql/database/active-geo-replication-overview</w:t>
        </w:r>
      </w:hyperlink>
      <w:bookmarkEnd w:id="16"/>
    </w:p>
    <w:p w14:paraId="257DC27D" w14:textId="77777777" w:rsidR="002A6D0C" w:rsidRPr="009D62E9" w:rsidRDefault="002A6D0C" w:rsidP="00535E33"/>
    <w:p w14:paraId="5F0C37EA" w14:textId="77777777" w:rsidR="00300AAE" w:rsidRPr="009D62E9" w:rsidRDefault="00300AAE" w:rsidP="00300AAE">
      <w:pPr>
        <w:pStyle w:val="Heading2"/>
      </w:pPr>
      <w:bookmarkStart w:id="17" w:name="_Toc507590984"/>
      <w:bookmarkStart w:id="18" w:name="_Toc31560494"/>
      <w:bookmarkStart w:id="19" w:name="_Toc75946574"/>
      <w:r w:rsidRPr="009D62E9">
        <w:t>Abbreviations</w:t>
      </w:r>
      <w:bookmarkEnd w:id="17"/>
      <w:bookmarkEnd w:id="18"/>
      <w:bookmarkEnd w:id="19"/>
    </w:p>
    <w:tbl>
      <w:tblP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2"/>
        <w:gridCol w:w="5426"/>
      </w:tblGrid>
      <w:tr w:rsidR="00300AAE" w:rsidRPr="009D62E9" w14:paraId="2CAFF3AE" w14:textId="77777777" w:rsidTr="002E7357">
        <w:trPr>
          <w:trHeight w:val="492"/>
        </w:trPr>
        <w:tc>
          <w:tcPr>
            <w:tcW w:w="2082" w:type="dxa"/>
            <w:shd w:val="pct10" w:color="auto" w:fill="auto"/>
            <w:vAlign w:val="center"/>
            <w:hideMark/>
          </w:tcPr>
          <w:p w14:paraId="4957E6EA" w14:textId="77777777" w:rsidR="00300AAE" w:rsidRPr="009D62E9" w:rsidRDefault="00300AAE" w:rsidP="0043673D">
            <w:pPr>
              <w:jc w:val="center"/>
              <w:rPr>
                <w:b/>
                <w:bCs/>
              </w:rPr>
            </w:pPr>
            <w:r w:rsidRPr="009D62E9">
              <w:rPr>
                <w:b/>
                <w:bCs/>
              </w:rPr>
              <w:t>Abbreviation</w:t>
            </w:r>
          </w:p>
        </w:tc>
        <w:tc>
          <w:tcPr>
            <w:tcW w:w="5426" w:type="dxa"/>
            <w:shd w:val="pct10" w:color="auto" w:fill="auto"/>
            <w:vAlign w:val="center"/>
            <w:hideMark/>
          </w:tcPr>
          <w:p w14:paraId="4C4275D9" w14:textId="77777777" w:rsidR="00300AAE" w:rsidRPr="009D62E9" w:rsidRDefault="00300AAE" w:rsidP="0043673D">
            <w:pPr>
              <w:jc w:val="center"/>
              <w:rPr>
                <w:b/>
                <w:bCs/>
              </w:rPr>
            </w:pPr>
            <w:r w:rsidRPr="009D62E9">
              <w:rPr>
                <w:b/>
                <w:bCs/>
              </w:rPr>
              <w:t>Description</w:t>
            </w:r>
          </w:p>
        </w:tc>
      </w:tr>
      <w:tr w:rsidR="0059053C" w:rsidRPr="009D62E9" w14:paraId="77B6A018" w14:textId="77777777" w:rsidTr="002E7357">
        <w:trPr>
          <w:trHeight w:val="492"/>
        </w:trPr>
        <w:tc>
          <w:tcPr>
            <w:tcW w:w="2082" w:type="dxa"/>
            <w:shd w:val="clear" w:color="auto" w:fill="auto"/>
            <w:vAlign w:val="center"/>
          </w:tcPr>
          <w:p w14:paraId="752418A0" w14:textId="69B21D41" w:rsidR="0059053C" w:rsidRPr="009D62E9" w:rsidRDefault="0059053C" w:rsidP="0059053C">
            <w:r w:rsidRPr="009D62E9">
              <w:t>RTO</w:t>
            </w:r>
          </w:p>
        </w:tc>
        <w:tc>
          <w:tcPr>
            <w:tcW w:w="5426" w:type="dxa"/>
            <w:shd w:val="clear" w:color="auto" w:fill="auto"/>
            <w:vAlign w:val="center"/>
          </w:tcPr>
          <w:p w14:paraId="04D197BB" w14:textId="6E2F5A97" w:rsidR="0059053C" w:rsidRPr="009D62E9" w:rsidRDefault="0059053C" w:rsidP="0059053C">
            <w:r w:rsidRPr="009D62E9">
              <w:t>Recovery Time Object</w:t>
            </w:r>
          </w:p>
        </w:tc>
      </w:tr>
      <w:tr w:rsidR="00300AAE" w:rsidRPr="009D62E9" w14:paraId="78FC81D8" w14:textId="77777777" w:rsidTr="002E7357">
        <w:trPr>
          <w:trHeight w:val="492"/>
        </w:trPr>
        <w:tc>
          <w:tcPr>
            <w:tcW w:w="2082" w:type="dxa"/>
            <w:shd w:val="clear" w:color="auto" w:fill="auto"/>
            <w:vAlign w:val="center"/>
            <w:hideMark/>
          </w:tcPr>
          <w:p w14:paraId="5790A6E9" w14:textId="77777777" w:rsidR="00300AAE" w:rsidRPr="009D62E9" w:rsidRDefault="00300AAE" w:rsidP="0043673D">
            <w:r w:rsidRPr="009D62E9">
              <w:t>IBM RO</w:t>
            </w:r>
          </w:p>
        </w:tc>
        <w:tc>
          <w:tcPr>
            <w:tcW w:w="5426" w:type="dxa"/>
            <w:shd w:val="clear" w:color="auto" w:fill="auto"/>
            <w:vAlign w:val="center"/>
            <w:hideMark/>
          </w:tcPr>
          <w:p w14:paraId="63601B19" w14:textId="77777777" w:rsidR="00300AAE" w:rsidRPr="009D62E9" w:rsidRDefault="00300AAE" w:rsidP="0043673D">
            <w:r w:rsidRPr="009D62E9">
              <w:t>IBM Resiliency Orchestration</w:t>
            </w:r>
          </w:p>
        </w:tc>
      </w:tr>
      <w:tr w:rsidR="002E7357" w:rsidRPr="009D62E9" w14:paraId="2E5548AE" w14:textId="77777777" w:rsidTr="002E7357">
        <w:trPr>
          <w:trHeight w:val="492"/>
        </w:trPr>
        <w:tc>
          <w:tcPr>
            <w:tcW w:w="2082" w:type="dxa"/>
            <w:shd w:val="clear" w:color="auto" w:fill="auto"/>
            <w:vAlign w:val="center"/>
          </w:tcPr>
          <w:p w14:paraId="24118B80" w14:textId="7DB346A7" w:rsidR="002E7357" w:rsidRPr="009D62E9" w:rsidRDefault="002E7357" w:rsidP="002E7357">
            <w:r w:rsidRPr="009D62E9">
              <w:t>PaaS</w:t>
            </w:r>
          </w:p>
        </w:tc>
        <w:tc>
          <w:tcPr>
            <w:tcW w:w="5426" w:type="dxa"/>
            <w:shd w:val="clear" w:color="auto" w:fill="auto"/>
            <w:vAlign w:val="center"/>
          </w:tcPr>
          <w:p w14:paraId="50217368" w14:textId="61AA72FF" w:rsidR="002E7357" w:rsidRPr="009D62E9" w:rsidRDefault="002E7357" w:rsidP="002E7357">
            <w:r w:rsidRPr="009D62E9">
              <w:t>Platform as a Service</w:t>
            </w:r>
          </w:p>
        </w:tc>
      </w:tr>
      <w:tr w:rsidR="002E7357" w:rsidRPr="009D62E9" w14:paraId="7462750D" w14:textId="77777777" w:rsidTr="002E7357">
        <w:trPr>
          <w:trHeight w:val="492"/>
        </w:trPr>
        <w:tc>
          <w:tcPr>
            <w:tcW w:w="2082" w:type="dxa"/>
            <w:shd w:val="clear" w:color="auto" w:fill="auto"/>
            <w:vAlign w:val="center"/>
          </w:tcPr>
          <w:p w14:paraId="3F1E3215" w14:textId="558E089A" w:rsidR="002E7357" w:rsidRPr="009D62E9" w:rsidRDefault="002E7357" w:rsidP="002E7357">
            <w:r w:rsidRPr="009D62E9">
              <w:t>IBM RO SC</w:t>
            </w:r>
          </w:p>
        </w:tc>
        <w:tc>
          <w:tcPr>
            <w:tcW w:w="5426" w:type="dxa"/>
            <w:shd w:val="clear" w:color="auto" w:fill="auto"/>
            <w:vAlign w:val="center"/>
          </w:tcPr>
          <w:p w14:paraId="04741551" w14:textId="44ECF122" w:rsidR="002E7357" w:rsidRPr="009D62E9" w:rsidRDefault="002E7357" w:rsidP="002E7357">
            <w:r w:rsidRPr="009D62E9">
              <w:t>IBM Resiliency Orchestration Site Controller</w:t>
            </w:r>
          </w:p>
        </w:tc>
      </w:tr>
    </w:tbl>
    <w:p w14:paraId="52E20E8A" w14:textId="77777777" w:rsidR="00300AAE" w:rsidRPr="009D62E9" w:rsidRDefault="00300AAE" w:rsidP="00300AAE"/>
    <w:p w14:paraId="4554A4A4" w14:textId="77777777" w:rsidR="00326FD0" w:rsidRPr="009D62E9" w:rsidRDefault="00326FD0" w:rsidP="00530C20">
      <w:pPr>
        <w:pStyle w:val="Heading2"/>
      </w:pPr>
      <w:bookmarkStart w:id="20" w:name="_Toc75946575"/>
      <w:r w:rsidRPr="009D62E9">
        <w:t>Technology Overview</w:t>
      </w:r>
      <w:bookmarkEnd w:id="20"/>
    </w:p>
    <w:p w14:paraId="6DAB213C" w14:textId="6B3304BC" w:rsidR="00F61D86" w:rsidRPr="009D62E9" w:rsidRDefault="00F61D86" w:rsidP="00F804BC">
      <w:r w:rsidRPr="009D62E9">
        <w:t xml:space="preserve">This solution is based on Azure SQL </w:t>
      </w:r>
      <w:r w:rsidR="00AC12B5" w:rsidRPr="009D62E9">
        <w:t>DB</w:t>
      </w:r>
      <w:r w:rsidRPr="009D62E9">
        <w:t xml:space="preserve"> (database) PaaS (Platform as a Service) offering from Azure and protected using Active Geo Replication feature to provide a DR solution. There is Azure SQL server on one region (considered as production)</w:t>
      </w:r>
      <w:r w:rsidR="00F804BC" w:rsidRPr="009D62E9">
        <w:t xml:space="preserve">, </w:t>
      </w:r>
      <w:r w:rsidRPr="009D62E9">
        <w:t xml:space="preserve">which hosts SQL </w:t>
      </w:r>
      <w:r w:rsidR="00A32C0D" w:rsidRPr="009D62E9">
        <w:t xml:space="preserve">DB </w:t>
      </w:r>
      <w:r w:rsidRPr="009D62E9">
        <w:t>protected to a target region on a target Azure SQL server using Active Geo Replication.</w:t>
      </w:r>
    </w:p>
    <w:p w14:paraId="0BD10DCA" w14:textId="643A7D34" w:rsidR="00B33F2C" w:rsidRPr="009D62E9" w:rsidRDefault="00B33F2C" w:rsidP="00B33F2C">
      <w:pPr>
        <w:pStyle w:val="Heading3"/>
      </w:pPr>
      <w:bookmarkStart w:id="21" w:name="_Toc75946576"/>
      <w:r w:rsidRPr="009D62E9">
        <w:t>Azure SQL</w:t>
      </w:r>
      <w:bookmarkEnd w:id="21"/>
    </w:p>
    <w:p w14:paraId="7CC560A0" w14:textId="1B93AFEE" w:rsidR="00F61D86" w:rsidRPr="009D62E9" w:rsidRDefault="00F61D86" w:rsidP="00F61D86">
      <w:pPr>
        <w:pStyle w:val="NormalWeb"/>
        <w:rPr>
          <w:rFonts w:ascii="Verdana" w:hAnsi="Verdana"/>
          <w:sz w:val="20"/>
          <w:szCs w:val="20"/>
        </w:rPr>
      </w:pPr>
      <w:r w:rsidRPr="009D62E9">
        <w:rPr>
          <w:rFonts w:ascii="Verdana" w:hAnsi="Verdana"/>
          <w:sz w:val="20"/>
          <w:szCs w:val="20"/>
        </w:rPr>
        <w:t>Azure SQL is a family of managed, secure, and intelligent products that use the SQL Server database engine in the Azure cloud.</w:t>
      </w:r>
    </w:p>
    <w:p w14:paraId="3B18D6A8" w14:textId="77777777" w:rsidR="00F61D86" w:rsidRPr="009D62E9" w:rsidRDefault="00F61D86" w:rsidP="00C93419">
      <w:pPr>
        <w:numPr>
          <w:ilvl w:val="0"/>
          <w:numId w:val="42"/>
        </w:numPr>
        <w:spacing w:before="100" w:beforeAutospacing="1" w:after="100" w:afterAutospacing="1" w:line="360" w:lineRule="auto"/>
        <w:ind w:left="714" w:hanging="357"/>
        <w:jc w:val="left"/>
      </w:pPr>
      <w:r w:rsidRPr="009D62E9">
        <w:rPr>
          <w:rStyle w:val="Strong"/>
        </w:rPr>
        <w:t>Azure SQL Database</w:t>
      </w:r>
      <w:r w:rsidRPr="009D62E9">
        <w:t>: Support modern cloud applications on an intelligent, managed database service, that includes serverless compute.</w:t>
      </w:r>
    </w:p>
    <w:p w14:paraId="42EFC0AD" w14:textId="062B8ABF" w:rsidR="00F61D86" w:rsidRPr="009D62E9" w:rsidRDefault="00F61D86" w:rsidP="00C93419">
      <w:pPr>
        <w:numPr>
          <w:ilvl w:val="0"/>
          <w:numId w:val="42"/>
        </w:numPr>
        <w:spacing w:before="100" w:beforeAutospacing="1" w:after="100" w:afterAutospacing="1" w:line="360" w:lineRule="auto"/>
        <w:ind w:left="714" w:hanging="357"/>
        <w:jc w:val="left"/>
      </w:pPr>
      <w:r w:rsidRPr="009D62E9">
        <w:rPr>
          <w:rStyle w:val="Strong"/>
        </w:rPr>
        <w:lastRenderedPageBreak/>
        <w:t>Azure SQL Managed Instance</w:t>
      </w:r>
      <w:r w:rsidRPr="009D62E9">
        <w:t>: Modernize existing SQL Server applications at scale with an intelligent fully managed instance as a service, with almost 100% feature parity with the SQL Server database engine. Best for most migrations to the cloud.</w:t>
      </w:r>
    </w:p>
    <w:p w14:paraId="02BF77EE" w14:textId="77777777" w:rsidR="00F61D86" w:rsidRPr="009D62E9" w:rsidRDefault="00F61D86" w:rsidP="00C93419">
      <w:pPr>
        <w:numPr>
          <w:ilvl w:val="0"/>
          <w:numId w:val="42"/>
        </w:numPr>
        <w:spacing w:before="100" w:beforeAutospacing="1" w:after="100" w:afterAutospacing="1" w:line="360" w:lineRule="auto"/>
        <w:ind w:left="714" w:hanging="357"/>
        <w:jc w:val="left"/>
      </w:pPr>
      <w:r w:rsidRPr="009D62E9">
        <w:rPr>
          <w:rStyle w:val="Strong"/>
        </w:rPr>
        <w:t>SQL Server on Azure VMs</w:t>
      </w:r>
      <w:r w:rsidRPr="009D62E9">
        <w:t>: Lift-and-shift your SQL Server workloads with ease and maintain 100% SQL Server compatibility and operating system-level access.</w:t>
      </w:r>
    </w:p>
    <w:p w14:paraId="06689917" w14:textId="3422945A" w:rsidR="00F61D86" w:rsidRPr="009D62E9" w:rsidRDefault="00F61D86" w:rsidP="00F61D86">
      <w:pPr>
        <w:pStyle w:val="NormalWeb"/>
        <w:rPr>
          <w:rFonts w:ascii="Verdana" w:hAnsi="Verdana"/>
          <w:sz w:val="20"/>
          <w:szCs w:val="20"/>
        </w:rPr>
      </w:pPr>
      <w:r w:rsidRPr="009D62E9">
        <w:rPr>
          <w:rFonts w:ascii="Verdana" w:hAnsi="Verdana"/>
          <w:sz w:val="20"/>
          <w:szCs w:val="20"/>
        </w:rPr>
        <w:t xml:space="preserve">Azure SQL is built upon familiar SQL Server engine, so </w:t>
      </w:r>
      <w:r w:rsidR="002A6D0C" w:rsidRPr="009D62E9">
        <w:rPr>
          <w:rFonts w:ascii="Verdana" w:hAnsi="Verdana"/>
          <w:sz w:val="20"/>
          <w:szCs w:val="20"/>
        </w:rPr>
        <w:t xml:space="preserve">that </w:t>
      </w:r>
      <w:r w:rsidRPr="009D62E9">
        <w:rPr>
          <w:rFonts w:ascii="Verdana" w:hAnsi="Verdana"/>
          <w:sz w:val="20"/>
          <w:szCs w:val="20"/>
        </w:rPr>
        <w:t>you can migrate applications with ease and continue to use the tools, languages, and resources you</w:t>
      </w:r>
      <w:r w:rsidR="002A6D0C" w:rsidRPr="009D62E9">
        <w:rPr>
          <w:rFonts w:ascii="Verdana" w:hAnsi="Verdana"/>
          <w:sz w:val="20"/>
          <w:szCs w:val="20"/>
        </w:rPr>
        <w:t xml:space="preserve"> are</w:t>
      </w:r>
      <w:r w:rsidRPr="009D62E9">
        <w:rPr>
          <w:rFonts w:ascii="Verdana" w:hAnsi="Verdana"/>
          <w:sz w:val="20"/>
          <w:szCs w:val="20"/>
        </w:rPr>
        <w:t xml:space="preserve"> familiar with. Your skills and experience transfer to the cloud, </w:t>
      </w:r>
      <w:r w:rsidR="002A6D0C" w:rsidRPr="009D62E9">
        <w:rPr>
          <w:rFonts w:ascii="Verdana" w:hAnsi="Verdana"/>
          <w:sz w:val="20"/>
          <w:szCs w:val="20"/>
        </w:rPr>
        <w:t>enabling you to perform more.</w:t>
      </w:r>
    </w:p>
    <w:p w14:paraId="2F05A6FF" w14:textId="721DE65B" w:rsidR="00B33F2C" w:rsidRPr="009D62E9" w:rsidRDefault="00B33F2C" w:rsidP="00B33F2C">
      <w:pPr>
        <w:pStyle w:val="Heading3"/>
        <w:rPr>
          <w:sz w:val="27"/>
          <w:szCs w:val="27"/>
        </w:rPr>
      </w:pPr>
      <w:bookmarkStart w:id="22" w:name="_Toc75946577"/>
      <w:r w:rsidRPr="009D62E9">
        <w:t>Azure SQL Database</w:t>
      </w:r>
      <w:bookmarkEnd w:id="22"/>
    </w:p>
    <w:p w14:paraId="6B02BED9" w14:textId="77777777" w:rsidR="00F61D86" w:rsidRPr="009D62E9" w:rsidRDefault="00F61D86" w:rsidP="00F61D86">
      <w:pPr>
        <w:pStyle w:val="NormalWeb"/>
        <w:rPr>
          <w:rFonts w:ascii="Verdana" w:hAnsi="Verdana"/>
          <w:sz w:val="20"/>
          <w:szCs w:val="20"/>
        </w:rPr>
      </w:pPr>
      <w:r w:rsidRPr="009D62E9">
        <w:rPr>
          <w:rFonts w:ascii="Verdana" w:hAnsi="Verdana"/>
          <w:sz w:val="20"/>
          <w:szCs w:val="20"/>
        </w:rPr>
        <w:t xml:space="preserve">Azure SQL database is a relational database-as-a-service (DBaaS) hosted in Azure that falls into the industry category of </w:t>
      </w:r>
      <w:r w:rsidRPr="009D62E9">
        <w:rPr>
          <w:rStyle w:val="Emphasis"/>
          <w:rFonts w:ascii="Verdana" w:hAnsi="Verdana"/>
          <w:sz w:val="20"/>
          <w:szCs w:val="20"/>
        </w:rPr>
        <w:t>Platform-as-a-Service (PaaS)</w:t>
      </w:r>
      <w:r w:rsidRPr="009D62E9">
        <w:rPr>
          <w:rFonts w:ascii="Verdana" w:hAnsi="Verdana"/>
          <w:sz w:val="20"/>
          <w:szCs w:val="20"/>
        </w:rPr>
        <w:t>.</w:t>
      </w:r>
    </w:p>
    <w:p w14:paraId="63606E8F" w14:textId="05ED6CFD" w:rsidR="00F61D86" w:rsidRPr="009D62E9" w:rsidRDefault="00F61D86" w:rsidP="00C93419">
      <w:pPr>
        <w:numPr>
          <w:ilvl w:val="0"/>
          <w:numId w:val="43"/>
        </w:numPr>
        <w:spacing w:before="100" w:beforeAutospacing="1" w:after="100" w:afterAutospacing="1"/>
        <w:jc w:val="left"/>
      </w:pPr>
      <w:r w:rsidRPr="009D62E9">
        <w:t xml:space="preserve">Best for modern cloud applications that </w:t>
      </w:r>
      <w:r w:rsidR="002B4ED5" w:rsidRPr="009D62E9">
        <w:t>uses</w:t>
      </w:r>
      <w:r w:rsidRPr="009D62E9">
        <w:t xml:space="preserve"> the latest stable SQL Server features and have time constraints in development and marketing.</w:t>
      </w:r>
    </w:p>
    <w:p w14:paraId="057E5B2A" w14:textId="374B8AB4" w:rsidR="00F61D86" w:rsidRPr="009D62E9" w:rsidRDefault="00F61D86" w:rsidP="00C93419">
      <w:pPr>
        <w:numPr>
          <w:ilvl w:val="0"/>
          <w:numId w:val="43"/>
        </w:numPr>
        <w:spacing w:before="100" w:beforeAutospacing="1" w:after="100" w:afterAutospacing="1"/>
        <w:jc w:val="left"/>
      </w:pPr>
      <w:r w:rsidRPr="009D62E9">
        <w:t xml:space="preserve">A fully managed SQL Server database engine </w:t>
      </w:r>
      <w:r w:rsidR="0055759D" w:rsidRPr="009D62E9">
        <w:t xml:space="preserve">is </w:t>
      </w:r>
      <w:r w:rsidRPr="009D62E9">
        <w:t>based on the latest stable Enterprise Edition of SQL Server. SQL Database has two deployment options built on standardized hardware and software that is owned, hosted, and maintained by Microsoft.</w:t>
      </w:r>
    </w:p>
    <w:p w14:paraId="5B7C0D5C" w14:textId="1B59BB46" w:rsidR="00F61D86" w:rsidRPr="009D62E9" w:rsidRDefault="00F61D86" w:rsidP="00F61D86">
      <w:pPr>
        <w:pStyle w:val="NormalWeb"/>
        <w:rPr>
          <w:rFonts w:ascii="Verdana" w:hAnsi="Verdana"/>
          <w:sz w:val="20"/>
          <w:szCs w:val="20"/>
        </w:rPr>
      </w:pPr>
      <w:r w:rsidRPr="009D62E9">
        <w:rPr>
          <w:rFonts w:ascii="Verdana" w:hAnsi="Verdana"/>
          <w:sz w:val="20"/>
          <w:szCs w:val="20"/>
        </w:rPr>
        <w:t>With SQL Server, you can use built-in features and functionality that requires extensive configuration (either on-premise or in an Azure virtual machine). Wh</w:t>
      </w:r>
      <w:r w:rsidR="005951B2" w:rsidRPr="009D62E9">
        <w:rPr>
          <w:rFonts w:ascii="Verdana" w:hAnsi="Verdana"/>
          <w:sz w:val="20"/>
          <w:szCs w:val="20"/>
        </w:rPr>
        <w:t>ile</w:t>
      </w:r>
      <w:r w:rsidRPr="009D62E9">
        <w:rPr>
          <w:rFonts w:ascii="Verdana" w:hAnsi="Verdana"/>
          <w:sz w:val="20"/>
          <w:szCs w:val="20"/>
        </w:rPr>
        <w:t xml:space="preserve"> using SQL Database, you pay-as-you-go with options to scale up or out for greater power with no interruption. SQL Database has additional features that are not available in SQL Server, such as built-in high availability, intelligence, and management.</w:t>
      </w:r>
    </w:p>
    <w:p w14:paraId="4119579E" w14:textId="77777777" w:rsidR="00F61D86" w:rsidRPr="009D62E9" w:rsidRDefault="00F61D86" w:rsidP="00F61D86">
      <w:pPr>
        <w:pStyle w:val="NormalWeb"/>
        <w:rPr>
          <w:rFonts w:ascii="Verdana" w:hAnsi="Verdana"/>
          <w:sz w:val="20"/>
          <w:szCs w:val="20"/>
        </w:rPr>
      </w:pPr>
      <w:r w:rsidRPr="009D62E9">
        <w:rPr>
          <w:rFonts w:ascii="Verdana" w:hAnsi="Verdana"/>
          <w:sz w:val="20"/>
          <w:szCs w:val="20"/>
        </w:rPr>
        <w:t>Azure SQL Database offers the following deployment options:</w:t>
      </w:r>
    </w:p>
    <w:p w14:paraId="04431009" w14:textId="77777777" w:rsidR="00F61D86" w:rsidRPr="009D62E9" w:rsidRDefault="00F61D86" w:rsidP="00C93419">
      <w:pPr>
        <w:numPr>
          <w:ilvl w:val="0"/>
          <w:numId w:val="44"/>
        </w:numPr>
        <w:spacing w:before="100" w:beforeAutospacing="1" w:after="100" w:afterAutospacing="1"/>
        <w:jc w:val="left"/>
      </w:pPr>
      <w:r w:rsidRPr="009D62E9">
        <w:t xml:space="preserve">As a </w:t>
      </w:r>
      <w:hyperlink r:id="rId12" w:history="1">
        <w:r w:rsidRPr="009D62E9">
          <w:rPr>
            <w:rStyle w:val="Emphasis"/>
            <w:color w:val="0000FF"/>
            <w:u w:val="single"/>
          </w:rPr>
          <w:t>single database</w:t>
        </w:r>
      </w:hyperlink>
      <w:r w:rsidRPr="009D62E9">
        <w:t xml:space="preserve"> with its own set of resources managed via a </w:t>
      </w:r>
      <w:hyperlink r:id="rId13" w:history="1">
        <w:r w:rsidRPr="009D62E9">
          <w:rPr>
            <w:rStyle w:val="Hyperlink"/>
          </w:rPr>
          <w:t>logical SQL server</w:t>
        </w:r>
      </w:hyperlink>
      <w:r w:rsidRPr="009D62E9">
        <w:t xml:space="preserve">. A single database is similar to a </w:t>
      </w:r>
      <w:hyperlink r:id="rId14" w:history="1">
        <w:r w:rsidRPr="009D62E9">
          <w:rPr>
            <w:rStyle w:val="Hyperlink"/>
          </w:rPr>
          <w:t>contained database</w:t>
        </w:r>
      </w:hyperlink>
      <w:r w:rsidRPr="009D62E9">
        <w:t xml:space="preserve"> in SQL Server. This option is optimized for modern application development of new cloud-born applications. </w:t>
      </w:r>
      <w:hyperlink r:id="rId15" w:history="1">
        <w:r w:rsidRPr="009D62E9">
          <w:rPr>
            <w:rStyle w:val="Hyperlink"/>
          </w:rPr>
          <w:t>Hyperscale</w:t>
        </w:r>
      </w:hyperlink>
      <w:r w:rsidRPr="009D62E9">
        <w:t xml:space="preserve"> and </w:t>
      </w:r>
      <w:hyperlink r:id="rId16" w:history="1">
        <w:r w:rsidRPr="009D62E9">
          <w:rPr>
            <w:rStyle w:val="Hyperlink"/>
          </w:rPr>
          <w:t>serverless</w:t>
        </w:r>
      </w:hyperlink>
      <w:r w:rsidRPr="009D62E9">
        <w:t xml:space="preserve"> options are available.</w:t>
      </w:r>
    </w:p>
    <w:p w14:paraId="1BCACF43" w14:textId="77777777" w:rsidR="00F61D86" w:rsidRPr="009D62E9" w:rsidRDefault="00F61D86" w:rsidP="00C93419">
      <w:pPr>
        <w:numPr>
          <w:ilvl w:val="0"/>
          <w:numId w:val="44"/>
        </w:numPr>
        <w:spacing w:before="100" w:beforeAutospacing="1" w:after="100" w:afterAutospacing="1"/>
        <w:jc w:val="left"/>
      </w:pPr>
      <w:r w:rsidRPr="009D62E9">
        <w:t xml:space="preserve">An </w:t>
      </w:r>
      <w:hyperlink r:id="rId17" w:history="1">
        <w:r w:rsidRPr="009D62E9">
          <w:rPr>
            <w:rStyle w:val="Emphasis"/>
            <w:color w:val="0000FF"/>
            <w:u w:val="single"/>
          </w:rPr>
          <w:t>elastic pool</w:t>
        </w:r>
      </w:hyperlink>
      <w:r w:rsidRPr="009D62E9">
        <w:t xml:space="preserve">, which is a collection of databases with a shared set of resources managed via a </w:t>
      </w:r>
      <w:hyperlink r:id="rId18" w:history="1">
        <w:r w:rsidRPr="009D62E9">
          <w:rPr>
            <w:rStyle w:val="Hyperlink"/>
          </w:rPr>
          <w:t>logical SQL server</w:t>
        </w:r>
      </w:hyperlink>
      <w:r w:rsidRPr="009D62E9">
        <w:t>. Single databases can be moved into and out of an elastic pool. This option is optimized for modern application development of new cloud-born applications using the multi-tenant SaaS application pattern. Elastic pools provide a cost-effective solution for managing the performance of multiple databases that have variable usage patterns.</w:t>
      </w:r>
    </w:p>
    <w:p w14:paraId="4E7DF456" w14:textId="77777777" w:rsidR="00F61D86" w:rsidRPr="009D62E9" w:rsidRDefault="00F61D86" w:rsidP="00F61D86">
      <w:pPr>
        <w:pStyle w:val="NormalWeb"/>
        <w:rPr>
          <w:rFonts w:ascii="Verdana" w:hAnsi="Verdana"/>
          <w:sz w:val="20"/>
          <w:szCs w:val="20"/>
        </w:rPr>
      </w:pPr>
      <w:r w:rsidRPr="009D62E9">
        <w:rPr>
          <w:rFonts w:ascii="Verdana" w:hAnsi="Verdana"/>
          <w:sz w:val="20"/>
          <w:szCs w:val="20"/>
        </w:rPr>
        <w:t>Azure SQL Database is a fully managed platform as a service (PaaS) database engine that handles most of the database management functions such as upgrading, patching, backups, and monitoring without user involvement. Azure SQL Database is always running on the latest stable version of the SQL Server database engine and patched OS with 99.99% availability. PaaS capabilities that are built into Azure SQL Database enable you to focus on the domain-specific database administration and optimization activities that are critical for your business.</w:t>
      </w:r>
    </w:p>
    <w:p w14:paraId="51136D85" w14:textId="0E09D7FA" w:rsidR="00F61D86" w:rsidRPr="009D62E9" w:rsidRDefault="00F61D86" w:rsidP="00F61D86">
      <w:pPr>
        <w:pStyle w:val="NormalWeb"/>
        <w:rPr>
          <w:rFonts w:ascii="Verdana" w:hAnsi="Verdana"/>
          <w:sz w:val="20"/>
          <w:szCs w:val="20"/>
        </w:rPr>
      </w:pPr>
      <w:r w:rsidRPr="009D62E9">
        <w:rPr>
          <w:rFonts w:ascii="Verdana" w:hAnsi="Verdana"/>
          <w:sz w:val="20"/>
          <w:szCs w:val="20"/>
        </w:rPr>
        <w:lastRenderedPageBreak/>
        <w:t xml:space="preserve">With Azure SQL Database, you can create a highly available and high-performance data storage layer for the applications and solutions in Azure. SQL Database can be the right choice for a variety of modern cloud applications </w:t>
      </w:r>
      <w:r w:rsidR="007A48FD" w:rsidRPr="009D62E9">
        <w:rPr>
          <w:rFonts w:ascii="Verdana" w:hAnsi="Verdana"/>
          <w:sz w:val="20"/>
          <w:szCs w:val="20"/>
        </w:rPr>
        <w:t>as</w:t>
      </w:r>
      <w:r w:rsidRPr="009D62E9">
        <w:rPr>
          <w:rFonts w:ascii="Verdana" w:hAnsi="Verdana"/>
          <w:sz w:val="20"/>
          <w:szCs w:val="20"/>
        </w:rPr>
        <w:t xml:space="preserve"> it enables you to process both relational data and </w:t>
      </w:r>
      <w:hyperlink r:id="rId19" w:history="1">
        <w:r w:rsidRPr="009D62E9">
          <w:rPr>
            <w:rStyle w:val="Hyperlink"/>
            <w:rFonts w:ascii="Verdana" w:hAnsi="Verdana"/>
            <w:sz w:val="20"/>
            <w:szCs w:val="20"/>
          </w:rPr>
          <w:t>non-relational structures</w:t>
        </w:r>
      </w:hyperlink>
      <w:r w:rsidRPr="009D62E9">
        <w:rPr>
          <w:rFonts w:ascii="Verdana" w:hAnsi="Verdana"/>
          <w:sz w:val="20"/>
          <w:szCs w:val="20"/>
        </w:rPr>
        <w:t>, such as graphs, JSON, spatial, and XML.</w:t>
      </w:r>
    </w:p>
    <w:p w14:paraId="0362C025" w14:textId="753D9687" w:rsidR="00F61D86" w:rsidRPr="009D62E9" w:rsidRDefault="00F61D86" w:rsidP="00F61D86">
      <w:pPr>
        <w:pStyle w:val="Heading10"/>
        <w:rPr>
          <w:lang w:eastAsia="en-GB"/>
        </w:rPr>
      </w:pPr>
      <w:bookmarkStart w:id="23" w:name="_Toc75946578"/>
      <w:bookmarkStart w:id="24" w:name="_Toc61951507"/>
      <w:bookmarkStart w:id="25" w:name="_Toc61951546"/>
      <w:bookmarkStart w:id="26" w:name="_Toc61951497"/>
      <w:bookmarkStart w:id="27" w:name="_Toc61951536"/>
      <w:r w:rsidRPr="009D62E9">
        <w:rPr>
          <w:lang w:eastAsia="en-GB"/>
        </w:rPr>
        <w:t xml:space="preserve">Active </w:t>
      </w:r>
      <w:r w:rsidR="002D7E41" w:rsidRPr="009D62E9">
        <w:rPr>
          <w:lang w:eastAsia="en-GB"/>
        </w:rPr>
        <w:t>G</w:t>
      </w:r>
      <w:r w:rsidRPr="009D62E9">
        <w:rPr>
          <w:lang w:eastAsia="en-GB"/>
        </w:rPr>
        <w:t>eo-</w:t>
      </w:r>
      <w:r w:rsidR="002D7E41" w:rsidRPr="009D62E9">
        <w:rPr>
          <w:lang w:eastAsia="en-GB"/>
        </w:rPr>
        <w:t>R</w:t>
      </w:r>
      <w:r w:rsidRPr="009D62E9">
        <w:rPr>
          <w:lang w:eastAsia="en-GB"/>
        </w:rPr>
        <w:t>eplication</w:t>
      </w:r>
      <w:bookmarkEnd w:id="23"/>
    </w:p>
    <w:p w14:paraId="7E7206B5" w14:textId="42B4DFC2" w:rsidR="00F61D86" w:rsidRPr="009D62E9" w:rsidRDefault="00F61D86" w:rsidP="00F61D86">
      <w:pPr>
        <w:rPr>
          <w:lang w:eastAsia="en-GB"/>
        </w:rPr>
      </w:pPr>
      <w:r w:rsidRPr="009D62E9">
        <w:rPr>
          <w:lang w:eastAsia="en-GB"/>
        </w:rPr>
        <w:t xml:space="preserve">Active geo-replication is an Azure SQL Database feature that allows you to create readable secondary databases of individual databases on a server in the same or different data </w:t>
      </w:r>
      <w:r w:rsidR="00841ED6" w:rsidRPr="009D62E9">
        <w:rPr>
          <w:lang w:eastAsia="en-GB"/>
        </w:rPr>
        <w:t>centre</w:t>
      </w:r>
      <w:r w:rsidRPr="009D62E9">
        <w:rPr>
          <w:lang w:eastAsia="en-GB"/>
        </w:rPr>
        <w:t xml:space="preserve"> (region).</w:t>
      </w:r>
    </w:p>
    <w:p w14:paraId="5B79372A" w14:textId="7A60E9D1" w:rsidR="00F61D86" w:rsidRPr="009D62E9" w:rsidRDefault="00F61D86" w:rsidP="00F61D86">
      <w:pPr>
        <w:rPr>
          <w:lang w:eastAsia="en-GB"/>
        </w:rPr>
      </w:pPr>
      <w:r w:rsidRPr="009D62E9">
        <w:rPr>
          <w:lang w:eastAsia="en-GB"/>
        </w:rPr>
        <w:t xml:space="preserve">Active geo-replication is designed as a business continuity solution that allows the application to perform quick disaster recovery of individual databases in case of a regional disaster or </w:t>
      </w:r>
      <w:r w:rsidR="00EA524A" w:rsidRPr="009D62E9">
        <w:rPr>
          <w:lang w:eastAsia="en-GB"/>
        </w:rPr>
        <w:t>large-scale</w:t>
      </w:r>
      <w:r w:rsidRPr="009D62E9">
        <w:rPr>
          <w:lang w:eastAsia="en-GB"/>
        </w:rPr>
        <w:t xml:space="preserve"> outage. If geo-replication is enabled, the application can initiate failover to a secondary database in a different Azure region. Up to four secondaries are supported in the same or different regions, and the secondaries can also be used for read-only access queries. The failover must be initiated manually by the application or the user. After failover, the new primary has a different connection end point.</w:t>
      </w:r>
    </w:p>
    <w:p w14:paraId="3299CF52" w14:textId="77777777" w:rsidR="00EA524A" w:rsidRPr="009D62E9" w:rsidRDefault="00F61D86" w:rsidP="00F61D86">
      <w:pPr>
        <w:rPr>
          <w:lang w:eastAsia="en-GB"/>
        </w:rPr>
      </w:pPr>
      <w:r w:rsidRPr="009D62E9">
        <w:rPr>
          <w:lang w:eastAsia="en-GB"/>
        </w:rPr>
        <w:t>The following diagram illustrates a typical configuration of a geo-redundant cloud application using Active geo-replication.</w:t>
      </w:r>
    </w:p>
    <w:p w14:paraId="5BD27C68" w14:textId="6B33859D" w:rsidR="00F61D86" w:rsidRPr="009D62E9" w:rsidRDefault="00EA524A" w:rsidP="00F61D86">
      <w:pPr>
        <w:rPr>
          <w:lang w:eastAsia="en-GB"/>
        </w:rPr>
      </w:pPr>
      <w:r w:rsidRPr="009D62E9">
        <w:rPr>
          <w:lang w:eastAsia="en-GB"/>
        </w:rPr>
        <w:br/>
      </w:r>
      <w:r w:rsidR="00F61D86" w:rsidRPr="009D62E9">
        <w:rPr>
          <w:noProof/>
          <w:lang w:eastAsia="en-GB"/>
        </w:rPr>
        <w:drawing>
          <wp:inline distT="0" distB="0" distL="0" distR="0" wp14:anchorId="08C3D269" wp14:editId="3690C71D">
            <wp:extent cx="5286375" cy="3731388"/>
            <wp:effectExtent l="19050" t="19050" r="9525" b="21590"/>
            <wp:docPr id="8" name="Picture 8" descr="active geo-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e geo-replic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2439" cy="3756844"/>
                    </a:xfrm>
                    <a:prstGeom prst="rect">
                      <a:avLst/>
                    </a:prstGeom>
                    <a:noFill/>
                    <a:ln>
                      <a:solidFill>
                        <a:schemeClr val="tx1"/>
                      </a:solidFill>
                    </a:ln>
                  </pic:spPr>
                </pic:pic>
              </a:graphicData>
            </a:graphic>
          </wp:inline>
        </w:drawing>
      </w:r>
    </w:p>
    <w:p w14:paraId="436396ED" w14:textId="2435EA2C" w:rsidR="00F61D86" w:rsidRPr="009D62E9" w:rsidRDefault="00F61D86" w:rsidP="00F61D86">
      <w:pPr>
        <w:rPr>
          <w:lang w:eastAsia="en-GB"/>
        </w:rPr>
      </w:pPr>
      <w:bookmarkStart w:id="28" w:name="_Toc31560455"/>
      <w:bookmarkStart w:id="29" w:name="_Toc507590950"/>
      <w:bookmarkStart w:id="30" w:name="_Toc460921416"/>
      <w:bookmarkStart w:id="31" w:name="_Toc125883079"/>
      <w:bookmarkStart w:id="32" w:name="_Toc122846996"/>
      <w:bookmarkStart w:id="33" w:name="_Toc116534289"/>
      <w:bookmarkStart w:id="34" w:name="_Toc61951494"/>
      <w:bookmarkStart w:id="35" w:name="_Toc61951533"/>
      <w:bookmarkEnd w:id="24"/>
      <w:bookmarkEnd w:id="25"/>
      <w:r w:rsidRPr="009D62E9">
        <w:rPr>
          <w:lang w:eastAsia="en-GB"/>
        </w:rPr>
        <w:t xml:space="preserve">If for any reason </w:t>
      </w:r>
      <w:r w:rsidR="007A48FD" w:rsidRPr="009D62E9">
        <w:rPr>
          <w:lang w:eastAsia="en-GB"/>
        </w:rPr>
        <w:t>the</w:t>
      </w:r>
      <w:r w:rsidRPr="009D62E9">
        <w:rPr>
          <w:lang w:eastAsia="en-GB"/>
        </w:rPr>
        <w:t xml:space="preserve"> primary database fails, or simply needs to be taken offline, you can initiate failover to any of your secondary databases. When failover is activated to one of the secondary databases, all other secondaries are automatically linked to the new primary.</w:t>
      </w:r>
    </w:p>
    <w:p w14:paraId="7F8E39BD" w14:textId="34D5852A" w:rsidR="00F61D86" w:rsidRPr="009D62E9" w:rsidRDefault="00F61D86" w:rsidP="00F61D86">
      <w:r w:rsidRPr="009D62E9">
        <w:t xml:space="preserve">Active geo-replication leverages the </w:t>
      </w:r>
      <w:hyperlink r:id="rId21" w:history="1">
        <w:r w:rsidRPr="009D62E9">
          <w:rPr>
            <w:rStyle w:val="Hyperlink"/>
          </w:rPr>
          <w:t>Always On availability group</w:t>
        </w:r>
      </w:hyperlink>
      <w:r w:rsidRPr="009D62E9">
        <w:t xml:space="preserve"> technology of the database engine to asynchronously replicate committed transactions on the primary database to a secondary database using snapshot isolation. Auto-failover groups provide the group semantics on top of active geo-replication, but the same asynchronous </w:t>
      </w:r>
      <w:r w:rsidRPr="009D62E9">
        <w:lastRenderedPageBreak/>
        <w:t xml:space="preserve">replication mechanism is used. While at any given point, the secondary database might be slightly behind the primary database, the secondary data is guaranteed to never have partial transactions. Cross-region redundancy enables applications to quickly recover from a permanent loss of an entire </w:t>
      </w:r>
      <w:r w:rsidR="00EA524A" w:rsidRPr="009D62E9">
        <w:t>datacentre</w:t>
      </w:r>
      <w:r w:rsidRPr="009D62E9">
        <w:t xml:space="preserve"> or parts of a </w:t>
      </w:r>
      <w:r w:rsidR="00EA524A" w:rsidRPr="009D62E9">
        <w:t>datacentre</w:t>
      </w:r>
      <w:r w:rsidRPr="009D62E9">
        <w:t xml:space="preserve"> caused by natural disasters, catastrophic human errors, or malicious acts.</w:t>
      </w:r>
    </w:p>
    <w:p w14:paraId="5B3CEEBC" w14:textId="6016E7E4" w:rsidR="00B33F2C" w:rsidRPr="009D62E9" w:rsidRDefault="00B33F2C" w:rsidP="004E01B3"/>
    <w:p w14:paraId="2078ABE8" w14:textId="77777777" w:rsidR="00F61D86" w:rsidRPr="009D62E9" w:rsidRDefault="00F61D86" w:rsidP="00F61D86">
      <w:pPr>
        <w:pStyle w:val="Heading2"/>
        <w:rPr>
          <w:sz w:val="36"/>
          <w:szCs w:val="36"/>
        </w:rPr>
      </w:pPr>
      <w:bookmarkStart w:id="36" w:name="_Toc75946579"/>
      <w:bookmarkEnd w:id="28"/>
      <w:bookmarkEnd w:id="29"/>
      <w:bookmarkEnd w:id="30"/>
      <w:bookmarkEnd w:id="31"/>
      <w:bookmarkEnd w:id="32"/>
      <w:bookmarkEnd w:id="33"/>
      <w:bookmarkEnd w:id="34"/>
      <w:bookmarkEnd w:id="35"/>
      <w:r w:rsidRPr="009D62E9">
        <w:t>Active geo-replication terminology and capabilities</w:t>
      </w:r>
      <w:bookmarkEnd w:id="36"/>
    </w:p>
    <w:p w14:paraId="5067B5B4" w14:textId="4E7A8083" w:rsidR="00F61D86" w:rsidRPr="009D62E9" w:rsidRDefault="00F61D86" w:rsidP="00A65D55">
      <w:pPr>
        <w:pStyle w:val="Heading3"/>
        <w:rPr>
          <w:lang w:eastAsia="en-GB"/>
        </w:rPr>
      </w:pPr>
      <w:bookmarkStart w:id="37" w:name="_Toc75946580"/>
      <w:r w:rsidRPr="009D62E9">
        <w:rPr>
          <w:lang w:eastAsia="en-GB"/>
        </w:rPr>
        <w:t xml:space="preserve">Automatic Asynchronous </w:t>
      </w:r>
      <w:r w:rsidRPr="009D62E9">
        <w:rPr>
          <w:rStyle w:val="Strong"/>
          <w:b/>
          <w:bCs/>
        </w:rPr>
        <w:t>Replication</w:t>
      </w:r>
      <w:bookmarkEnd w:id="37"/>
    </w:p>
    <w:p w14:paraId="35B28CBD" w14:textId="0467D869" w:rsidR="00F61D86" w:rsidRPr="009D62E9" w:rsidRDefault="00F61D86" w:rsidP="00EA524A">
      <w:r w:rsidRPr="009D62E9">
        <w:t xml:space="preserve">You can only create a secondary database by adding to an existing database. The secondary </w:t>
      </w:r>
      <w:r w:rsidR="008B342D" w:rsidRPr="009D62E9">
        <w:t xml:space="preserve">database </w:t>
      </w:r>
      <w:r w:rsidRPr="009D62E9">
        <w:t xml:space="preserve">can be created in any server. Once created, the secondary database is populated with the data copied from the primary database. This process is known as </w:t>
      </w:r>
      <w:r w:rsidR="008B342D" w:rsidRPr="009D62E9">
        <w:rPr>
          <w:b/>
          <w:bCs/>
        </w:rPr>
        <w:t>S</w:t>
      </w:r>
      <w:r w:rsidRPr="009D62E9">
        <w:rPr>
          <w:b/>
          <w:bCs/>
        </w:rPr>
        <w:t>eeding</w:t>
      </w:r>
      <w:r w:rsidRPr="009D62E9">
        <w:t>. After secondary database has been created and seeded, updates to the primary database are asynchronously replicated to the secondary database automatically. Asynchronous replication means th</w:t>
      </w:r>
      <w:r w:rsidR="008B342D" w:rsidRPr="009D62E9">
        <w:t>e</w:t>
      </w:r>
      <w:r w:rsidRPr="009D62E9">
        <w:t xml:space="preserve"> transactions are committed on the primary database before they are replicated to the secondary database.</w:t>
      </w:r>
    </w:p>
    <w:p w14:paraId="634B64B4" w14:textId="77777777" w:rsidR="00EA524A" w:rsidRPr="009D62E9" w:rsidRDefault="00EA524A" w:rsidP="00EA524A"/>
    <w:p w14:paraId="1DCDFA0A" w14:textId="55EFDD3E" w:rsidR="00F61D86" w:rsidRPr="009D62E9" w:rsidRDefault="00F61D86" w:rsidP="0034605B">
      <w:pPr>
        <w:pStyle w:val="Heading3"/>
        <w:rPr>
          <w:lang w:eastAsia="en-GB"/>
        </w:rPr>
      </w:pPr>
      <w:bookmarkStart w:id="38" w:name="_Toc75946581"/>
      <w:r w:rsidRPr="009D62E9">
        <w:rPr>
          <w:lang w:eastAsia="en-GB"/>
        </w:rPr>
        <w:t xml:space="preserve">Readable </w:t>
      </w:r>
      <w:r w:rsidR="00EF449E" w:rsidRPr="009D62E9">
        <w:rPr>
          <w:lang w:eastAsia="en-GB"/>
        </w:rPr>
        <w:t>S</w:t>
      </w:r>
      <w:r w:rsidRPr="009D62E9">
        <w:rPr>
          <w:lang w:eastAsia="en-GB"/>
        </w:rPr>
        <w:t xml:space="preserve">econdary </w:t>
      </w:r>
      <w:r w:rsidR="00EF449E" w:rsidRPr="009D62E9">
        <w:rPr>
          <w:lang w:eastAsia="en-GB"/>
        </w:rPr>
        <w:t>D</w:t>
      </w:r>
      <w:r w:rsidRPr="009D62E9">
        <w:rPr>
          <w:lang w:eastAsia="en-GB"/>
        </w:rPr>
        <w:t>atabases</w:t>
      </w:r>
      <w:bookmarkEnd w:id="38"/>
    </w:p>
    <w:p w14:paraId="01FE2123" w14:textId="77777777" w:rsidR="00F61D86" w:rsidRPr="009D62E9" w:rsidRDefault="00F61D86" w:rsidP="00EA524A">
      <w:pPr>
        <w:spacing w:before="100" w:beforeAutospacing="1" w:after="100" w:afterAutospacing="1"/>
        <w:rPr>
          <w:lang w:eastAsia="en-GB"/>
        </w:rPr>
      </w:pPr>
      <w:r w:rsidRPr="009D62E9">
        <w:rPr>
          <w:lang w:eastAsia="en-GB"/>
        </w:rPr>
        <w:t>An application can access a secondary database for read-only operations using the same or different security principals used for accessing the primary database. The secondary databases operate in snapshot isolation mode to ensure replication of the updates of the primary (log replay) is not delayed by queries executed on the secondary.</w:t>
      </w:r>
    </w:p>
    <w:p w14:paraId="0D49E47B" w14:textId="61E60F89" w:rsidR="00F61D86" w:rsidRPr="009D62E9" w:rsidRDefault="00F61D86" w:rsidP="0034605B">
      <w:pPr>
        <w:pStyle w:val="Heading3"/>
        <w:rPr>
          <w:lang w:eastAsia="en-GB"/>
        </w:rPr>
      </w:pPr>
      <w:bookmarkStart w:id="39" w:name="_Toc75946582"/>
      <w:r w:rsidRPr="009D62E9">
        <w:rPr>
          <w:lang w:eastAsia="en-GB"/>
        </w:rPr>
        <w:t>Planned failover</w:t>
      </w:r>
      <w:bookmarkEnd w:id="39"/>
    </w:p>
    <w:p w14:paraId="6EF5BBD7" w14:textId="77777777" w:rsidR="0040540E" w:rsidRPr="009D62E9" w:rsidRDefault="00F61D86" w:rsidP="00F61D86">
      <w:pPr>
        <w:spacing w:before="100" w:beforeAutospacing="1" w:after="100" w:afterAutospacing="1"/>
        <w:rPr>
          <w:lang w:eastAsia="en-GB"/>
        </w:rPr>
      </w:pPr>
      <w:r w:rsidRPr="009D62E9">
        <w:rPr>
          <w:lang w:eastAsia="en-GB"/>
        </w:rPr>
        <w:t xml:space="preserve">Planned failover switches the roles of primary and secondary databases after the full synchronization is completed. It is an online operation that does not result in data loss. The time of the operation depends on the size of the transaction log on the primary that needs to be synchronized. Planned failover is designed for following scenarios: </w:t>
      </w:r>
    </w:p>
    <w:p w14:paraId="3D9BAD0E" w14:textId="51C56FEE" w:rsidR="0040540E" w:rsidRPr="009D62E9" w:rsidRDefault="0040540E" w:rsidP="00C93419">
      <w:pPr>
        <w:pStyle w:val="ListParagraph"/>
        <w:numPr>
          <w:ilvl w:val="0"/>
          <w:numId w:val="51"/>
        </w:numPr>
        <w:spacing w:before="100" w:beforeAutospacing="1" w:after="100" w:afterAutospacing="1"/>
        <w:rPr>
          <w:lang w:eastAsia="en-GB"/>
        </w:rPr>
      </w:pPr>
      <w:r w:rsidRPr="009D62E9">
        <w:rPr>
          <w:lang w:eastAsia="en-GB"/>
        </w:rPr>
        <w:t>T</w:t>
      </w:r>
      <w:r w:rsidR="00F61D86" w:rsidRPr="009D62E9">
        <w:rPr>
          <w:lang w:eastAsia="en-GB"/>
        </w:rPr>
        <w:t>o perform DR drills in production when the data loss is not acceptable</w:t>
      </w:r>
    </w:p>
    <w:p w14:paraId="054519E4" w14:textId="2AE3F7FB" w:rsidR="0040540E" w:rsidRPr="009D62E9" w:rsidRDefault="0040540E" w:rsidP="00C93419">
      <w:pPr>
        <w:pStyle w:val="ListParagraph"/>
        <w:numPr>
          <w:ilvl w:val="0"/>
          <w:numId w:val="51"/>
        </w:numPr>
        <w:spacing w:before="100" w:beforeAutospacing="1" w:after="100" w:afterAutospacing="1"/>
        <w:rPr>
          <w:lang w:eastAsia="en-GB"/>
        </w:rPr>
      </w:pPr>
      <w:r w:rsidRPr="009D62E9">
        <w:rPr>
          <w:lang w:eastAsia="en-GB"/>
        </w:rPr>
        <w:t>T</w:t>
      </w:r>
      <w:r w:rsidR="00F61D86" w:rsidRPr="009D62E9">
        <w:rPr>
          <w:lang w:eastAsia="en-GB"/>
        </w:rPr>
        <w:t>o relocate the database to a different region</w:t>
      </w:r>
    </w:p>
    <w:p w14:paraId="66CEEEF7" w14:textId="3E1780D9" w:rsidR="00F61D86" w:rsidRPr="009D62E9" w:rsidRDefault="0040540E" w:rsidP="00C93419">
      <w:pPr>
        <w:pStyle w:val="ListParagraph"/>
        <w:numPr>
          <w:ilvl w:val="0"/>
          <w:numId w:val="51"/>
        </w:numPr>
        <w:spacing w:before="100" w:beforeAutospacing="1" w:after="100" w:afterAutospacing="1"/>
        <w:rPr>
          <w:lang w:eastAsia="en-GB"/>
        </w:rPr>
      </w:pPr>
      <w:r w:rsidRPr="009D62E9">
        <w:rPr>
          <w:lang w:eastAsia="en-GB"/>
        </w:rPr>
        <w:t>T</w:t>
      </w:r>
      <w:r w:rsidR="00F61D86" w:rsidRPr="009D62E9">
        <w:rPr>
          <w:lang w:eastAsia="en-GB"/>
        </w:rPr>
        <w:t>o return the database to the primary region after the outage has been mitigated (failback).</w:t>
      </w:r>
    </w:p>
    <w:p w14:paraId="2BB277FA" w14:textId="2EECDF20" w:rsidR="00F61D86" w:rsidRPr="009D62E9" w:rsidRDefault="00F61D86" w:rsidP="00A65D55">
      <w:pPr>
        <w:pStyle w:val="Heading3"/>
        <w:rPr>
          <w:lang w:eastAsia="en-GB"/>
        </w:rPr>
      </w:pPr>
      <w:bookmarkStart w:id="40" w:name="_Toc75946583"/>
      <w:r w:rsidRPr="009D62E9">
        <w:rPr>
          <w:lang w:eastAsia="en-GB"/>
        </w:rPr>
        <w:t>Unplanned failover</w:t>
      </w:r>
      <w:bookmarkEnd w:id="40"/>
    </w:p>
    <w:p w14:paraId="78B17ED8" w14:textId="62AEE9AA" w:rsidR="00F61D86" w:rsidRPr="009D62E9" w:rsidRDefault="00F61D86" w:rsidP="00F61D86">
      <w:pPr>
        <w:spacing w:before="100" w:beforeAutospacing="1" w:after="100" w:afterAutospacing="1"/>
        <w:rPr>
          <w:lang w:eastAsia="en-GB"/>
        </w:rPr>
      </w:pPr>
      <w:r w:rsidRPr="009D62E9">
        <w:rPr>
          <w:lang w:eastAsia="en-GB"/>
        </w:rPr>
        <w:t xml:space="preserve">Unplanned or forced failover immediately switches the secondary to the primary role without any synchronization with the primary. Any transactions committed to the primary but not replicated to the secondary will be lost. This operation is designed as a recovery method during outages when the primary is not accessible, but the database availability must be quickly restored. When the original primary is back online it will automatically re-connect and become a new secondary. All unsynchronized transactions before the failover will be preserved in the backup file but will not be synchronized with the new primary to avoid conflicts. These transactions </w:t>
      </w:r>
      <w:r w:rsidR="009C694E" w:rsidRPr="009D62E9">
        <w:rPr>
          <w:lang w:eastAsia="en-GB"/>
        </w:rPr>
        <w:t>must be</w:t>
      </w:r>
      <w:r w:rsidRPr="009D62E9">
        <w:rPr>
          <w:lang w:eastAsia="en-GB"/>
        </w:rPr>
        <w:t xml:space="preserve"> manually merged with the most recent version of the primary database.</w:t>
      </w:r>
    </w:p>
    <w:p w14:paraId="4C5C1A2E" w14:textId="76AC55E7" w:rsidR="00F61D86" w:rsidRPr="009D62E9" w:rsidRDefault="00F61D86" w:rsidP="00A65D55">
      <w:pPr>
        <w:pStyle w:val="Heading3"/>
        <w:rPr>
          <w:lang w:eastAsia="en-GB"/>
        </w:rPr>
      </w:pPr>
      <w:bookmarkStart w:id="41" w:name="_Toc75946584"/>
      <w:r w:rsidRPr="009D62E9">
        <w:rPr>
          <w:lang w:eastAsia="en-GB"/>
        </w:rPr>
        <w:t>Multiple readable secondaries</w:t>
      </w:r>
      <w:bookmarkEnd w:id="41"/>
    </w:p>
    <w:p w14:paraId="04653E57" w14:textId="558B976B" w:rsidR="00F61D86" w:rsidRPr="009D62E9" w:rsidRDefault="00F61D86" w:rsidP="00F61D86">
      <w:pPr>
        <w:spacing w:before="100" w:beforeAutospacing="1" w:after="100" w:afterAutospacing="1"/>
        <w:rPr>
          <w:lang w:eastAsia="en-GB"/>
        </w:rPr>
      </w:pPr>
      <w:r w:rsidRPr="009D62E9">
        <w:rPr>
          <w:lang w:eastAsia="en-GB"/>
        </w:rPr>
        <w:lastRenderedPageBreak/>
        <w:t xml:space="preserve">Up to </w:t>
      </w:r>
      <w:r w:rsidR="009C694E" w:rsidRPr="009D62E9">
        <w:rPr>
          <w:lang w:eastAsia="en-GB"/>
        </w:rPr>
        <w:t>four</w:t>
      </w:r>
      <w:r w:rsidRPr="009D62E9">
        <w:rPr>
          <w:lang w:eastAsia="en-GB"/>
        </w:rPr>
        <w:t xml:space="preserve"> secondary databases can be created for each primary. If there is only one secondary database, and it fails, the application is exposed to higher risk until a new secondary database is created. If multiple secondary databases exist, the application remains protected even if one of the secondary databases fails. The additional secondaries can also be used to scale out the read-only workloads</w:t>
      </w:r>
      <w:r w:rsidR="00EA524A" w:rsidRPr="009D62E9">
        <w:rPr>
          <w:lang w:eastAsia="en-GB"/>
        </w:rPr>
        <w:t>.</w:t>
      </w:r>
    </w:p>
    <w:p w14:paraId="3B154B19" w14:textId="45DB64F4" w:rsidR="00F61D86" w:rsidRPr="009D62E9" w:rsidRDefault="00F61D86" w:rsidP="00A65D55">
      <w:pPr>
        <w:pStyle w:val="Heading3"/>
        <w:rPr>
          <w:lang w:eastAsia="en-GB"/>
        </w:rPr>
      </w:pPr>
      <w:bookmarkStart w:id="42" w:name="_Toc75946585"/>
      <w:r w:rsidRPr="009D62E9">
        <w:rPr>
          <w:lang w:eastAsia="en-GB"/>
        </w:rPr>
        <w:t>Geo-replication of databases in an elastic pool</w:t>
      </w:r>
      <w:bookmarkEnd w:id="42"/>
    </w:p>
    <w:p w14:paraId="3AEEE077" w14:textId="77777777" w:rsidR="00F61D86" w:rsidRPr="009D62E9" w:rsidRDefault="00F61D86" w:rsidP="00F61D86">
      <w:pPr>
        <w:spacing w:before="100" w:beforeAutospacing="1" w:after="100" w:afterAutospacing="1"/>
        <w:rPr>
          <w:lang w:eastAsia="en-GB"/>
        </w:rPr>
      </w:pPr>
      <w:r w:rsidRPr="009D62E9">
        <w:rPr>
          <w:lang w:eastAsia="en-GB"/>
        </w:rPr>
        <w:t>Each secondary database can separately participate in an elastic pool or not be in any elastic pool at all. The pool choice for each secondary database is separate and does not depend upon the configuration of any other secondary database (whether primary or secondary). Each elastic pool is contained within a single region, therefore multiple secondary databases in the same topology can never share an elastic pool.</w:t>
      </w:r>
    </w:p>
    <w:p w14:paraId="7925FBA9" w14:textId="1442FACA" w:rsidR="00F61D86" w:rsidRPr="009D62E9" w:rsidRDefault="00F61D86" w:rsidP="00A65D55">
      <w:pPr>
        <w:pStyle w:val="Heading3"/>
        <w:rPr>
          <w:lang w:eastAsia="en-GB"/>
        </w:rPr>
      </w:pPr>
      <w:bookmarkStart w:id="43" w:name="_Toc75946586"/>
      <w:r w:rsidRPr="009D62E9">
        <w:rPr>
          <w:lang w:eastAsia="en-GB"/>
        </w:rPr>
        <w:t>User-controlled failover and failback</w:t>
      </w:r>
      <w:bookmarkEnd w:id="43"/>
    </w:p>
    <w:p w14:paraId="413478B5" w14:textId="5F615891" w:rsidR="00F61D86" w:rsidRPr="009D62E9" w:rsidRDefault="00F61D86" w:rsidP="00F61D86">
      <w:pPr>
        <w:spacing w:before="100" w:beforeAutospacing="1" w:after="100" w:afterAutospacing="1"/>
        <w:rPr>
          <w:lang w:eastAsia="en-GB"/>
        </w:rPr>
      </w:pPr>
      <w:r w:rsidRPr="009D62E9">
        <w:rPr>
          <w:lang w:eastAsia="en-GB"/>
        </w:rPr>
        <w:t xml:space="preserve">A secondary database can explicitly be switched to the primary role at any time by the application or the user. During a real outage the "unplanned" option should be used, which immediately promotes </w:t>
      </w:r>
      <w:r w:rsidR="009C694E" w:rsidRPr="009D62E9">
        <w:rPr>
          <w:lang w:eastAsia="en-GB"/>
        </w:rPr>
        <w:t>a</w:t>
      </w:r>
      <w:r w:rsidRPr="009D62E9">
        <w:rPr>
          <w:lang w:eastAsia="en-GB"/>
        </w:rPr>
        <w:t xml:space="preserve"> secondary to be the primary. When the failed primary recovers and is available again, the system automatically marks the recovered primary as a secondary and bring it </w:t>
      </w:r>
      <w:r w:rsidR="00C57D9B" w:rsidRPr="009D62E9">
        <w:rPr>
          <w:lang w:eastAsia="en-GB"/>
        </w:rPr>
        <w:t>up to date</w:t>
      </w:r>
      <w:r w:rsidRPr="009D62E9">
        <w:rPr>
          <w:lang w:eastAsia="en-GB"/>
        </w:rPr>
        <w:t xml:space="preserve"> with the new primary. Due to the asynchronous nature of replication, a small amount of data can be lost during unplanned failovers if a primary fails before it replicates the most recent changes to the secondary. When a primary with multiple secondaries fails over, the system automatically reconfigures the replication relationships and links the remaining secondaries to the newly promoted primary without requiring any user intervention. After the outage that caused the failover is mitigated, it may be desirable to return the application to the primary region. To do that, the failover command should be invoked with the "planned" option.</w:t>
      </w:r>
    </w:p>
    <w:p w14:paraId="7C843364" w14:textId="0E8927ED" w:rsidR="00F61D86" w:rsidRPr="009D62E9" w:rsidRDefault="00F61D86" w:rsidP="004035B3">
      <w:pPr>
        <w:pStyle w:val="Heading10"/>
      </w:pPr>
      <w:bookmarkStart w:id="44" w:name="_Toc75946587"/>
      <w:r w:rsidRPr="009D62E9">
        <w:t>Solution Design</w:t>
      </w:r>
      <w:bookmarkEnd w:id="44"/>
    </w:p>
    <w:p w14:paraId="068B65B5" w14:textId="55CB93E3" w:rsidR="00F61D86" w:rsidRPr="009D62E9" w:rsidRDefault="00F61D86" w:rsidP="00F61D86">
      <w:pPr>
        <w:pStyle w:val="Header"/>
        <w:rPr>
          <w:rFonts w:cs="Arial"/>
        </w:rPr>
      </w:pPr>
      <w:r w:rsidRPr="009D62E9">
        <w:rPr>
          <w:rFonts w:cs="Arial"/>
        </w:rPr>
        <w:t>The solution describes “</w:t>
      </w:r>
      <w:r w:rsidR="008D0CEF" w:rsidRPr="009D62E9">
        <w:rPr>
          <w:rFonts w:cs="Arial"/>
        </w:rPr>
        <w:t>DR Solution for Azure SQL PaaS DB with Geo Replication</w:t>
      </w:r>
      <w:r w:rsidRPr="009D62E9">
        <w:rPr>
          <w:rFonts w:cs="Arial"/>
        </w:rPr>
        <w:t>”</w:t>
      </w:r>
    </w:p>
    <w:p w14:paraId="692D0E0E" w14:textId="058CFF24" w:rsidR="007D628F" w:rsidRDefault="007D628F" w:rsidP="007D628F"/>
    <w:p w14:paraId="0D24AD9F" w14:textId="53256050" w:rsidR="002220CB" w:rsidRDefault="002220CB" w:rsidP="007D628F"/>
    <w:p w14:paraId="5BECB5B4" w14:textId="23038FA9" w:rsidR="002220CB" w:rsidRDefault="002220CB" w:rsidP="007D628F"/>
    <w:p w14:paraId="5AAB14FE" w14:textId="705142DD" w:rsidR="002220CB" w:rsidRDefault="002220CB" w:rsidP="007D628F"/>
    <w:p w14:paraId="787F1C61" w14:textId="3F70BE6F" w:rsidR="002220CB" w:rsidRDefault="002220CB" w:rsidP="007D628F"/>
    <w:p w14:paraId="63467247" w14:textId="209AF259" w:rsidR="002220CB" w:rsidRDefault="002220CB" w:rsidP="007D628F"/>
    <w:p w14:paraId="73501107" w14:textId="61AA2B6F" w:rsidR="002220CB" w:rsidRDefault="002220CB" w:rsidP="007D628F"/>
    <w:p w14:paraId="58511EC2" w14:textId="3B15E5B9" w:rsidR="002220CB" w:rsidRDefault="002220CB" w:rsidP="007D628F"/>
    <w:p w14:paraId="521ABD9A" w14:textId="66E89D27" w:rsidR="002220CB" w:rsidRDefault="002220CB" w:rsidP="007D628F"/>
    <w:p w14:paraId="04E1C3B4" w14:textId="641D7E65" w:rsidR="002220CB" w:rsidRDefault="002220CB" w:rsidP="007D628F"/>
    <w:p w14:paraId="5A86D6C3" w14:textId="01E9CA2A" w:rsidR="002220CB" w:rsidRDefault="002220CB" w:rsidP="007D628F"/>
    <w:p w14:paraId="00FD6023" w14:textId="135DDF02" w:rsidR="002220CB" w:rsidRDefault="002220CB" w:rsidP="007D628F"/>
    <w:p w14:paraId="1341145C" w14:textId="42B6BC75" w:rsidR="002220CB" w:rsidRDefault="002220CB" w:rsidP="007D628F"/>
    <w:p w14:paraId="0777C600" w14:textId="1B3C08DF" w:rsidR="007D628F" w:rsidRPr="009D62E9" w:rsidRDefault="00F61D86" w:rsidP="00776FF0">
      <w:pPr>
        <w:pStyle w:val="Heading3"/>
        <w:jc w:val="left"/>
      </w:pPr>
      <w:bookmarkStart w:id="45" w:name="_Toc75946588"/>
      <w:r w:rsidRPr="009D62E9">
        <w:lastRenderedPageBreak/>
        <w:t>Architecture Diagram</w:t>
      </w:r>
      <w:bookmarkEnd w:id="45"/>
    </w:p>
    <w:p w14:paraId="0F3E031E" w14:textId="5A0EC7DD" w:rsidR="00F61D86" w:rsidRPr="009D62E9" w:rsidRDefault="007D628F" w:rsidP="002220CB">
      <w:pPr>
        <w:rPr>
          <w:rFonts w:cs="Arial"/>
          <w:noProof/>
        </w:rPr>
      </w:pPr>
      <w:r w:rsidRPr="009D62E9">
        <w:rPr>
          <w:noProof/>
        </w:rPr>
        <w:br/>
      </w:r>
      <w:r w:rsidR="00F61D86" w:rsidRPr="009D62E9">
        <w:rPr>
          <w:rFonts w:cs="Arial"/>
          <w:noProof/>
        </w:rPr>
        <w:t>With RO and SC hosted on Azure</w:t>
      </w:r>
    </w:p>
    <w:p w14:paraId="4240A031" w14:textId="77777777" w:rsidR="003B1126" w:rsidRPr="009D62E9" w:rsidRDefault="003B1126">
      <w:pPr>
        <w:spacing w:before="0" w:after="0"/>
        <w:jc w:val="left"/>
        <w:rPr>
          <w:rFonts w:ascii="Arial" w:hAnsi="Arial" w:cs="Arial"/>
          <w:noProof/>
        </w:rPr>
      </w:pPr>
      <w:r w:rsidRPr="009D62E9">
        <w:rPr>
          <w:rFonts w:ascii="Arial" w:hAnsi="Arial" w:cs="Arial"/>
          <w:noProof/>
        </w:rPr>
        <w:drawing>
          <wp:inline distT="0" distB="0" distL="0" distR="0" wp14:anchorId="2BFB3FFD" wp14:editId="493DE95A">
            <wp:extent cx="5772150" cy="3233593"/>
            <wp:effectExtent l="0" t="0" r="0" b="508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30392" cy="3266221"/>
                    </a:xfrm>
                    <a:prstGeom prst="rect">
                      <a:avLst/>
                    </a:prstGeom>
                  </pic:spPr>
                </pic:pic>
              </a:graphicData>
            </a:graphic>
          </wp:inline>
        </w:drawing>
      </w:r>
    </w:p>
    <w:p w14:paraId="0BCCD02F" w14:textId="77777777" w:rsidR="003B1126" w:rsidRPr="009D62E9" w:rsidRDefault="003B1126">
      <w:pPr>
        <w:spacing w:before="0" w:after="0"/>
        <w:jc w:val="left"/>
        <w:rPr>
          <w:rFonts w:ascii="Arial" w:hAnsi="Arial" w:cs="Arial"/>
          <w:noProof/>
        </w:rPr>
      </w:pPr>
    </w:p>
    <w:p w14:paraId="4CB0C0C2" w14:textId="4CC8350E" w:rsidR="00F61D86" w:rsidRPr="009D62E9" w:rsidRDefault="00F61D86" w:rsidP="00F61D86">
      <w:pPr>
        <w:rPr>
          <w:rFonts w:cs="Arial"/>
          <w:b/>
          <w:bCs/>
          <w:noProof/>
        </w:rPr>
      </w:pPr>
      <w:r w:rsidRPr="009D62E9">
        <w:rPr>
          <w:rFonts w:cs="Arial"/>
          <w:b/>
          <w:bCs/>
          <w:noProof/>
        </w:rPr>
        <w:t>With RO and SC hosted on on-prem</w:t>
      </w:r>
      <w:r w:rsidR="00C57D9B" w:rsidRPr="009D62E9">
        <w:rPr>
          <w:rFonts w:cs="Arial"/>
          <w:b/>
          <w:bCs/>
          <w:noProof/>
        </w:rPr>
        <w:t>ise</w:t>
      </w:r>
      <w:r w:rsidRPr="009D62E9">
        <w:rPr>
          <w:rFonts w:cs="Arial"/>
          <w:b/>
          <w:bCs/>
          <w:noProof/>
        </w:rPr>
        <w:t xml:space="preserve"> infra</w:t>
      </w:r>
      <w:r w:rsidR="00C57D9B" w:rsidRPr="009D62E9">
        <w:rPr>
          <w:rFonts w:cs="Arial"/>
          <w:b/>
          <w:bCs/>
          <w:noProof/>
        </w:rPr>
        <w:t>structure</w:t>
      </w:r>
    </w:p>
    <w:p w14:paraId="166F458D" w14:textId="3671A8A1" w:rsidR="00F61D86" w:rsidRPr="009D62E9" w:rsidRDefault="003B1126" w:rsidP="00F61D86">
      <w:pPr>
        <w:rPr>
          <w:rFonts w:ascii="Arial" w:hAnsi="Arial" w:cs="Arial"/>
        </w:rPr>
      </w:pPr>
      <w:r w:rsidRPr="009D62E9">
        <w:rPr>
          <w:rFonts w:ascii="Arial" w:hAnsi="Arial" w:cs="Arial"/>
          <w:noProof/>
        </w:rPr>
        <w:drawing>
          <wp:inline distT="0" distB="0" distL="0" distR="0" wp14:anchorId="415F051A" wp14:editId="51B88316">
            <wp:extent cx="6298292" cy="3390900"/>
            <wp:effectExtent l="0" t="0" r="762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06724" cy="3395440"/>
                    </a:xfrm>
                    <a:prstGeom prst="rect">
                      <a:avLst/>
                    </a:prstGeom>
                  </pic:spPr>
                </pic:pic>
              </a:graphicData>
            </a:graphic>
          </wp:inline>
        </w:drawing>
      </w:r>
    </w:p>
    <w:bookmarkEnd w:id="26"/>
    <w:bookmarkEnd w:id="27"/>
    <w:p w14:paraId="15495A37" w14:textId="6A4CC800" w:rsidR="00F61D86" w:rsidRPr="009D62E9" w:rsidRDefault="00F61D86" w:rsidP="004035B3">
      <w:r w:rsidRPr="009D62E9">
        <w:t>This solution is designed for Paa</w:t>
      </w:r>
      <w:r w:rsidR="002220CB">
        <w:t>S</w:t>
      </w:r>
      <w:r w:rsidRPr="009D62E9">
        <w:t xml:space="preserve"> DB protection from one  Azure region to another Azure region using Active Geo replication.</w:t>
      </w:r>
    </w:p>
    <w:p w14:paraId="3A16A94D" w14:textId="77777777" w:rsidR="00F61D86" w:rsidRPr="009D62E9" w:rsidRDefault="00F61D86" w:rsidP="004035B3">
      <w:r w:rsidRPr="009D62E9">
        <w:t>The solution provides the capabilities such as:</w:t>
      </w:r>
    </w:p>
    <w:p w14:paraId="1269C717" w14:textId="77777777" w:rsidR="00F61D86" w:rsidRPr="009D62E9" w:rsidRDefault="00F61D86" w:rsidP="00C93419">
      <w:pPr>
        <w:pStyle w:val="ListParagraph"/>
        <w:numPr>
          <w:ilvl w:val="0"/>
          <w:numId w:val="50"/>
        </w:numPr>
      </w:pPr>
      <w:r w:rsidRPr="009D62E9">
        <w:lastRenderedPageBreak/>
        <w:t>Recovering PaaS DB</w:t>
      </w:r>
    </w:p>
    <w:p w14:paraId="26B096FF" w14:textId="1CC2B0AA" w:rsidR="00326FD0" w:rsidRPr="009D62E9" w:rsidRDefault="00F61D86" w:rsidP="00C93419">
      <w:pPr>
        <w:pStyle w:val="ListParagraph"/>
        <w:numPr>
          <w:ilvl w:val="0"/>
          <w:numId w:val="50"/>
        </w:numPr>
      </w:pPr>
      <w:r w:rsidRPr="009D62E9">
        <w:t>Monitoring the SLA’s such as Recovery Point Objective and Recovery Time Objective at the designated recovery site.</w:t>
      </w:r>
    </w:p>
    <w:p w14:paraId="6B8758F3" w14:textId="3354BE5E" w:rsidR="00F44E20" w:rsidRPr="009D62E9" w:rsidRDefault="00F44E20" w:rsidP="00C93419">
      <w:pPr>
        <w:pStyle w:val="ListParagraph"/>
        <w:numPr>
          <w:ilvl w:val="0"/>
          <w:numId w:val="50"/>
        </w:numPr>
      </w:pPr>
      <w:r w:rsidRPr="009D62E9">
        <w:t xml:space="preserve">The IBM Resiliency </w:t>
      </w:r>
      <w:r w:rsidR="00D43582" w:rsidRPr="009D62E9">
        <w:t>O</w:t>
      </w:r>
      <w:r w:rsidRPr="009D62E9">
        <w:t>rchestration (IBM RO) is primarily deployed on the DR site/region representing recovery site/region and the IBM RO component can also be setup as high availability across two sites/regions. IBM RO deployed on Recovery site acts as Master and the component on Primary site acts as Standby state. IBM RO database replication occurs from Master to Standby using TCP Port 3306 which makes the database in sync state.</w:t>
      </w:r>
    </w:p>
    <w:p w14:paraId="4FCEFFAD" w14:textId="77777777" w:rsidR="00F44E20" w:rsidRPr="009D62E9" w:rsidRDefault="00F44E20" w:rsidP="00C93419">
      <w:pPr>
        <w:pStyle w:val="ListParagraph"/>
        <w:numPr>
          <w:ilvl w:val="0"/>
          <w:numId w:val="50"/>
        </w:numPr>
      </w:pPr>
      <w:r w:rsidRPr="009D62E9">
        <w:t>As in diagram, each protected Azure SQL database on the primary Azure logical SQL server gets protected to the DR Azure logical SQL server with Active Geo Replication.</w:t>
      </w:r>
    </w:p>
    <w:p w14:paraId="53336DCF" w14:textId="49AADC55" w:rsidR="00F44E20" w:rsidRPr="009D62E9" w:rsidRDefault="00F44E20" w:rsidP="00C93419">
      <w:pPr>
        <w:pStyle w:val="ListParagraph"/>
        <w:numPr>
          <w:ilvl w:val="0"/>
          <w:numId w:val="50"/>
        </w:numPr>
      </w:pPr>
      <w:r w:rsidRPr="009D62E9">
        <w:t>IBM RO (Resiliency Orchestration) communicates with IBM RO SC (Site Controller)</w:t>
      </w:r>
      <w:r w:rsidR="00330E84" w:rsidRPr="009D62E9">
        <w:t>,</w:t>
      </w:r>
      <w:r w:rsidRPr="009D62E9">
        <w:t xml:space="preserve"> which in turn manages the communication to Azure components like the Azure SQL </w:t>
      </w:r>
      <w:r w:rsidR="002220CB">
        <w:t>DB</w:t>
      </w:r>
      <w:r w:rsidRPr="009D62E9">
        <w:t>, Azure SQL logical server</w:t>
      </w:r>
      <w:r w:rsidR="00330E84" w:rsidRPr="009D62E9">
        <w:t>,</w:t>
      </w:r>
      <w:r w:rsidRPr="009D62E9">
        <w:t xml:space="preserve"> and Active Geo replication as required.</w:t>
      </w:r>
    </w:p>
    <w:p w14:paraId="19AA380D" w14:textId="02199203" w:rsidR="00F44E20" w:rsidRPr="009D62E9" w:rsidRDefault="00F44E20" w:rsidP="00C93419">
      <w:pPr>
        <w:pStyle w:val="ListParagraph"/>
        <w:numPr>
          <w:ilvl w:val="0"/>
          <w:numId w:val="50"/>
        </w:numPr>
      </w:pPr>
      <w:r w:rsidRPr="009D62E9">
        <w:t>The IBM RO components, IBM RO, RO SC, RO HA etc can be either deployed in the respective Azure cloud regions</w:t>
      </w:r>
      <w:r w:rsidR="00D43582" w:rsidRPr="009D62E9">
        <w:t xml:space="preserve"> or</w:t>
      </w:r>
      <w:r w:rsidRPr="009D62E9">
        <w:t xml:space="preserve"> in the respective on-prem</w:t>
      </w:r>
      <w:r w:rsidR="00D43582" w:rsidRPr="009D62E9">
        <w:t>ise</w:t>
      </w:r>
      <w:r w:rsidRPr="009D62E9">
        <w:t xml:space="preserve"> environments.</w:t>
      </w:r>
    </w:p>
    <w:p w14:paraId="3761ACAE" w14:textId="56BBAFBC" w:rsidR="00F44E20" w:rsidRPr="009D62E9" w:rsidRDefault="00F44E20" w:rsidP="00C93419">
      <w:pPr>
        <w:pStyle w:val="ListParagraph"/>
        <w:numPr>
          <w:ilvl w:val="0"/>
          <w:numId w:val="50"/>
        </w:numPr>
      </w:pPr>
      <w:r w:rsidRPr="009D62E9">
        <w:t xml:space="preserve">Resiliency </w:t>
      </w:r>
      <w:r w:rsidR="00D43582" w:rsidRPr="009D62E9">
        <w:t>O</w:t>
      </w:r>
      <w:r w:rsidRPr="009D62E9">
        <w:t>rchestration supports Recovery operation with</w:t>
      </w:r>
      <w:r w:rsidR="00D43582" w:rsidRPr="009D62E9">
        <w:t xml:space="preserve"> a</w:t>
      </w:r>
      <w:r w:rsidRPr="009D62E9">
        <w:t xml:space="preserve"> set of standard workflows for FO, SO and SB.</w:t>
      </w:r>
    </w:p>
    <w:p w14:paraId="33234F9D" w14:textId="1D678CF3" w:rsidR="00F44E20" w:rsidRPr="009D62E9" w:rsidRDefault="00F44E20" w:rsidP="00C93419">
      <w:pPr>
        <w:pStyle w:val="ListParagraph"/>
        <w:numPr>
          <w:ilvl w:val="0"/>
          <w:numId w:val="50"/>
        </w:numPr>
      </w:pPr>
      <w:r w:rsidRPr="009D62E9">
        <w:t>In case of Failover (FO), the force failover with data loss action is executed on Activ</w:t>
      </w:r>
      <w:r w:rsidR="005F0DF2" w:rsidRPr="009D62E9">
        <w:t>e</w:t>
      </w:r>
      <w:r w:rsidRPr="009D62E9">
        <w:t xml:space="preserve"> Geo Replication</w:t>
      </w:r>
      <w:r w:rsidR="00330E84" w:rsidRPr="009D62E9">
        <w:t>,</w:t>
      </w:r>
      <w:r w:rsidRPr="009D62E9">
        <w:t xml:space="preserve"> which brings up the Azure SQL database on the target/secondary region active for read/write access.</w:t>
      </w:r>
    </w:p>
    <w:p w14:paraId="07C25DC4" w14:textId="2902A262" w:rsidR="00F44E20" w:rsidRPr="009D62E9" w:rsidRDefault="00F44E20" w:rsidP="00C93419">
      <w:pPr>
        <w:pStyle w:val="ListParagraph"/>
        <w:numPr>
          <w:ilvl w:val="0"/>
          <w:numId w:val="50"/>
        </w:numPr>
      </w:pPr>
      <w:r w:rsidRPr="009D62E9">
        <w:t>In case</w:t>
      </w:r>
      <w:r w:rsidR="00DA3A5C" w:rsidRPr="009D62E9">
        <w:t xml:space="preserve"> of</w:t>
      </w:r>
      <w:r w:rsidRPr="009D62E9">
        <w:t xml:space="preserve"> </w:t>
      </w:r>
      <w:proofErr w:type="spellStart"/>
      <w:r w:rsidRPr="009D62E9">
        <w:t>SwitchOver</w:t>
      </w:r>
      <w:proofErr w:type="spellEnd"/>
      <w:r w:rsidRPr="009D62E9">
        <w:t xml:space="preserve"> (SO), the failover without data loss action is executed on Activ</w:t>
      </w:r>
      <w:r w:rsidR="005F0DF2" w:rsidRPr="009D62E9">
        <w:t>e</w:t>
      </w:r>
      <w:r w:rsidRPr="009D62E9">
        <w:t xml:space="preserve"> Geo Replication links</w:t>
      </w:r>
      <w:r w:rsidR="00330E84" w:rsidRPr="009D62E9">
        <w:t xml:space="preserve">, </w:t>
      </w:r>
      <w:r w:rsidRPr="009D62E9">
        <w:t>which check</w:t>
      </w:r>
      <w:r w:rsidR="00DA3A5C" w:rsidRPr="009D62E9">
        <w:t>s</w:t>
      </w:r>
      <w:r w:rsidRPr="009D62E9">
        <w:t xml:space="preserve"> for replication to be in sync (100% sync) and moves the production read/write capabilities to the Azure SQL database on the target/secondary region. The Azure SQL database on the primary region will be </w:t>
      </w:r>
      <w:r w:rsidR="00DA3A5C" w:rsidRPr="009D62E9">
        <w:t>read only</w:t>
      </w:r>
      <w:r w:rsidRPr="009D62E9">
        <w:t xml:space="preserve"> and a reverse replication will be initiated to be ready for a </w:t>
      </w:r>
      <w:proofErr w:type="spellStart"/>
      <w:r w:rsidRPr="009D62E9">
        <w:t>SwitchBack</w:t>
      </w:r>
      <w:proofErr w:type="spellEnd"/>
      <w:r w:rsidRPr="009D62E9">
        <w:t>.</w:t>
      </w:r>
    </w:p>
    <w:p w14:paraId="3023421C" w14:textId="0BCF66DB" w:rsidR="00F44E20" w:rsidRPr="009D62E9" w:rsidRDefault="00F44E20" w:rsidP="00C93419">
      <w:pPr>
        <w:pStyle w:val="ListParagraph"/>
        <w:numPr>
          <w:ilvl w:val="0"/>
          <w:numId w:val="50"/>
        </w:numPr>
      </w:pPr>
      <w:r w:rsidRPr="009D62E9">
        <w:t xml:space="preserve">In case </w:t>
      </w:r>
      <w:r w:rsidR="00DA3A5C" w:rsidRPr="009D62E9">
        <w:t xml:space="preserve">of </w:t>
      </w:r>
      <w:proofErr w:type="spellStart"/>
      <w:r w:rsidRPr="009D62E9">
        <w:t>SwitchBack</w:t>
      </w:r>
      <w:proofErr w:type="spellEnd"/>
      <w:r w:rsidRPr="009D62E9">
        <w:t xml:space="preserve"> (SB), the failover without data loss action is executed on Activ</w:t>
      </w:r>
      <w:r w:rsidR="005F0DF2" w:rsidRPr="009D62E9">
        <w:t xml:space="preserve">e </w:t>
      </w:r>
      <w:r w:rsidRPr="009D62E9">
        <w:t>Geo Replication links</w:t>
      </w:r>
      <w:r w:rsidR="00330E84" w:rsidRPr="009D62E9">
        <w:t>,</w:t>
      </w:r>
      <w:r w:rsidRPr="009D62E9">
        <w:t xml:space="preserve"> which check</w:t>
      </w:r>
      <w:r w:rsidR="00330E84" w:rsidRPr="009D62E9">
        <w:t>s</w:t>
      </w:r>
      <w:r w:rsidRPr="009D62E9">
        <w:t xml:space="preserve"> for replication to be in sync (100% sync) and moves the production read/write capabilities to the Azure SQL database on the Primary Azure region. The Azure SQL database on the target/secondary region will be read-only and a replication from primary to secondary region will be initiated to be ready for any DR scenarios. </w:t>
      </w:r>
    </w:p>
    <w:p w14:paraId="4C348D68" w14:textId="77777777" w:rsidR="00F44E20" w:rsidRPr="009D62E9" w:rsidRDefault="00F44E20" w:rsidP="00934840">
      <w:pPr>
        <w:pStyle w:val="Heading3"/>
      </w:pPr>
      <w:bookmarkStart w:id="46" w:name="_Toc75946589"/>
      <w:r w:rsidRPr="009D62E9">
        <w:t>IBM Resiliency Orchestration</w:t>
      </w:r>
      <w:bookmarkEnd w:id="46"/>
    </w:p>
    <w:p w14:paraId="1721B67C" w14:textId="2EA9A864" w:rsidR="00F44E20" w:rsidRPr="009D62E9" w:rsidRDefault="00F44E20" w:rsidP="00934840">
      <w:r w:rsidRPr="009D62E9">
        <w:t xml:space="preserve">IBM Resiliency Orchestration is </w:t>
      </w:r>
      <w:r w:rsidR="00133885" w:rsidRPr="009D62E9">
        <w:t>an</w:t>
      </w:r>
      <w:r w:rsidRPr="009D62E9">
        <w:t xml:space="preserve"> orchestration software hosted on Red Hat Enterprise Linux OS</w:t>
      </w:r>
      <w:r w:rsidR="00330E84" w:rsidRPr="009D62E9">
        <w:t>,</w:t>
      </w:r>
      <w:r w:rsidRPr="009D62E9">
        <w:t xml:space="preserve"> which will enable the IBM BR task orchestration. IBM RO will be hosted at both PR and DR site.</w:t>
      </w:r>
    </w:p>
    <w:p w14:paraId="03627583" w14:textId="77777777" w:rsidR="00F44E20" w:rsidRPr="009D62E9" w:rsidRDefault="00F44E20" w:rsidP="00934840">
      <w:pPr>
        <w:pStyle w:val="Heading3"/>
      </w:pPr>
      <w:bookmarkStart w:id="47" w:name="_Toc75946590"/>
      <w:r w:rsidRPr="009D62E9">
        <w:t>IBM Resiliency Orchestration (HA)</w:t>
      </w:r>
      <w:bookmarkEnd w:id="47"/>
    </w:p>
    <w:p w14:paraId="7342DA7C" w14:textId="77777777" w:rsidR="00F44E20" w:rsidRPr="009D62E9" w:rsidRDefault="00F44E20" w:rsidP="00934840">
      <w:r w:rsidRPr="009D62E9">
        <w:t>IBM RO will be deployed at both PR and DR site in HA with IBM RO server on DR site being the Primary/Master and the IBM RO server on the PR site in Standby.</w:t>
      </w:r>
    </w:p>
    <w:p w14:paraId="48D6B373" w14:textId="77777777" w:rsidR="00A65D55" w:rsidRPr="009D62E9" w:rsidRDefault="00A65D55" w:rsidP="00A65D55"/>
    <w:p w14:paraId="66C4B437" w14:textId="5AC4BEC0" w:rsidR="00F44E20" w:rsidRPr="009D62E9" w:rsidRDefault="00F44E20" w:rsidP="004E01B3">
      <w:pPr>
        <w:pStyle w:val="Heading10"/>
      </w:pPr>
      <w:bookmarkStart w:id="48" w:name="_Toc75946591"/>
      <w:r w:rsidRPr="009D62E9">
        <w:t>Site Controller</w:t>
      </w:r>
      <w:bookmarkEnd w:id="48"/>
    </w:p>
    <w:p w14:paraId="234294D9" w14:textId="755D0486" w:rsidR="00F44E20" w:rsidRDefault="00F44E20" w:rsidP="00B91BCB">
      <w:r w:rsidRPr="009D62E9">
        <w:t>Site controller is an IBM RO agent management software server</w:t>
      </w:r>
      <w:r w:rsidR="00330E84" w:rsidRPr="009D62E9">
        <w:t>,</w:t>
      </w:r>
      <w:r w:rsidRPr="009D62E9">
        <w:t xml:space="preserve"> which can either be hosted on a  Microsoft Windows or RHEL platforms (depending on the type of agent that has to be supported) to manage different RO agents to reduce the bandwidth usage between IBM RO agents (installed on protected components managed by IBM RO sever) and IBM RO server.</w:t>
      </w:r>
    </w:p>
    <w:p w14:paraId="0C836F8F" w14:textId="6342798C" w:rsidR="00AF171B" w:rsidRDefault="00AF171B" w:rsidP="00B91BCB">
      <w:r w:rsidRPr="00AF171B">
        <w:rPr>
          <w:b/>
          <w:bCs/>
        </w:rPr>
        <w:lastRenderedPageBreak/>
        <w:t>Note:</w:t>
      </w:r>
      <w:r>
        <w:t xml:space="preserve"> Ensure you have internet access for connectivity to Azure.</w:t>
      </w:r>
    </w:p>
    <w:p w14:paraId="2E9F826A" w14:textId="77777777" w:rsidR="00805DA4" w:rsidRPr="00805DA4" w:rsidRDefault="00805DA4" w:rsidP="00805DA4">
      <w:pPr>
        <w:pStyle w:val="Heading3"/>
      </w:pPr>
      <w:bookmarkStart w:id="49" w:name="_Toc75946592"/>
      <w:r w:rsidRPr="00805DA4">
        <w:t xml:space="preserve">Site </w:t>
      </w:r>
      <w:r>
        <w:t>C</w:t>
      </w:r>
      <w:r w:rsidRPr="00805DA4">
        <w:t>ontroller mapping</w:t>
      </w:r>
      <w:bookmarkEnd w:id="49"/>
    </w:p>
    <w:p w14:paraId="10739681" w14:textId="238C4A9A" w:rsidR="00805DA4" w:rsidRDefault="00805DA4" w:rsidP="00805DA4">
      <w:pPr>
        <w:rPr>
          <w:color w:val="000000"/>
        </w:rPr>
      </w:pPr>
      <w:r>
        <w:rPr>
          <w:color w:val="000000"/>
        </w:rPr>
        <w:t>Map the FQDN name “management.azure.com” to site controller running on the Azure region and its respective resource (vault) where you want to recovery the application as below.</w:t>
      </w:r>
    </w:p>
    <w:p w14:paraId="62FB174D" w14:textId="7DC3C879" w:rsidR="00805DA4" w:rsidRDefault="00805DA4" w:rsidP="00805DA4">
      <w:pPr>
        <w:rPr>
          <w:color w:val="000000"/>
        </w:rPr>
      </w:pPr>
      <w:r>
        <w:rPr>
          <w:color w:val="000000"/>
        </w:rPr>
        <w:t xml:space="preserve">Format : </w:t>
      </w:r>
      <w:r w:rsidRPr="00805DA4">
        <w:rPr>
          <w:i/>
          <w:iCs/>
          <w:color w:val="000000"/>
        </w:rPr>
        <w:t>&lt;</w:t>
      </w:r>
      <w:proofErr w:type="spellStart"/>
      <w:r w:rsidRPr="00805DA4">
        <w:rPr>
          <w:i/>
          <w:iCs/>
          <w:color w:val="000000"/>
        </w:rPr>
        <w:t>sitecontroller</w:t>
      </w:r>
      <w:proofErr w:type="spellEnd"/>
      <w:r w:rsidRPr="00805DA4">
        <w:rPr>
          <w:i/>
          <w:iCs/>
          <w:color w:val="000000"/>
        </w:rPr>
        <w:t xml:space="preserve"> </w:t>
      </w:r>
      <w:proofErr w:type="spellStart"/>
      <w:r w:rsidRPr="00805DA4">
        <w:rPr>
          <w:i/>
          <w:iCs/>
          <w:color w:val="000000"/>
        </w:rPr>
        <w:t>ip</w:t>
      </w:r>
      <w:proofErr w:type="spellEnd"/>
      <w:r w:rsidRPr="00805DA4">
        <w:rPr>
          <w:i/>
          <w:iCs/>
          <w:color w:val="000000"/>
        </w:rPr>
        <w:t>&gt; == &lt;tenant id&gt;:management.azure.com</w:t>
      </w:r>
    </w:p>
    <w:p w14:paraId="55B9C0FC" w14:textId="22B5641C" w:rsidR="00805DA4" w:rsidRDefault="00805DA4" w:rsidP="00805DA4">
      <w:pPr>
        <w:rPr>
          <w:color w:val="000000"/>
        </w:rPr>
      </w:pPr>
      <w:r>
        <w:rPr>
          <w:color w:val="000000"/>
        </w:rPr>
        <w:t>For example:</w:t>
      </w:r>
    </w:p>
    <w:p w14:paraId="31B4ED04" w14:textId="23CE3AEC" w:rsidR="00805DA4" w:rsidRDefault="00805DA4" w:rsidP="00805DA4">
      <w:pPr>
        <w:rPr>
          <w:color w:val="000000"/>
        </w:rPr>
      </w:pPr>
      <w:r>
        <w:rPr>
          <w:color w:val="000000"/>
        </w:rPr>
        <w:t> </w:t>
      </w:r>
      <w:r>
        <w:rPr>
          <w:noProof/>
          <w:color w:val="000000"/>
        </w:rPr>
        <w:drawing>
          <wp:inline distT="0" distB="0" distL="0" distR="0" wp14:anchorId="01F22A08" wp14:editId="42431354">
            <wp:extent cx="5674360" cy="16129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4360" cy="1612900"/>
                    </a:xfrm>
                    <a:prstGeom prst="rect">
                      <a:avLst/>
                    </a:prstGeom>
                    <a:noFill/>
                    <a:ln>
                      <a:noFill/>
                    </a:ln>
                  </pic:spPr>
                </pic:pic>
              </a:graphicData>
            </a:graphic>
          </wp:inline>
        </w:drawing>
      </w:r>
    </w:p>
    <w:p w14:paraId="04F58B8C" w14:textId="77777777" w:rsidR="00805DA4" w:rsidRDefault="00805DA4" w:rsidP="00805DA4">
      <w:pPr>
        <w:rPr>
          <w:color w:val="000000"/>
        </w:rPr>
      </w:pPr>
      <w:r>
        <w:rPr>
          <w:color w:val="000000"/>
        </w:rPr>
        <w:t> </w:t>
      </w:r>
    </w:p>
    <w:p w14:paraId="5AF72C36" w14:textId="77777777" w:rsidR="00805DA4" w:rsidRDefault="00805DA4" w:rsidP="00805DA4">
      <w:pPr>
        <w:rPr>
          <w:color w:val="000000"/>
        </w:rPr>
      </w:pPr>
      <w:r>
        <w:rPr>
          <w:noProof/>
          <w:color w:val="000000"/>
        </w:rPr>
        <w:drawing>
          <wp:inline distT="0" distB="0" distL="0" distR="0" wp14:anchorId="22494D9E" wp14:editId="7133778B">
            <wp:extent cx="5674360" cy="825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4360" cy="825500"/>
                    </a:xfrm>
                    <a:prstGeom prst="rect">
                      <a:avLst/>
                    </a:prstGeom>
                    <a:noFill/>
                    <a:ln>
                      <a:noFill/>
                    </a:ln>
                  </pic:spPr>
                </pic:pic>
              </a:graphicData>
            </a:graphic>
          </wp:inline>
        </w:drawing>
      </w:r>
    </w:p>
    <w:p w14:paraId="5D51767E" w14:textId="77777777" w:rsidR="00805DA4" w:rsidRDefault="00805DA4" w:rsidP="00805DA4">
      <w:pPr>
        <w:rPr>
          <w:b/>
          <w:bCs/>
          <w:color w:val="000000"/>
        </w:rPr>
      </w:pPr>
    </w:p>
    <w:p w14:paraId="6CD59B3C" w14:textId="5552BB7B" w:rsidR="00805DA4" w:rsidRDefault="00805DA4" w:rsidP="00C60B0A">
      <w:pPr>
        <w:jc w:val="left"/>
        <w:rPr>
          <w:color w:val="000000"/>
        </w:rPr>
      </w:pPr>
      <w:r>
        <w:rPr>
          <w:b/>
          <w:bCs/>
          <w:color w:val="000000"/>
        </w:rPr>
        <w:t>Note :</w:t>
      </w:r>
      <w:r>
        <w:rPr>
          <w:color w:val="000000"/>
        </w:rPr>
        <w:t> Site controller mapping status should be connected before discovering Azure Management service.</w:t>
      </w:r>
      <w:r w:rsidR="0072555B">
        <w:rPr>
          <w:color w:val="000000"/>
        </w:rPr>
        <w:br/>
      </w:r>
    </w:p>
    <w:p w14:paraId="58DAC4DD" w14:textId="77777777" w:rsidR="0072555B" w:rsidRDefault="0072555B" w:rsidP="0072555B">
      <w:pPr>
        <w:pStyle w:val="Heading3"/>
        <w:jc w:val="left"/>
        <w:rPr>
          <w:noProof/>
        </w:rPr>
      </w:pPr>
      <w:bookmarkStart w:id="50" w:name="_Toc75946593"/>
      <w:r>
        <w:rPr>
          <w:noProof/>
        </w:rPr>
        <w:t>Site Controller Configuration for multiple Azure SQL Paas DB</w:t>
      </w:r>
      <w:bookmarkEnd w:id="50"/>
      <w:r>
        <w:rPr>
          <w:noProof/>
        </w:rPr>
        <w:t xml:space="preserve"> </w:t>
      </w:r>
    </w:p>
    <w:p w14:paraId="5BBF2C33" w14:textId="77777777" w:rsidR="0072555B" w:rsidRDefault="0072555B" w:rsidP="0072555B">
      <w:pPr>
        <w:rPr>
          <w:noProof/>
        </w:rPr>
      </w:pPr>
      <w:r>
        <w:rPr>
          <w:noProof/>
        </w:rPr>
        <w:t xml:space="preserve">To configure multiple AzureSQLPaasDB management services on </w:t>
      </w:r>
      <w:r w:rsidRPr="00AF171B">
        <w:rPr>
          <w:b/>
          <w:bCs/>
          <w:noProof/>
        </w:rPr>
        <w:t>Windows</w:t>
      </w:r>
      <w:r>
        <w:rPr>
          <w:noProof/>
        </w:rPr>
        <w:t>, for the same host, ensure to prefix the database name to the hostname for unique identification.</w:t>
      </w:r>
    </w:p>
    <w:p w14:paraId="500F792B" w14:textId="77777777" w:rsidR="0072555B" w:rsidRDefault="0072555B" w:rsidP="0072555B">
      <w:pPr>
        <w:rPr>
          <w:noProof/>
        </w:rPr>
      </w:pPr>
      <w:r>
        <w:rPr>
          <w:noProof/>
        </w:rPr>
        <w:t>In the SiteController mapping, instead of giving hostname alone, database name is prefixed to the  hostname as follows:</w:t>
      </w:r>
    </w:p>
    <w:p w14:paraId="7CA83BE3" w14:textId="77777777" w:rsidR="0072555B" w:rsidRPr="00B932B1" w:rsidRDefault="0072555B" w:rsidP="0072555B">
      <w:pPr>
        <w:rPr>
          <w:i/>
          <w:iCs/>
          <w:noProof/>
        </w:rPr>
      </w:pPr>
      <w:r w:rsidRPr="00B932B1">
        <w:rPr>
          <w:i/>
          <w:iCs/>
          <w:noProof/>
        </w:rPr>
        <w:t>DATABASE_NAME:HOST_NAME</w:t>
      </w:r>
    </w:p>
    <w:p w14:paraId="5D0E686D" w14:textId="77777777" w:rsidR="0072555B" w:rsidRDefault="0072555B" w:rsidP="0072555B">
      <w:pPr>
        <w:rPr>
          <w:b/>
          <w:bCs/>
          <w:i/>
          <w:iCs/>
          <w:noProof/>
        </w:rPr>
      </w:pPr>
      <w:r w:rsidRPr="00B932B1">
        <w:rPr>
          <w:b/>
          <w:bCs/>
          <w:noProof/>
        </w:rPr>
        <w:t>For example:</w:t>
      </w:r>
      <w:r>
        <w:rPr>
          <w:noProof/>
        </w:rPr>
        <w:t xml:space="preserve"> If the database name is 'SampleDB' and the host is 'abc.xyz.com', then the sitecontroller mapping becomes </w:t>
      </w:r>
      <w:r w:rsidRPr="00B932B1">
        <w:rPr>
          <w:b/>
          <w:bCs/>
          <w:i/>
          <w:iCs/>
          <w:noProof/>
        </w:rPr>
        <w:t>SampleDB:abc.xyz.com</w:t>
      </w:r>
    </w:p>
    <w:p w14:paraId="0CC90C45" w14:textId="77777777" w:rsidR="0072555B" w:rsidRPr="009D62E9" w:rsidRDefault="0072555B" w:rsidP="0072555B">
      <w:r w:rsidRPr="00AF171B">
        <w:rPr>
          <w:b/>
          <w:bCs/>
        </w:rPr>
        <w:t>Note:</w:t>
      </w:r>
      <w:r>
        <w:t xml:space="preserve"> Ensure you have internet access for connectivity to Azure. </w:t>
      </w:r>
    </w:p>
    <w:p w14:paraId="0841A16F" w14:textId="77777777" w:rsidR="0072555B" w:rsidRDefault="0072555B" w:rsidP="00805DA4">
      <w:pPr>
        <w:rPr>
          <w:color w:val="000000"/>
        </w:rPr>
      </w:pPr>
    </w:p>
    <w:p w14:paraId="026A79A2" w14:textId="77777777" w:rsidR="00B51E21" w:rsidRPr="009D62E9" w:rsidRDefault="00B51E21" w:rsidP="00B51E21">
      <w:pPr>
        <w:pStyle w:val="Heading3"/>
      </w:pPr>
      <w:bookmarkStart w:id="51" w:name="_Toc75946594"/>
      <w:r w:rsidRPr="009D62E9">
        <w:t>IBM RO Deployment Architecture at Azure Premises</w:t>
      </w:r>
      <w:bookmarkEnd w:id="51"/>
    </w:p>
    <w:p w14:paraId="75FDF63C" w14:textId="47DE8DC1" w:rsidR="00F44E20" w:rsidRPr="009D62E9" w:rsidRDefault="00F44E20" w:rsidP="00A65D55">
      <w:pPr>
        <w:pStyle w:val="Heading3"/>
      </w:pPr>
      <w:bookmarkStart w:id="52" w:name="_Toc75946595"/>
      <w:r w:rsidRPr="009D62E9">
        <w:t xml:space="preserve">Site </w:t>
      </w:r>
      <w:r w:rsidR="00FF7FC2" w:rsidRPr="009D62E9">
        <w:t>C</w:t>
      </w:r>
      <w:r w:rsidRPr="009D62E9">
        <w:t xml:space="preserve">ontroller </w:t>
      </w:r>
      <w:r w:rsidR="00D33B1F" w:rsidRPr="009D62E9">
        <w:t>D</w:t>
      </w:r>
      <w:r w:rsidRPr="009D62E9">
        <w:t>eployment</w:t>
      </w:r>
      <w:bookmarkEnd w:id="52"/>
    </w:p>
    <w:p w14:paraId="2ADC5A6D" w14:textId="3FB35153" w:rsidR="00F44E20" w:rsidRPr="009D62E9" w:rsidRDefault="00F44E20" w:rsidP="00B91BCB">
      <w:r w:rsidRPr="009D62E9">
        <w:lastRenderedPageBreak/>
        <w:t xml:space="preserve">The number of site controller deployment depends on Azure VPN networking setup (i.e. Private subnets/Public subnets and Azure defined security groups or Network ACLs for subnets) and the number of supported workloads per </w:t>
      </w:r>
      <w:r w:rsidR="00B51E21">
        <w:t>s</w:t>
      </w:r>
      <w:r w:rsidRPr="009D62E9">
        <w:t>ite controller.</w:t>
      </w:r>
    </w:p>
    <w:p w14:paraId="6285E089" w14:textId="6FAF2B99" w:rsidR="00F44E20" w:rsidRPr="009D62E9" w:rsidRDefault="00F44E20" w:rsidP="00A65D55">
      <w:pPr>
        <w:pStyle w:val="Heading3"/>
      </w:pPr>
      <w:bookmarkStart w:id="53" w:name="_Toc75946596"/>
      <w:r w:rsidRPr="009D62E9">
        <w:t>IBM RO Master server deployment</w:t>
      </w:r>
      <w:bookmarkEnd w:id="53"/>
    </w:p>
    <w:p w14:paraId="4503D8E9" w14:textId="324EF4A1" w:rsidR="00F44E20" w:rsidRPr="009D62E9" w:rsidRDefault="00F44E20" w:rsidP="00C93419">
      <w:pPr>
        <w:pStyle w:val="NormalWeb"/>
        <w:numPr>
          <w:ilvl w:val="0"/>
          <w:numId w:val="45"/>
        </w:numPr>
        <w:shd w:val="clear" w:color="auto" w:fill="FFFFFF"/>
        <w:rPr>
          <w:rFonts w:ascii="Verdana" w:hAnsi="Verdana" w:cs="Segoe UI"/>
          <w:color w:val="171717"/>
          <w:sz w:val="20"/>
          <w:szCs w:val="20"/>
        </w:rPr>
      </w:pPr>
      <w:r w:rsidRPr="009D62E9">
        <w:rPr>
          <w:rFonts w:ascii="Verdana" w:hAnsi="Verdana" w:cs="Segoe UI"/>
          <w:color w:val="171717"/>
          <w:sz w:val="20"/>
          <w:szCs w:val="20"/>
        </w:rPr>
        <w:t>IBM RO server must communicate with deployed site-controllers on Azure and on-premise environment, should have security groups / firewall rules allowed for the required TCP ports.</w:t>
      </w:r>
    </w:p>
    <w:p w14:paraId="3FA54720" w14:textId="4BB487E4" w:rsidR="00F44E20" w:rsidRDefault="00F44E20" w:rsidP="00330E84">
      <w:pPr>
        <w:pStyle w:val="NormalWeb"/>
        <w:shd w:val="clear" w:color="auto" w:fill="FFFFFF"/>
        <w:ind w:left="720"/>
        <w:rPr>
          <w:rFonts w:ascii="Verdana" w:hAnsi="Verdana" w:cs="Segoe UI"/>
          <w:color w:val="171717"/>
          <w:sz w:val="20"/>
          <w:szCs w:val="20"/>
        </w:rPr>
      </w:pPr>
      <w:r w:rsidRPr="009D62E9">
        <w:rPr>
          <w:rFonts w:ascii="Verdana" w:hAnsi="Verdana" w:cs="Segoe UI"/>
          <w:b/>
          <w:bCs/>
          <w:color w:val="171717"/>
          <w:sz w:val="20"/>
          <w:szCs w:val="20"/>
        </w:rPr>
        <w:t>Note:</w:t>
      </w:r>
      <w:r w:rsidRPr="009D62E9">
        <w:rPr>
          <w:rFonts w:ascii="Verdana" w:hAnsi="Verdana" w:cs="Segoe UI"/>
          <w:color w:val="171717"/>
          <w:sz w:val="20"/>
          <w:szCs w:val="20"/>
        </w:rPr>
        <w:t xml:space="preserve"> For the supported workloads</w:t>
      </w:r>
      <w:r w:rsidR="00133885" w:rsidRPr="009D62E9">
        <w:rPr>
          <w:rFonts w:ascii="Verdana" w:hAnsi="Verdana" w:cs="Segoe UI"/>
          <w:color w:val="171717"/>
          <w:sz w:val="20"/>
          <w:szCs w:val="20"/>
        </w:rPr>
        <w:t xml:space="preserve">, </w:t>
      </w:r>
      <w:r w:rsidR="00330E84" w:rsidRPr="009D62E9">
        <w:rPr>
          <w:rFonts w:ascii="Verdana" w:hAnsi="Verdana" w:cs="Segoe UI"/>
          <w:color w:val="171717"/>
          <w:sz w:val="20"/>
          <w:szCs w:val="20"/>
        </w:rPr>
        <w:t>design,</w:t>
      </w:r>
      <w:r w:rsidRPr="009D62E9">
        <w:rPr>
          <w:rFonts w:ascii="Verdana" w:hAnsi="Verdana" w:cs="Segoe UI"/>
          <w:color w:val="171717"/>
          <w:sz w:val="20"/>
          <w:szCs w:val="20"/>
        </w:rPr>
        <w:t xml:space="preserve"> and Network port details, refer IBM Resiliency </w:t>
      </w:r>
      <w:r w:rsidR="00133885" w:rsidRPr="009D62E9">
        <w:rPr>
          <w:rFonts w:ascii="Verdana" w:hAnsi="Verdana" w:cs="Segoe UI"/>
          <w:color w:val="171717"/>
          <w:sz w:val="20"/>
          <w:szCs w:val="20"/>
        </w:rPr>
        <w:t>O</w:t>
      </w:r>
      <w:r w:rsidRPr="009D62E9">
        <w:rPr>
          <w:rFonts w:ascii="Verdana" w:hAnsi="Verdana" w:cs="Segoe UI"/>
          <w:color w:val="171717"/>
          <w:sz w:val="20"/>
          <w:szCs w:val="20"/>
        </w:rPr>
        <w:t>rchestration guide.</w:t>
      </w:r>
    </w:p>
    <w:p w14:paraId="69820717" w14:textId="4285E57F" w:rsidR="005F1ECE" w:rsidRPr="009D62E9" w:rsidRDefault="005F1ECE" w:rsidP="005F1ECE">
      <w:pPr>
        <w:pStyle w:val="Heading10"/>
      </w:pPr>
      <w:bookmarkStart w:id="54" w:name="_Toc75946597"/>
      <w:r w:rsidRPr="009D62E9">
        <w:t>Supported Platforms and versions</w:t>
      </w:r>
      <w:bookmarkEnd w:id="54"/>
    </w:p>
    <w:p w14:paraId="67188BE3" w14:textId="1292F753" w:rsidR="000527CE" w:rsidRPr="009D62E9" w:rsidRDefault="005F1ECE" w:rsidP="005F1ECE">
      <w:bookmarkStart w:id="55" w:name="_Toc122516921"/>
      <w:bookmarkStart w:id="56" w:name="_Toc122844909"/>
      <w:bookmarkStart w:id="57" w:name="_Toc122847119"/>
      <w:bookmarkStart w:id="58" w:name="_Toc125883203"/>
      <w:bookmarkStart w:id="59" w:name="_Toc152582362"/>
      <w:bookmarkStart w:id="60" w:name="_Toc121483618"/>
      <w:bookmarkStart w:id="61" w:name="_Toc121651389"/>
      <w:bookmarkStart w:id="62" w:name="_Toc121659950"/>
      <w:bookmarkEnd w:id="55"/>
      <w:bookmarkEnd w:id="56"/>
      <w:bookmarkEnd w:id="57"/>
      <w:bookmarkEnd w:id="58"/>
      <w:bookmarkEnd w:id="59"/>
      <w:bookmarkEnd w:id="60"/>
      <w:bookmarkEnd w:id="61"/>
      <w:bookmarkEnd w:id="62"/>
      <w:r w:rsidRPr="009D62E9">
        <w:t>For more information on supported platforms and versions, refer to the latest IBM Resiliency Orchestration Interop List document.</w:t>
      </w:r>
    </w:p>
    <w:p w14:paraId="42A0AEC8" w14:textId="77777777" w:rsidR="006B1D22" w:rsidRPr="009D62E9" w:rsidRDefault="006B1D22" w:rsidP="005F1ECE"/>
    <w:p w14:paraId="3AEA4C6C" w14:textId="72751708" w:rsidR="00F44E20" w:rsidRPr="009D62E9" w:rsidRDefault="00F44E20" w:rsidP="005F0DF2">
      <w:pPr>
        <w:pStyle w:val="Heading10"/>
      </w:pPr>
      <w:bookmarkStart w:id="63" w:name="_Toc75946598"/>
      <w:r w:rsidRPr="009D62E9">
        <w:t>Pre-requisites</w:t>
      </w:r>
      <w:bookmarkEnd w:id="63"/>
    </w:p>
    <w:p w14:paraId="0A80E445" w14:textId="443FE158" w:rsidR="000C16DD" w:rsidRPr="009D62E9" w:rsidRDefault="000C16DD" w:rsidP="000C16DD">
      <w:r w:rsidRPr="009D62E9">
        <w:t>The following are the prerequi</w:t>
      </w:r>
      <w:r w:rsidR="000E2F20" w:rsidRPr="009D62E9">
        <w:t>sites</w:t>
      </w:r>
      <w:r w:rsidRPr="009D62E9">
        <w:t>:</w:t>
      </w:r>
    </w:p>
    <w:tbl>
      <w:tblPr>
        <w:tblW w:w="0" w:type="auto"/>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263"/>
        <w:gridCol w:w="4253"/>
        <w:gridCol w:w="2410"/>
      </w:tblGrid>
      <w:tr w:rsidR="00F44E20" w:rsidRPr="009D62E9" w14:paraId="4B0E1945" w14:textId="77777777" w:rsidTr="002B2DA7">
        <w:trPr>
          <w:trHeight w:val="577"/>
          <w:jc w:val="center"/>
        </w:trPr>
        <w:tc>
          <w:tcPr>
            <w:tcW w:w="2263" w:type="dxa"/>
            <w:shd w:val="pct5" w:color="auto" w:fill="auto"/>
          </w:tcPr>
          <w:p w14:paraId="37996AF0" w14:textId="77777777" w:rsidR="00F44E20" w:rsidRPr="009D62E9" w:rsidRDefault="00F44E20" w:rsidP="00841ED6">
            <w:pPr>
              <w:rPr>
                <w:b/>
                <w:bCs/>
              </w:rPr>
            </w:pPr>
            <w:r w:rsidRPr="009D62E9">
              <w:rPr>
                <w:b/>
                <w:bCs/>
              </w:rPr>
              <w:t>Component</w:t>
            </w:r>
          </w:p>
        </w:tc>
        <w:tc>
          <w:tcPr>
            <w:tcW w:w="4253" w:type="dxa"/>
            <w:shd w:val="pct5" w:color="auto" w:fill="auto"/>
          </w:tcPr>
          <w:p w14:paraId="13A84A30" w14:textId="77777777" w:rsidR="00F44E20" w:rsidRPr="009D62E9" w:rsidRDefault="00F44E20" w:rsidP="00841ED6">
            <w:pPr>
              <w:rPr>
                <w:b/>
                <w:bCs/>
              </w:rPr>
            </w:pPr>
            <w:r w:rsidRPr="009D62E9">
              <w:rPr>
                <w:b/>
                <w:bCs/>
              </w:rPr>
              <w:t>*Ports - inbound</w:t>
            </w:r>
          </w:p>
        </w:tc>
        <w:tc>
          <w:tcPr>
            <w:tcW w:w="2410" w:type="dxa"/>
            <w:shd w:val="pct5" w:color="auto" w:fill="auto"/>
          </w:tcPr>
          <w:p w14:paraId="3A32D47A" w14:textId="77777777" w:rsidR="00F44E20" w:rsidRPr="009D62E9" w:rsidRDefault="00F44E20" w:rsidP="00841ED6">
            <w:pPr>
              <w:rPr>
                <w:b/>
                <w:bCs/>
              </w:rPr>
            </w:pPr>
            <w:r w:rsidRPr="009D62E9">
              <w:rPr>
                <w:b/>
                <w:bCs/>
              </w:rPr>
              <w:t>*Ports – Outbound</w:t>
            </w:r>
          </w:p>
        </w:tc>
      </w:tr>
      <w:tr w:rsidR="00F44E20" w:rsidRPr="009D62E9" w14:paraId="55CE2193" w14:textId="77777777" w:rsidTr="002B2DA7">
        <w:trPr>
          <w:trHeight w:val="588"/>
          <w:jc w:val="center"/>
        </w:trPr>
        <w:tc>
          <w:tcPr>
            <w:tcW w:w="2263" w:type="dxa"/>
            <w:shd w:val="clear" w:color="auto" w:fill="auto"/>
          </w:tcPr>
          <w:p w14:paraId="76EC5ACF" w14:textId="77777777" w:rsidR="00F44E20" w:rsidRPr="009D62E9" w:rsidRDefault="00F44E20" w:rsidP="009F7284">
            <w:pPr>
              <w:jc w:val="left"/>
              <w:rPr>
                <w:b/>
                <w:bCs/>
              </w:rPr>
            </w:pPr>
            <w:r w:rsidRPr="009D62E9">
              <w:t>RO Master Server</w:t>
            </w:r>
          </w:p>
        </w:tc>
        <w:tc>
          <w:tcPr>
            <w:tcW w:w="4253" w:type="dxa"/>
            <w:shd w:val="clear" w:color="auto" w:fill="auto"/>
          </w:tcPr>
          <w:p w14:paraId="6464A2DF" w14:textId="77777777" w:rsidR="00F44E20" w:rsidRPr="009D62E9" w:rsidRDefault="00F44E20" w:rsidP="009F7284">
            <w:pPr>
              <w:jc w:val="left"/>
            </w:pPr>
            <w:r w:rsidRPr="009D62E9">
              <w:t>45443,3389,445,3306,8080,8443</w:t>
            </w:r>
          </w:p>
        </w:tc>
        <w:tc>
          <w:tcPr>
            <w:tcW w:w="2410" w:type="dxa"/>
            <w:shd w:val="clear" w:color="auto" w:fill="auto"/>
          </w:tcPr>
          <w:p w14:paraId="03C91F9B" w14:textId="77777777" w:rsidR="00F44E20" w:rsidRPr="009D62E9" w:rsidRDefault="00F44E20" w:rsidP="009F7284">
            <w:pPr>
              <w:jc w:val="left"/>
            </w:pPr>
            <w:r w:rsidRPr="009D62E9">
              <w:t>Any</w:t>
            </w:r>
          </w:p>
        </w:tc>
      </w:tr>
      <w:tr w:rsidR="00F44E20" w:rsidRPr="009D62E9" w14:paraId="376039E4" w14:textId="77777777" w:rsidTr="002B2DA7">
        <w:trPr>
          <w:trHeight w:val="577"/>
          <w:jc w:val="center"/>
        </w:trPr>
        <w:tc>
          <w:tcPr>
            <w:tcW w:w="2263" w:type="dxa"/>
            <w:shd w:val="clear" w:color="auto" w:fill="auto"/>
          </w:tcPr>
          <w:p w14:paraId="5FEADAF1" w14:textId="77777777" w:rsidR="00F44E20" w:rsidRPr="009D62E9" w:rsidRDefault="00F44E20" w:rsidP="009F7284">
            <w:pPr>
              <w:jc w:val="left"/>
              <w:rPr>
                <w:b/>
                <w:bCs/>
              </w:rPr>
            </w:pPr>
            <w:r w:rsidRPr="009D62E9">
              <w:t>RO Slave Server</w:t>
            </w:r>
          </w:p>
        </w:tc>
        <w:tc>
          <w:tcPr>
            <w:tcW w:w="4253" w:type="dxa"/>
            <w:shd w:val="clear" w:color="auto" w:fill="auto"/>
          </w:tcPr>
          <w:p w14:paraId="4FDE47E3" w14:textId="77777777" w:rsidR="00F44E20" w:rsidRPr="009D62E9" w:rsidRDefault="00F44E20" w:rsidP="009F7284">
            <w:pPr>
              <w:jc w:val="left"/>
            </w:pPr>
            <w:r w:rsidRPr="009D62E9">
              <w:t>45443,3389,445,3306,8080,8443</w:t>
            </w:r>
          </w:p>
        </w:tc>
        <w:tc>
          <w:tcPr>
            <w:tcW w:w="2410" w:type="dxa"/>
            <w:shd w:val="clear" w:color="auto" w:fill="auto"/>
          </w:tcPr>
          <w:p w14:paraId="1D789E5E" w14:textId="77777777" w:rsidR="00F44E20" w:rsidRPr="009D62E9" w:rsidRDefault="00F44E20" w:rsidP="009F7284">
            <w:pPr>
              <w:jc w:val="left"/>
            </w:pPr>
            <w:r w:rsidRPr="009D62E9">
              <w:t>Any</w:t>
            </w:r>
          </w:p>
        </w:tc>
      </w:tr>
      <w:tr w:rsidR="00F44E20" w:rsidRPr="009D62E9" w14:paraId="5917DD7D" w14:textId="77777777" w:rsidTr="002B2DA7">
        <w:trPr>
          <w:trHeight w:val="577"/>
          <w:jc w:val="center"/>
        </w:trPr>
        <w:tc>
          <w:tcPr>
            <w:tcW w:w="2263" w:type="dxa"/>
            <w:shd w:val="clear" w:color="auto" w:fill="auto"/>
          </w:tcPr>
          <w:p w14:paraId="0199AD15" w14:textId="77777777" w:rsidR="00F44E20" w:rsidRPr="009D62E9" w:rsidRDefault="00F44E20" w:rsidP="009F7284">
            <w:pPr>
              <w:jc w:val="left"/>
              <w:rPr>
                <w:b/>
                <w:bCs/>
              </w:rPr>
            </w:pPr>
            <w:r w:rsidRPr="009D62E9">
              <w:t>RO Site Controller</w:t>
            </w:r>
          </w:p>
        </w:tc>
        <w:tc>
          <w:tcPr>
            <w:tcW w:w="4253" w:type="dxa"/>
            <w:shd w:val="clear" w:color="auto" w:fill="auto"/>
          </w:tcPr>
          <w:p w14:paraId="7F91BC84" w14:textId="77777777" w:rsidR="00F44E20" w:rsidRPr="009D62E9" w:rsidRDefault="00F44E20" w:rsidP="009F7284">
            <w:pPr>
              <w:jc w:val="left"/>
            </w:pPr>
            <w:r w:rsidRPr="009D62E9">
              <w:t>42443, 45443</w:t>
            </w:r>
          </w:p>
        </w:tc>
        <w:tc>
          <w:tcPr>
            <w:tcW w:w="2410" w:type="dxa"/>
            <w:shd w:val="clear" w:color="auto" w:fill="auto"/>
          </w:tcPr>
          <w:p w14:paraId="14FA1582" w14:textId="77777777" w:rsidR="00F44E20" w:rsidRPr="009D62E9" w:rsidRDefault="00F44E20" w:rsidP="009F7284">
            <w:pPr>
              <w:jc w:val="left"/>
            </w:pPr>
            <w:r w:rsidRPr="009D62E9">
              <w:t>Any</w:t>
            </w:r>
          </w:p>
        </w:tc>
      </w:tr>
      <w:tr w:rsidR="00F44E20" w:rsidRPr="009D62E9" w14:paraId="6571188B" w14:textId="77777777" w:rsidTr="002B2DA7">
        <w:trPr>
          <w:trHeight w:val="577"/>
          <w:jc w:val="center"/>
        </w:trPr>
        <w:tc>
          <w:tcPr>
            <w:tcW w:w="2263" w:type="dxa"/>
            <w:shd w:val="clear" w:color="auto" w:fill="auto"/>
          </w:tcPr>
          <w:p w14:paraId="0398E645" w14:textId="77777777" w:rsidR="00F44E20" w:rsidRPr="009D62E9" w:rsidRDefault="00F44E20" w:rsidP="009F7284">
            <w:pPr>
              <w:jc w:val="left"/>
              <w:rPr>
                <w:b/>
                <w:bCs/>
              </w:rPr>
            </w:pPr>
            <w:r w:rsidRPr="009D62E9">
              <w:t>RO Managed Component</w:t>
            </w:r>
          </w:p>
        </w:tc>
        <w:tc>
          <w:tcPr>
            <w:tcW w:w="4253" w:type="dxa"/>
            <w:shd w:val="clear" w:color="auto" w:fill="auto"/>
          </w:tcPr>
          <w:p w14:paraId="1BC6A116" w14:textId="77777777" w:rsidR="00F44E20" w:rsidRPr="009D62E9" w:rsidRDefault="00F44E20" w:rsidP="009F7284">
            <w:pPr>
              <w:jc w:val="left"/>
            </w:pPr>
            <w:r w:rsidRPr="009D62E9">
              <w:t>45443</w:t>
            </w:r>
          </w:p>
        </w:tc>
        <w:tc>
          <w:tcPr>
            <w:tcW w:w="2410" w:type="dxa"/>
            <w:shd w:val="clear" w:color="auto" w:fill="auto"/>
          </w:tcPr>
          <w:p w14:paraId="2E1E8F6D" w14:textId="77777777" w:rsidR="00F44E20" w:rsidRPr="009D62E9" w:rsidRDefault="00F44E20" w:rsidP="009F7284">
            <w:pPr>
              <w:jc w:val="left"/>
            </w:pPr>
            <w:r w:rsidRPr="009D62E9">
              <w:t>Any</w:t>
            </w:r>
          </w:p>
        </w:tc>
      </w:tr>
    </w:tbl>
    <w:p w14:paraId="0756AD3F" w14:textId="77777777" w:rsidR="00F44E20" w:rsidRPr="009D62E9" w:rsidRDefault="00F44E20" w:rsidP="00F44E20">
      <w:pPr>
        <w:pStyle w:val="NormalWeb"/>
        <w:shd w:val="clear" w:color="auto" w:fill="FFFFFF"/>
        <w:rPr>
          <w:rFonts w:ascii="Verdana" w:hAnsi="Verdana" w:cs="Segoe UI"/>
          <w:color w:val="171717"/>
          <w:sz w:val="20"/>
          <w:szCs w:val="20"/>
        </w:rPr>
      </w:pPr>
      <w:r w:rsidRPr="009D62E9">
        <w:rPr>
          <w:rFonts w:ascii="Verdana" w:hAnsi="Verdana" w:cs="Segoe UI"/>
          <w:color w:val="171717"/>
          <w:sz w:val="20"/>
          <w:szCs w:val="20"/>
        </w:rPr>
        <w:t>* Configure and allow above ports bi-directional to the existing default cloud ports.</w:t>
      </w:r>
    </w:p>
    <w:p w14:paraId="23410D06" w14:textId="43CF8794" w:rsidR="00F44E20" w:rsidRPr="009D62E9" w:rsidRDefault="00F44E20" w:rsidP="00C93419">
      <w:pPr>
        <w:pStyle w:val="NormalWeb"/>
        <w:numPr>
          <w:ilvl w:val="0"/>
          <w:numId w:val="46"/>
        </w:numPr>
        <w:shd w:val="clear" w:color="auto" w:fill="FFFFFF"/>
        <w:jc w:val="left"/>
        <w:rPr>
          <w:rFonts w:ascii="Verdana" w:hAnsi="Verdana" w:cs="Segoe UI"/>
          <w:color w:val="171717"/>
          <w:sz w:val="20"/>
          <w:szCs w:val="20"/>
        </w:rPr>
      </w:pPr>
      <w:r w:rsidRPr="009D62E9">
        <w:rPr>
          <w:rFonts w:ascii="Verdana" w:hAnsi="Verdana" w:cs="Segoe UI"/>
          <w:color w:val="171717"/>
          <w:sz w:val="20"/>
          <w:szCs w:val="20"/>
        </w:rPr>
        <w:t xml:space="preserve">Azure </w:t>
      </w:r>
      <w:r w:rsidR="00F05556">
        <w:rPr>
          <w:rFonts w:ascii="Verdana" w:hAnsi="Verdana" w:cs="Segoe UI"/>
          <w:color w:val="171717"/>
          <w:sz w:val="20"/>
          <w:szCs w:val="20"/>
        </w:rPr>
        <w:t xml:space="preserve">SQL DB </w:t>
      </w:r>
      <w:r w:rsidRPr="009D62E9">
        <w:rPr>
          <w:rFonts w:ascii="Verdana" w:hAnsi="Verdana" w:cs="Segoe UI"/>
          <w:color w:val="171717"/>
          <w:sz w:val="20"/>
          <w:szCs w:val="20"/>
        </w:rPr>
        <w:t xml:space="preserve">needs to be configured and Active Geo replication should be configured and enabled. </w:t>
      </w:r>
      <w:r w:rsidRPr="009D62E9">
        <w:rPr>
          <w:rFonts w:ascii="Verdana" w:hAnsi="Verdana" w:cs="Segoe UI"/>
          <w:sz w:val="20"/>
          <w:szCs w:val="20"/>
        </w:rPr>
        <w:t xml:space="preserve">Active geo replication configuration and provisioning is not in IBM RO scope. </w:t>
      </w:r>
    </w:p>
    <w:p w14:paraId="5FC8970A" w14:textId="7B34BD09" w:rsidR="00F44E20" w:rsidRPr="009D62E9" w:rsidRDefault="00F44E20" w:rsidP="00C93419">
      <w:pPr>
        <w:pStyle w:val="NormalWeb"/>
        <w:numPr>
          <w:ilvl w:val="0"/>
          <w:numId w:val="46"/>
        </w:numPr>
        <w:shd w:val="clear" w:color="auto" w:fill="FFFFFF"/>
        <w:jc w:val="left"/>
        <w:rPr>
          <w:rStyle w:val="Hyperlink"/>
          <w:rFonts w:ascii="Verdana" w:hAnsi="Verdana" w:cs="Segoe UI"/>
          <w:color w:val="171717"/>
          <w:sz w:val="20"/>
          <w:szCs w:val="20"/>
          <w:u w:val="none"/>
        </w:rPr>
      </w:pPr>
      <w:r w:rsidRPr="009D62E9">
        <w:rPr>
          <w:rFonts w:ascii="Verdana" w:hAnsi="Verdana" w:cs="Segoe UI"/>
          <w:color w:val="171717"/>
          <w:sz w:val="20"/>
          <w:szCs w:val="20"/>
        </w:rPr>
        <w:t>All the prerequisite for the Active Geo replication mentioned in below document should be addressed.</w:t>
      </w:r>
      <w:r w:rsidR="00E316BE">
        <w:rPr>
          <w:rFonts w:ascii="Verdana" w:hAnsi="Verdana" w:cs="Segoe UI"/>
          <w:color w:val="171717"/>
          <w:sz w:val="20"/>
          <w:szCs w:val="20"/>
        </w:rPr>
        <w:br/>
      </w:r>
      <w:r w:rsidR="00330E84" w:rsidRPr="009D62E9">
        <w:rPr>
          <w:rFonts w:ascii="Verdana" w:hAnsi="Verdana" w:cs="Segoe UI"/>
          <w:color w:val="171717"/>
          <w:sz w:val="20"/>
          <w:szCs w:val="20"/>
        </w:rPr>
        <w:br/>
      </w:r>
      <w:hyperlink r:id="rId26" w:history="1">
        <w:r w:rsidR="00330E84" w:rsidRPr="009D62E9">
          <w:rPr>
            <w:rStyle w:val="Hyperlink"/>
            <w:rFonts w:ascii="Verdana" w:hAnsi="Verdana" w:cs="Segoe UI"/>
            <w:sz w:val="20"/>
            <w:szCs w:val="20"/>
          </w:rPr>
          <w:t>https://docs.microsoft.com/en-us/azure/azure-sql/database/active-geo-replication-overview</w:t>
        </w:r>
      </w:hyperlink>
    </w:p>
    <w:p w14:paraId="573768B7" w14:textId="77777777" w:rsidR="00AF1828" w:rsidRPr="00AF1828" w:rsidRDefault="00AF1828" w:rsidP="00AF1828">
      <w:pPr>
        <w:pStyle w:val="NormalWeb"/>
        <w:shd w:val="clear" w:color="auto" w:fill="FFFFFF"/>
        <w:ind w:left="360"/>
        <w:jc w:val="left"/>
        <w:rPr>
          <w:rFonts w:ascii="Verdana" w:hAnsi="Verdana" w:cs="Segoe UI"/>
          <w:color w:val="171717"/>
          <w:sz w:val="20"/>
          <w:szCs w:val="20"/>
        </w:rPr>
      </w:pPr>
    </w:p>
    <w:p w14:paraId="6DBD6D94" w14:textId="77777777" w:rsidR="00AF1828" w:rsidRPr="00AF1828" w:rsidRDefault="00AF1828" w:rsidP="00AF1828">
      <w:pPr>
        <w:pStyle w:val="NormalWeb"/>
        <w:shd w:val="clear" w:color="auto" w:fill="FFFFFF"/>
        <w:ind w:left="360"/>
        <w:jc w:val="left"/>
        <w:rPr>
          <w:rFonts w:ascii="Verdana" w:hAnsi="Verdana" w:cs="Segoe UI"/>
          <w:color w:val="171717"/>
          <w:sz w:val="20"/>
          <w:szCs w:val="20"/>
        </w:rPr>
      </w:pPr>
    </w:p>
    <w:p w14:paraId="0481F95D" w14:textId="77777777" w:rsidR="00AF1828" w:rsidRPr="00AF1828" w:rsidRDefault="00AF1828" w:rsidP="00AF1828">
      <w:pPr>
        <w:pStyle w:val="NormalWeb"/>
        <w:shd w:val="clear" w:color="auto" w:fill="FFFFFF"/>
        <w:ind w:left="360"/>
        <w:jc w:val="left"/>
        <w:rPr>
          <w:rFonts w:ascii="Verdana" w:hAnsi="Verdana" w:cs="Segoe UI"/>
          <w:color w:val="171717"/>
          <w:sz w:val="20"/>
          <w:szCs w:val="20"/>
        </w:rPr>
      </w:pPr>
    </w:p>
    <w:p w14:paraId="01D86F64" w14:textId="1721BDFB" w:rsidR="00E744A9" w:rsidRPr="009D62E9" w:rsidRDefault="00E744A9" w:rsidP="00E744A9">
      <w:pPr>
        <w:pStyle w:val="Heading3"/>
      </w:pPr>
      <w:bookmarkStart w:id="64" w:name="_Toc75946599"/>
      <w:r w:rsidRPr="009D62E9">
        <w:lastRenderedPageBreak/>
        <w:t>Security Limitations</w:t>
      </w:r>
      <w:bookmarkEnd w:id="64"/>
    </w:p>
    <w:p w14:paraId="1E154467" w14:textId="0B882025" w:rsidR="00E744A9" w:rsidRPr="009D62E9" w:rsidRDefault="00E744A9" w:rsidP="00E744A9">
      <w:r w:rsidRPr="009D62E9">
        <w:t>The security limitations for this solution are as follows:</w:t>
      </w:r>
    </w:p>
    <w:tbl>
      <w:tblPr>
        <w:tblW w:w="992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185"/>
        <w:gridCol w:w="2127"/>
        <w:gridCol w:w="4484"/>
        <w:gridCol w:w="2184"/>
      </w:tblGrid>
      <w:tr w:rsidR="00E744A9" w:rsidRPr="009D62E9" w14:paraId="124E816A" w14:textId="77777777" w:rsidTr="00D930F1">
        <w:trPr>
          <w:trHeight w:val="320"/>
        </w:trPr>
        <w:tc>
          <w:tcPr>
            <w:tcW w:w="1129" w:type="dxa"/>
            <w:shd w:val="pct5" w:color="auto" w:fill="auto"/>
            <w:noWrap/>
            <w:hideMark/>
          </w:tcPr>
          <w:p w14:paraId="6EA359F6" w14:textId="77777777" w:rsidR="00E744A9" w:rsidRPr="00D930F1" w:rsidRDefault="00E744A9" w:rsidP="00E744A9">
            <w:pPr>
              <w:pStyle w:val="TableHeading0"/>
              <w:jc w:val="center"/>
              <w:rPr>
                <w:rFonts w:cs="Mangal"/>
                <w:sz w:val="20"/>
              </w:rPr>
            </w:pPr>
            <w:r w:rsidRPr="00D930F1">
              <w:rPr>
                <w:rFonts w:cs="Mangal"/>
                <w:sz w:val="20"/>
              </w:rPr>
              <w:t>Category</w:t>
            </w:r>
          </w:p>
        </w:tc>
        <w:tc>
          <w:tcPr>
            <w:tcW w:w="2127" w:type="dxa"/>
            <w:shd w:val="pct5" w:color="auto" w:fill="auto"/>
            <w:noWrap/>
            <w:hideMark/>
          </w:tcPr>
          <w:p w14:paraId="0BBF16ED" w14:textId="77777777" w:rsidR="00E744A9" w:rsidRPr="00D930F1" w:rsidRDefault="00E744A9" w:rsidP="00E744A9">
            <w:pPr>
              <w:pStyle w:val="TableHeading0"/>
              <w:jc w:val="center"/>
              <w:rPr>
                <w:rFonts w:cs="Mangal"/>
                <w:sz w:val="20"/>
              </w:rPr>
            </w:pPr>
            <w:r w:rsidRPr="00D930F1">
              <w:rPr>
                <w:rFonts w:cs="Mangal"/>
                <w:sz w:val="20"/>
              </w:rPr>
              <w:t>Requirements</w:t>
            </w:r>
          </w:p>
        </w:tc>
        <w:tc>
          <w:tcPr>
            <w:tcW w:w="4484" w:type="dxa"/>
            <w:shd w:val="pct5" w:color="auto" w:fill="auto"/>
            <w:noWrap/>
            <w:hideMark/>
          </w:tcPr>
          <w:p w14:paraId="3CDF2C95" w14:textId="77777777" w:rsidR="00E744A9" w:rsidRPr="00D930F1" w:rsidRDefault="00E744A9" w:rsidP="00E744A9">
            <w:pPr>
              <w:pStyle w:val="TableHeading0"/>
              <w:jc w:val="center"/>
              <w:rPr>
                <w:rFonts w:cs="Mangal"/>
                <w:sz w:val="20"/>
              </w:rPr>
            </w:pPr>
            <w:r w:rsidRPr="00D930F1">
              <w:rPr>
                <w:rFonts w:cs="Mangal"/>
                <w:sz w:val="20"/>
              </w:rPr>
              <w:t>Detail</w:t>
            </w:r>
          </w:p>
        </w:tc>
        <w:tc>
          <w:tcPr>
            <w:tcW w:w="2184" w:type="dxa"/>
            <w:shd w:val="pct5" w:color="auto" w:fill="auto"/>
            <w:noWrap/>
            <w:hideMark/>
          </w:tcPr>
          <w:p w14:paraId="58BE2998" w14:textId="0AEA8C60" w:rsidR="00E744A9" w:rsidRPr="00D930F1" w:rsidRDefault="00E744A9" w:rsidP="00E744A9">
            <w:pPr>
              <w:pStyle w:val="TableHeading0"/>
              <w:jc w:val="center"/>
              <w:rPr>
                <w:rFonts w:cs="Mangal"/>
                <w:sz w:val="20"/>
              </w:rPr>
            </w:pPr>
            <w:r w:rsidRPr="00D930F1">
              <w:rPr>
                <w:rFonts w:cs="Mangal"/>
                <w:sz w:val="20"/>
              </w:rPr>
              <w:t>Comments</w:t>
            </w:r>
            <w:r w:rsidR="00D930F1">
              <w:rPr>
                <w:rFonts w:cs="Mangal"/>
                <w:sz w:val="20"/>
              </w:rPr>
              <w:br/>
            </w:r>
            <w:r w:rsidRPr="00D930F1">
              <w:rPr>
                <w:rFonts w:cs="Mangal"/>
                <w:sz w:val="20"/>
              </w:rPr>
              <w:br/>
            </w:r>
          </w:p>
        </w:tc>
      </w:tr>
      <w:tr w:rsidR="00E744A9" w:rsidRPr="009D62E9" w14:paraId="3A5903E5" w14:textId="77777777" w:rsidTr="005256E6">
        <w:trPr>
          <w:trHeight w:val="320"/>
        </w:trPr>
        <w:tc>
          <w:tcPr>
            <w:tcW w:w="1129" w:type="dxa"/>
            <w:shd w:val="clear" w:color="auto" w:fill="auto"/>
            <w:noWrap/>
            <w:hideMark/>
          </w:tcPr>
          <w:p w14:paraId="68C78723" w14:textId="77777777" w:rsidR="00E744A9" w:rsidRPr="009D62E9" w:rsidRDefault="00E744A9" w:rsidP="00CE75D0">
            <w:pPr>
              <w:jc w:val="left"/>
            </w:pPr>
            <w:r w:rsidRPr="009D62E9">
              <w:t>Azure Cloud</w:t>
            </w:r>
          </w:p>
        </w:tc>
        <w:tc>
          <w:tcPr>
            <w:tcW w:w="2127" w:type="dxa"/>
            <w:shd w:val="clear" w:color="auto" w:fill="auto"/>
            <w:noWrap/>
            <w:hideMark/>
          </w:tcPr>
          <w:p w14:paraId="49983C6E" w14:textId="521381EB" w:rsidR="00E744A9" w:rsidRPr="009D62E9" w:rsidRDefault="00E744A9" w:rsidP="00CE75D0">
            <w:pPr>
              <w:jc w:val="left"/>
            </w:pPr>
            <w:r w:rsidRPr="009D62E9">
              <w:t>Role with sufficient privileges  to manage Active Geo Replication and SQL Server, SQL database and access to relevant subscription, resource group’s and resources</w:t>
            </w:r>
            <w:r w:rsidR="00612888" w:rsidRPr="009D62E9">
              <w:t xml:space="preserve"> </w:t>
            </w:r>
            <w:r w:rsidR="00905F08" w:rsidRPr="009D62E9">
              <w:t xml:space="preserve">to </w:t>
            </w:r>
            <w:r w:rsidR="00612888" w:rsidRPr="009D62E9">
              <w:t>run REST API’s on these resources.</w:t>
            </w:r>
          </w:p>
        </w:tc>
        <w:tc>
          <w:tcPr>
            <w:tcW w:w="4484" w:type="dxa"/>
            <w:shd w:val="clear" w:color="auto" w:fill="auto"/>
            <w:noWrap/>
            <w:hideMark/>
          </w:tcPr>
          <w:p w14:paraId="70532552" w14:textId="22425C37" w:rsidR="00E744A9" w:rsidRPr="009D62E9" w:rsidRDefault="00E744A9" w:rsidP="00CE75D0">
            <w:pPr>
              <w:jc w:val="left"/>
            </w:pPr>
            <w:r w:rsidRPr="009D62E9">
              <w:t xml:space="preserve">Ensure that the Azure Service principal credentials with the role set to Contributor or greater has been configured at the Azure subscription level. </w:t>
            </w:r>
          </w:p>
          <w:p w14:paraId="0EABD918" w14:textId="77777777" w:rsidR="005256E6" w:rsidRPr="009D62E9" w:rsidRDefault="00E744A9" w:rsidP="005256E6">
            <w:pPr>
              <w:jc w:val="left"/>
            </w:pPr>
            <w:r w:rsidRPr="009D62E9">
              <w:t>Azure Service Principal Credential objects:</w:t>
            </w:r>
          </w:p>
          <w:p w14:paraId="78BDEC77" w14:textId="77777777" w:rsidR="005256E6" w:rsidRPr="009D62E9" w:rsidRDefault="00E744A9" w:rsidP="0029381C">
            <w:pPr>
              <w:pStyle w:val="ListParagraph"/>
              <w:numPr>
                <w:ilvl w:val="0"/>
                <w:numId w:val="59"/>
              </w:numPr>
              <w:jc w:val="left"/>
            </w:pPr>
            <w:r w:rsidRPr="009D62E9">
              <w:t>Application (Client) ID</w:t>
            </w:r>
          </w:p>
          <w:p w14:paraId="0DA88CE1" w14:textId="77777777" w:rsidR="005256E6" w:rsidRPr="009D62E9" w:rsidRDefault="00E744A9" w:rsidP="0029381C">
            <w:pPr>
              <w:pStyle w:val="ListParagraph"/>
              <w:numPr>
                <w:ilvl w:val="0"/>
                <w:numId w:val="59"/>
              </w:numPr>
              <w:jc w:val="left"/>
            </w:pPr>
            <w:r w:rsidRPr="009D62E9">
              <w:t>Password</w:t>
            </w:r>
          </w:p>
          <w:p w14:paraId="40CBA111" w14:textId="1631415F" w:rsidR="00E744A9" w:rsidRPr="009D62E9" w:rsidRDefault="00E744A9" w:rsidP="0029381C">
            <w:pPr>
              <w:pStyle w:val="ListParagraph"/>
              <w:numPr>
                <w:ilvl w:val="0"/>
                <w:numId w:val="59"/>
              </w:numPr>
              <w:jc w:val="left"/>
            </w:pPr>
            <w:r w:rsidRPr="009D62E9">
              <w:t>Tenant ID</w:t>
            </w:r>
          </w:p>
          <w:p w14:paraId="0D31A602" w14:textId="4930EEDD" w:rsidR="00E744A9" w:rsidRPr="009D62E9" w:rsidRDefault="00E744A9" w:rsidP="00CE75D0">
            <w:pPr>
              <w:jc w:val="left"/>
            </w:pPr>
            <w:r w:rsidRPr="009D62E9">
              <w:rPr>
                <w:b/>
                <w:bCs/>
              </w:rPr>
              <w:t>Note:</w:t>
            </w:r>
            <w:r w:rsidRPr="009D62E9">
              <w:t xml:space="preserve"> Refer Microsoft documentation for more details.</w:t>
            </w:r>
          </w:p>
          <w:p w14:paraId="44BA564B" w14:textId="77777777" w:rsidR="00E744A9" w:rsidRPr="009D62E9" w:rsidRDefault="00E744A9" w:rsidP="00CE75D0">
            <w:pPr>
              <w:jc w:val="left"/>
            </w:pPr>
          </w:p>
        </w:tc>
        <w:tc>
          <w:tcPr>
            <w:tcW w:w="2184" w:type="dxa"/>
            <w:shd w:val="clear" w:color="auto" w:fill="auto"/>
            <w:noWrap/>
            <w:hideMark/>
          </w:tcPr>
          <w:p w14:paraId="3B8D6499" w14:textId="77777777" w:rsidR="00E744A9" w:rsidRPr="009D62E9" w:rsidRDefault="00E744A9" w:rsidP="00CE75D0">
            <w:pPr>
              <w:jc w:val="left"/>
            </w:pPr>
            <w:r w:rsidRPr="009D62E9">
              <w:t>Required for IBM Resiliency Orchestration  to communicate with Azure Subscription (Primary and Target Azure Regions) for the managed resources discovery and protection for DR</w:t>
            </w:r>
          </w:p>
        </w:tc>
      </w:tr>
      <w:tr w:rsidR="00E744A9" w:rsidRPr="009D62E9" w14:paraId="4303F614" w14:textId="77777777" w:rsidTr="005256E6">
        <w:trPr>
          <w:trHeight w:val="320"/>
        </w:trPr>
        <w:tc>
          <w:tcPr>
            <w:tcW w:w="1129" w:type="dxa"/>
            <w:shd w:val="clear" w:color="auto" w:fill="auto"/>
            <w:noWrap/>
            <w:hideMark/>
          </w:tcPr>
          <w:p w14:paraId="03F73885" w14:textId="77777777" w:rsidR="00E744A9" w:rsidRPr="009D62E9" w:rsidRDefault="00E744A9" w:rsidP="00E744A9">
            <w:r w:rsidRPr="009D62E9">
              <w:t>Azure SQL database</w:t>
            </w:r>
          </w:p>
        </w:tc>
        <w:tc>
          <w:tcPr>
            <w:tcW w:w="2127" w:type="dxa"/>
            <w:shd w:val="clear" w:color="auto" w:fill="auto"/>
            <w:noWrap/>
            <w:hideMark/>
          </w:tcPr>
          <w:p w14:paraId="3E3FEF01" w14:textId="77777777" w:rsidR="00E744A9" w:rsidRPr="009D62E9" w:rsidRDefault="00E744A9" w:rsidP="00E744A9">
            <w:r w:rsidRPr="009D62E9">
              <w:t>Access/Credentials</w:t>
            </w:r>
          </w:p>
        </w:tc>
        <w:tc>
          <w:tcPr>
            <w:tcW w:w="4484" w:type="dxa"/>
            <w:shd w:val="clear" w:color="auto" w:fill="auto"/>
            <w:noWrap/>
            <w:hideMark/>
          </w:tcPr>
          <w:p w14:paraId="35C0C50B" w14:textId="43A25B96" w:rsidR="00E744A9" w:rsidRPr="009D62E9" w:rsidRDefault="00E744A9" w:rsidP="00E744A9">
            <w:pPr>
              <w:jc w:val="left"/>
              <w:rPr>
                <w:rFonts w:cstheme="minorHAnsi"/>
              </w:rPr>
            </w:pPr>
            <w:r w:rsidRPr="009D62E9">
              <w:rPr>
                <w:rFonts w:cstheme="minorHAnsi"/>
              </w:rPr>
              <w:t xml:space="preserve">Any account with </w:t>
            </w:r>
            <w:proofErr w:type="spellStart"/>
            <w:r w:rsidRPr="009D62E9">
              <w:rPr>
                <w:rFonts w:cstheme="minorHAnsi"/>
              </w:rPr>
              <w:t>view_database_state</w:t>
            </w:r>
            <w:proofErr w:type="spellEnd"/>
            <w:r w:rsidRPr="009D62E9">
              <w:rPr>
                <w:rFonts w:cstheme="minorHAnsi"/>
              </w:rPr>
              <w:t xml:space="preserve"> permission can query </w:t>
            </w:r>
            <w:proofErr w:type="spellStart"/>
            <w:r w:rsidRPr="009D62E9">
              <w:rPr>
                <w:rStyle w:val="Strong"/>
                <w:rFonts w:cstheme="minorHAnsi"/>
              </w:rPr>
              <w:t>sys.dm_geo_replication_link_status</w:t>
            </w:r>
            <w:proofErr w:type="spellEnd"/>
            <w:r w:rsidRPr="009D62E9">
              <w:rPr>
                <w:rFonts w:cstheme="minorHAnsi"/>
              </w:rPr>
              <w:t>.</w:t>
            </w:r>
          </w:p>
          <w:p w14:paraId="3F53FC01" w14:textId="77777777" w:rsidR="00E744A9" w:rsidRPr="009D62E9" w:rsidRDefault="00E744A9" w:rsidP="00E744A9">
            <w:pPr>
              <w:jc w:val="left"/>
            </w:pPr>
            <w:r w:rsidRPr="009D62E9">
              <w:t>https://docs.microsoft.com/en-us/sql/relational-databases/system-dynamic-management-views/sys-dm-geo-replication-link-status-azure-sql-database?view=azuresqldb-current#permissions</w:t>
            </w:r>
          </w:p>
          <w:p w14:paraId="1C76C54C" w14:textId="77777777" w:rsidR="00E744A9" w:rsidRPr="009D62E9" w:rsidRDefault="00E744A9" w:rsidP="00E744A9">
            <w:pPr>
              <w:jc w:val="left"/>
              <w:rPr>
                <w:b/>
                <w:bCs/>
                <w:i/>
                <w:iCs/>
                <w:u w:val="single"/>
              </w:rPr>
            </w:pPr>
            <w:r w:rsidRPr="009D62E9">
              <w:rPr>
                <w:b/>
                <w:bCs/>
                <w:i/>
                <w:iCs/>
                <w:u w:val="single"/>
              </w:rPr>
              <w:t>Example:</w:t>
            </w:r>
          </w:p>
          <w:p w14:paraId="137BA76A" w14:textId="77777777" w:rsidR="00E744A9" w:rsidRPr="009D62E9" w:rsidRDefault="00E744A9" w:rsidP="00E744A9">
            <w:pPr>
              <w:jc w:val="left"/>
              <w:rPr>
                <w:rStyle w:val="HTMLCode"/>
                <w:rFonts w:ascii="Verdana" w:hAnsi="Verdana"/>
                <w:sz w:val="20"/>
              </w:rPr>
            </w:pPr>
            <w:r w:rsidRPr="009D62E9">
              <w:rPr>
                <w:rStyle w:val="HTMLCode"/>
                <w:rFonts w:ascii="Verdana" w:hAnsi="Verdana"/>
                <w:sz w:val="20"/>
              </w:rPr>
              <w:t xml:space="preserve">SELECT   </w:t>
            </w:r>
          </w:p>
          <w:p w14:paraId="09D246D5" w14:textId="77777777" w:rsidR="00E744A9" w:rsidRPr="009D62E9" w:rsidRDefault="00E744A9" w:rsidP="00E744A9">
            <w:pPr>
              <w:jc w:val="left"/>
              <w:rPr>
                <w:rStyle w:val="HTMLCode"/>
                <w:rFonts w:ascii="Verdana" w:hAnsi="Verdana"/>
                <w:sz w:val="20"/>
              </w:rPr>
            </w:pPr>
            <w:r w:rsidRPr="009D62E9">
              <w:rPr>
                <w:rStyle w:val="HTMLCode"/>
                <w:rFonts w:ascii="Verdana" w:hAnsi="Verdana"/>
                <w:sz w:val="20"/>
              </w:rPr>
              <w:t xml:space="preserve">     </w:t>
            </w:r>
            <w:proofErr w:type="spellStart"/>
            <w:r w:rsidRPr="009D62E9">
              <w:rPr>
                <w:rStyle w:val="HTMLCode"/>
                <w:rFonts w:ascii="Verdana" w:hAnsi="Verdana"/>
                <w:sz w:val="20"/>
              </w:rPr>
              <w:t>link_guid</w:t>
            </w:r>
            <w:proofErr w:type="spellEnd"/>
            <w:r w:rsidRPr="009D62E9">
              <w:rPr>
                <w:rStyle w:val="HTMLCode"/>
                <w:rFonts w:ascii="Verdana" w:hAnsi="Verdana"/>
                <w:sz w:val="20"/>
              </w:rPr>
              <w:t xml:space="preserve">  </w:t>
            </w:r>
          </w:p>
          <w:p w14:paraId="62F40B21" w14:textId="77777777" w:rsidR="00E744A9" w:rsidRPr="009D62E9" w:rsidRDefault="00E744A9" w:rsidP="00E744A9">
            <w:pPr>
              <w:jc w:val="left"/>
              <w:rPr>
                <w:rStyle w:val="HTMLCode"/>
                <w:rFonts w:ascii="Verdana" w:hAnsi="Verdana"/>
                <w:sz w:val="20"/>
              </w:rPr>
            </w:pPr>
            <w:r w:rsidRPr="009D62E9">
              <w:rPr>
                <w:rStyle w:val="HTMLCode"/>
                <w:rFonts w:ascii="Verdana" w:hAnsi="Verdana"/>
                <w:sz w:val="20"/>
              </w:rPr>
              <w:t xml:space="preserve">   , </w:t>
            </w:r>
            <w:proofErr w:type="spellStart"/>
            <w:r w:rsidRPr="009D62E9">
              <w:rPr>
                <w:rStyle w:val="HTMLCode"/>
                <w:rFonts w:ascii="Verdana" w:hAnsi="Verdana"/>
                <w:sz w:val="20"/>
              </w:rPr>
              <w:t>partner_server</w:t>
            </w:r>
            <w:proofErr w:type="spellEnd"/>
            <w:r w:rsidRPr="009D62E9">
              <w:rPr>
                <w:rStyle w:val="HTMLCode"/>
                <w:rFonts w:ascii="Verdana" w:hAnsi="Verdana"/>
                <w:sz w:val="20"/>
              </w:rPr>
              <w:t xml:space="preserve">  </w:t>
            </w:r>
          </w:p>
          <w:p w14:paraId="475BE234" w14:textId="77777777" w:rsidR="00E744A9" w:rsidRPr="009D62E9" w:rsidRDefault="00E744A9" w:rsidP="00E744A9">
            <w:pPr>
              <w:jc w:val="left"/>
              <w:rPr>
                <w:rStyle w:val="HTMLCode"/>
                <w:rFonts w:ascii="Verdana" w:hAnsi="Verdana"/>
                <w:sz w:val="20"/>
              </w:rPr>
            </w:pPr>
            <w:r w:rsidRPr="009D62E9">
              <w:rPr>
                <w:rStyle w:val="HTMLCode"/>
                <w:rFonts w:ascii="Verdana" w:hAnsi="Verdana"/>
                <w:sz w:val="20"/>
              </w:rPr>
              <w:t xml:space="preserve">   , </w:t>
            </w:r>
            <w:proofErr w:type="spellStart"/>
            <w:r w:rsidRPr="009D62E9">
              <w:rPr>
                <w:rStyle w:val="HTMLCode"/>
                <w:rFonts w:ascii="Verdana" w:hAnsi="Verdana"/>
                <w:sz w:val="20"/>
              </w:rPr>
              <w:t>last_replication</w:t>
            </w:r>
            <w:proofErr w:type="spellEnd"/>
            <w:r w:rsidRPr="009D62E9">
              <w:rPr>
                <w:rStyle w:val="HTMLCode"/>
                <w:rFonts w:ascii="Verdana" w:hAnsi="Verdana"/>
                <w:sz w:val="20"/>
              </w:rPr>
              <w:t xml:space="preserve">  </w:t>
            </w:r>
          </w:p>
          <w:p w14:paraId="2B01D057" w14:textId="77777777" w:rsidR="00E744A9" w:rsidRPr="009D62E9" w:rsidRDefault="00E744A9" w:rsidP="00E744A9">
            <w:pPr>
              <w:jc w:val="left"/>
              <w:rPr>
                <w:rStyle w:val="HTMLCode"/>
                <w:rFonts w:ascii="Verdana" w:hAnsi="Verdana"/>
                <w:sz w:val="20"/>
              </w:rPr>
            </w:pPr>
            <w:r w:rsidRPr="009D62E9">
              <w:rPr>
                <w:rStyle w:val="HTMLCode"/>
                <w:rFonts w:ascii="Verdana" w:hAnsi="Verdana"/>
                <w:sz w:val="20"/>
              </w:rPr>
              <w:t xml:space="preserve">   , </w:t>
            </w:r>
            <w:proofErr w:type="spellStart"/>
            <w:r w:rsidRPr="009D62E9">
              <w:rPr>
                <w:rStyle w:val="HTMLCode"/>
                <w:rFonts w:ascii="Verdana" w:hAnsi="Verdana"/>
                <w:sz w:val="20"/>
              </w:rPr>
              <w:t>replication_lag_sec</w:t>
            </w:r>
            <w:proofErr w:type="spellEnd"/>
            <w:r w:rsidRPr="009D62E9">
              <w:rPr>
                <w:rStyle w:val="HTMLCode"/>
                <w:rFonts w:ascii="Verdana" w:hAnsi="Verdana"/>
                <w:sz w:val="20"/>
              </w:rPr>
              <w:t xml:space="preserve">   </w:t>
            </w:r>
          </w:p>
          <w:p w14:paraId="7FA25F36" w14:textId="77777777" w:rsidR="00E744A9" w:rsidRPr="009D62E9" w:rsidRDefault="00E744A9" w:rsidP="00E744A9">
            <w:pPr>
              <w:jc w:val="left"/>
            </w:pPr>
            <w:r w:rsidRPr="009D62E9">
              <w:rPr>
                <w:rStyle w:val="HTMLCode"/>
                <w:rFonts w:ascii="Verdana" w:hAnsi="Verdana"/>
                <w:sz w:val="20"/>
              </w:rPr>
              <w:t xml:space="preserve">FROM </w:t>
            </w:r>
            <w:proofErr w:type="spellStart"/>
            <w:r w:rsidRPr="009D62E9">
              <w:rPr>
                <w:rStyle w:val="HTMLCode"/>
                <w:rFonts w:ascii="Verdana" w:hAnsi="Verdana"/>
                <w:sz w:val="20"/>
              </w:rPr>
              <w:t>sys.dm_geo_replication_link_</w:t>
            </w:r>
            <w:proofErr w:type="gramStart"/>
            <w:r w:rsidRPr="009D62E9">
              <w:rPr>
                <w:rStyle w:val="HTMLCode"/>
                <w:rFonts w:ascii="Verdana" w:hAnsi="Verdana"/>
                <w:sz w:val="20"/>
              </w:rPr>
              <w:t>status</w:t>
            </w:r>
            <w:proofErr w:type="spellEnd"/>
            <w:r w:rsidRPr="009D62E9">
              <w:rPr>
                <w:rStyle w:val="HTMLCode"/>
                <w:rFonts w:ascii="Verdana" w:hAnsi="Verdana"/>
                <w:sz w:val="20"/>
              </w:rPr>
              <w:t>;</w:t>
            </w:r>
            <w:proofErr w:type="gramEnd"/>
            <w:r w:rsidRPr="009D62E9">
              <w:rPr>
                <w:rStyle w:val="HTMLCode"/>
                <w:rFonts w:ascii="Verdana" w:hAnsi="Verdana"/>
                <w:sz w:val="20"/>
              </w:rPr>
              <w:t xml:space="preserve"> </w:t>
            </w:r>
          </w:p>
          <w:p w14:paraId="132B9102" w14:textId="77777777" w:rsidR="00E744A9" w:rsidRPr="009D62E9" w:rsidRDefault="00E744A9" w:rsidP="00E744A9">
            <w:pPr>
              <w:jc w:val="left"/>
            </w:pPr>
          </w:p>
        </w:tc>
        <w:tc>
          <w:tcPr>
            <w:tcW w:w="2184" w:type="dxa"/>
            <w:shd w:val="clear" w:color="auto" w:fill="auto"/>
            <w:noWrap/>
            <w:hideMark/>
          </w:tcPr>
          <w:p w14:paraId="0966ACE8" w14:textId="77777777" w:rsidR="00E744A9" w:rsidRPr="009D62E9" w:rsidRDefault="00E744A9" w:rsidP="00E744A9">
            <w:pPr>
              <w:jc w:val="left"/>
            </w:pPr>
            <w:r w:rsidRPr="009D62E9">
              <w:t>For IBM RO to provide the RPO details</w:t>
            </w:r>
          </w:p>
        </w:tc>
      </w:tr>
    </w:tbl>
    <w:p w14:paraId="445B7285" w14:textId="77777777" w:rsidR="00E744A9" w:rsidRPr="009D62E9" w:rsidRDefault="00E744A9" w:rsidP="00E744A9">
      <w:pPr>
        <w:rPr>
          <w:rFonts w:ascii="Arial" w:hAnsi="Arial" w:cs="Arial"/>
        </w:rPr>
      </w:pPr>
    </w:p>
    <w:p w14:paraId="09C366BF" w14:textId="2E289135" w:rsidR="00F44E20" w:rsidRPr="009D62E9" w:rsidRDefault="00F44E20" w:rsidP="000C16DD">
      <w:pPr>
        <w:pStyle w:val="Heading10"/>
      </w:pPr>
      <w:bookmarkStart w:id="65" w:name="_Toc75946600"/>
      <w:r w:rsidRPr="009D62E9">
        <w:t>Known Limitation</w:t>
      </w:r>
      <w:r w:rsidR="009E3D98" w:rsidRPr="009D62E9">
        <w:t>s</w:t>
      </w:r>
      <w:bookmarkEnd w:id="65"/>
    </w:p>
    <w:p w14:paraId="2BDD2FA9" w14:textId="5E9F00DE" w:rsidR="00F44E20" w:rsidRPr="009D62E9" w:rsidRDefault="00F44E20" w:rsidP="00330E84">
      <w:pPr>
        <w:pStyle w:val="Heading3"/>
      </w:pPr>
      <w:bookmarkStart w:id="66" w:name="_Toc75946601"/>
      <w:r w:rsidRPr="009D62E9">
        <w:t>Limitations</w:t>
      </w:r>
      <w:bookmarkEnd w:id="66"/>
    </w:p>
    <w:p w14:paraId="095F1EDB" w14:textId="77777777" w:rsidR="00905F08" w:rsidRPr="009D62E9" w:rsidRDefault="00905F08" w:rsidP="0029381C">
      <w:pPr>
        <w:pStyle w:val="ListParagraph"/>
        <w:numPr>
          <w:ilvl w:val="0"/>
          <w:numId w:val="56"/>
        </w:numPr>
      </w:pPr>
      <w:r w:rsidRPr="009D62E9">
        <w:t>The solution does not support FOTE.</w:t>
      </w:r>
    </w:p>
    <w:p w14:paraId="212F7DB2" w14:textId="77777777" w:rsidR="00905F08" w:rsidRPr="009D62E9" w:rsidRDefault="00905F08" w:rsidP="0029381C">
      <w:pPr>
        <w:pStyle w:val="ListParagraph"/>
        <w:numPr>
          <w:ilvl w:val="0"/>
          <w:numId w:val="56"/>
        </w:numPr>
      </w:pPr>
      <w:r w:rsidRPr="009D62E9">
        <w:t>This solution does not support SQL DB with elastic pool.</w:t>
      </w:r>
    </w:p>
    <w:p w14:paraId="35F5C9BD" w14:textId="77777777" w:rsidR="00905F08" w:rsidRPr="009D62E9" w:rsidRDefault="00905F08" w:rsidP="0029381C">
      <w:pPr>
        <w:pStyle w:val="ListParagraph"/>
        <w:numPr>
          <w:ilvl w:val="0"/>
          <w:numId w:val="56"/>
        </w:numPr>
      </w:pPr>
      <w:r w:rsidRPr="009D62E9">
        <w:t>The solution supports only one-to-one Azure SQL DB active Geo Replication use case.</w:t>
      </w:r>
    </w:p>
    <w:p w14:paraId="31493AB7" w14:textId="636E905A" w:rsidR="00905F08" w:rsidRDefault="00905F08" w:rsidP="0029381C">
      <w:pPr>
        <w:pStyle w:val="ListParagraph"/>
        <w:numPr>
          <w:ilvl w:val="0"/>
          <w:numId w:val="56"/>
        </w:numPr>
      </w:pPr>
      <w:r w:rsidRPr="009D62E9">
        <w:t>The solution supports single DB recovery model only.</w:t>
      </w:r>
    </w:p>
    <w:p w14:paraId="23A4C196" w14:textId="3F312EC2" w:rsidR="00BE2DF2" w:rsidRPr="009D62E9" w:rsidRDefault="00BE2DF2" w:rsidP="0029381C">
      <w:pPr>
        <w:pStyle w:val="ListParagraph"/>
        <w:numPr>
          <w:ilvl w:val="0"/>
          <w:numId w:val="56"/>
        </w:numPr>
      </w:pPr>
      <w:r w:rsidRPr="00BE2DF2">
        <w:t>This solution has not been tested with RO components on the Azure cloud.</w:t>
      </w:r>
    </w:p>
    <w:p w14:paraId="754E5020" w14:textId="3AD37F6C" w:rsidR="001C6BD0" w:rsidRDefault="001C6BD0" w:rsidP="000527CE"/>
    <w:p w14:paraId="5ECC2434" w14:textId="5895D427" w:rsidR="002220CB" w:rsidRDefault="002220CB" w:rsidP="000527CE"/>
    <w:p w14:paraId="06F8C047" w14:textId="77777777" w:rsidR="002220CB" w:rsidRPr="009D62E9" w:rsidRDefault="002220CB" w:rsidP="000527CE"/>
    <w:p w14:paraId="548AA83C" w14:textId="77777777" w:rsidR="00F44E20" w:rsidRPr="009D62E9" w:rsidRDefault="00F44E20" w:rsidP="000C16DD">
      <w:pPr>
        <w:pStyle w:val="Heading10"/>
      </w:pPr>
      <w:bookmarkStart w:id="67" w:name="_Toc75946602"/>
      <w:r w:rsidRPr="009D62E9">
        <w:t>Auto Discovery</w:t>
      </w:r>
      <w:bookmarkEnd w:id="67"/>
      <w:r w:rsidRPr="009D62E9">
        <w:t xml:space="preserve"> </w:t>
      </w:r>
    </w:p>
    <w:p w14:paraId="07006818" w14:textId="77777777" w:rsidR="00F44E20" w:rsidRPr="009D62E9" w:rsidRDefault="00F44E20" w:rsidP="000C16DD">
      <w:pPr>
        <w:pStyle w:val="Heading3"/>
      </w:pPr>
      <w:bookmarkStart w:id="68" w:name="_Toc52110032"/>
      <w:bookmarkStart w:id="69" w:name="_Toc68070572"/>
      <w:bookmarkStart w:id="70" w:name="_Toc75946603"/>
      <w:r w:rsidRPr="009D62E9">
        <w:t>Management service</w:t>
      </w:r>
      <w:bookmarkEnd w:id="68"/>
      <w:bookmarkEnd w:id="69"/>
      <w:bookmarkEnd w:id="70"/>
    </w:p>
    <w:p w14:paraId="35A6025D" w14:textId="77777777" w:rsidR="00F44E20" w:rsidRPr="009D62E9" w:rsidRDefault="00F44E20" w:rsidP="000527CE">
      <w:r w:rsidRPr="009D62E9">
        <w:t>Discover the following services for primary and remote sites.</w:t>
      </w:r>
    </w:p>
    <w:p w14:paraId="17FAE028" w14:textId="40265914" w:rsidR="00F44E20" w:rsidRPr="009D62E9" w:rsidRDefault="00F44E20" w:rsidP="000C16DD">
      <w:pPr>
        <w:pStyle w:val="Heading3"/>
      </w:pPr>
      <w:bookmarkStart w:id="71" w:name="_Adding_Azure_management"/>
      <w:bookmarkStart w:id="72" w:name="_Toc52110033"/>
      <w:bookmarkStart w:id="73" w:name="_Toc75946604"/>
      <w:bookmarkEnd w:id="71"/>
      <w:r w:rsidRPr="009D62E9">
        <w:t xml:space="preserve">Adding Azure </w:t>
      </w:r>
      <w:r w:rsidR="000436E1" w:rsidRPr="009D62E9">
        <w:t>M</w:t>
      </w:r>
      <w:r w:rsidRPr="009D62E9">
        <w:t>anagement Service</w:t>
      </w:r>
      <w:bookmarkEnd w:id="72"/>
      <w:bookmarkEnd w:id="73"/>
    </w:p>
    <w:p w14:paraId="64C2AFB2" w14:textId="00633F90" w:rsidR="00F44E20" w:rsidRPr="009D62E9" w:rsidRDefault="00F44E20" w:rsidP="000527CE">
      <w:r w:rsidRPr="009D62E9">
        <w:t xml:space="preserve">Azure management service must be added </w:t>
      </w:r>
      <w:r w:rsidR="000527CE" w:rsidRPr="009D62E9">
        <w:t>to</w:t>
      </w:r>
      <w:r w:rsidRPr="009D62E9">
        <w:t xml:space="preserve"> complete discovery of the Azure cluster. </w:t>
      </w:r>
    </w:p>
    <w:p w14:paraId="1BDB2B90" w14:textId="4477835C" w:rsidR="00F44E20" w:rsidRPr="009D62E9" w:rsidRDefault="00F44E20" w:rsidP="00A65D55">
      <w:r w:rsidRPr="009D62E9">
        <w:t>To create an Azure Management Service, follow the</w:t>
      </w:r>
      <w:r w:rsidR="00330E84" w:rsidRPr="009D62E9">
        <w:t>se steps:</w:t>
      </w:r>
    </w:p>
    <w:p w14:paraId="53387FCF" w14:textId="77777777" w:rsidR="00F44E20" w:rsidRPr="009D62E9" w:rsidRDefault="00F44E20" w:rsidP="00C93419">
      <w:pPr>
        <w:numPr>
          <w:ilvl w:val="0"/>
          <w:numId w:val="47"/>
        </w:numPr>
        <w:tabs>
          <w:tab w:val="left" w:pos="3810"/>
        </w:tabs>
        <w:spacing w:before="0" w:after="0"/>
      </w:pPr>
      <w:r w:rsidRPr="009D62E9">
        <w:t>Login to IBM Resiliency Orchestration.</w:t>
      </w:r>
    </w:p>
    <w:p w14:paraId="398C03FD" w14:textId="77777777" w:rsidR="00F44E20" w:rsidRPr="009D62E9" w:rsidRDefault="00F44E20" w:rsidP="00C93419">
      <w:pPr>
        <w:numPr>
          <w:ilvl w:val="0"/>
          <w:numId w:val="47"/>
        </w:numPr>
        <w:tabs>
          <w:tab w:val="left" w:pos="3810"/>
        </w:tabs>
        <w:spacing w:before="0" w:after="0"/>
      </w:pPr>
      <w:r w:rsidRPr="009D62E9">
        <w:t xml:space="preserve">Click </w:t>
      </w:r>
      <w:r w:rsidRPr="009D62E9">
        <w:rPr>
          <w:b/>
        </w:rPr>
        <w:t>Discover</w:t>
      </w:r>
      <w:r w:rsidRPr="009D62E9">
        <w:t xml:space="preserve"> -&gt; </w:t>
      </w:r>
      <w:r w:rsidRPr="009D62E9">
        <w:rPr>
          <w:b/>
        </w:rPr>
        <w:t>Management Service</w:t>
      </w:r>
      <w:r w:rsidRPr="009D62E9">
        <w:t xml:space="preserve"> tab. The existing management services, if any, are listed in the </w:t>
      </w:r>
      <w:r w:rsidRPr="009D62E9">
        <w:rPr>
          <w:b/>
        </w:rPr>
        <w:t>Management Service List</w:t>
      </w:r>
      <w:r w:rsidRPr="009D62E9">
        <w:t xml:space="preserve"> page. </w:t>
      </w:r>
    </w:p>
    <w:p w14:paraId="4B81C7F1" w14:textId="77777777" w:rsidR="00F44E20" w:rsidRPr="009D62E9" w:rsidRDefault="00F44E20" w:rsidP="00C93419">
      <w:pPr>
        <w:numPr>
          <w:ilvl w:val="0"/>
          <w:numId w:val="47"/>
        </w:numPr>
        <w:tabs>
          <w:tab w:val="left" w:pos="3810"/>
        </w:tabs>
        <w:spacing w:before="0" w:after="0"/>
      </w:pPr>
      <w:r w:rsidRPr="009D62E9">
        <w:t xml:space="preserve">Click </w:t>
      </w:r>
      <w:r w:rsidRPr="009D62E9">
        <w:rPr>
          <w:b/>
        </w:rPr>
        <w:t>Add Management Service</w:t>
      </w:r>
      <w:r w:rsidRPr="009D62E9">
        <w:t xml:space="preserve"> link. The </w:t>
      </w:r>
      <w:r w:rsidRPr="009D62E9">
        <w:rPr>
          <w:b/>
        </w:rPr>
        <w:t>New Management</w:t>
      </w:r>
      <w:r w:rsidRPr="009D62E9">
        <w:t xml:space="preserve"> </w:t>
      </w:r>
      <w:r w:rsidRPr="009D62E9">
        <w:rPr>
          <w:b/>
        </w:rPr>
        <w:t>Service</w:t>
      </w:r>
      <w:r w:rsidRPr="009D62E9">
        <w:t xml:space="preserve"> page is displayed.</w:t>
      </w:r>
    </w:p>
    <w:p w14:paraId="4CE049E2" w14:textId="77777777" w:rsidR="00F44E20" w:rsidRPr="009D62E9" w:rsidRDefault="00F44E20" w:rsidP="00C93419">
      <w:pPr>
        <w:numPr>
          <w:ilvl w:val="0"/>
          <w:numId w:val="47"/>
        </w:numPr>
        <w:tabs>
          <w:tab w:val="left" w:pos="3810"/>
        </w:tabs>
        <w:spacing w:before="0" w:after="0"/>
      </w:pPr>
      <w:r w:rsidRPr="009D62E9">
        <w:t xml:space="preserve">Select a </w:t>
      </w:r>
      <w:r w:rsidRPr="009D62E9">
        <w:rPr>
          <w:b/>
        </w:rPr>
        <w:t>Resiliency Orchestration Site</w:t>
      </w:r>
      <w:r w:rsidRPr="009D62E9">
        <w:rPr>
          <w:b/>
          <w:bCs/>
        </w:rPr>
        <w:t xml:space="preserve"> </w:t>
      </w:r>
      <w:r w:rsidRPr="009D62E9">
        <w:t xml:space="preserve">from the </w:t>
      </w:r>
      <w:r w:rsidRPr="009D62E9">
        <w:rPr>
          <w:b/>
          <w:bCs/>
        </w:rPr>
        <w:t>Site</w:t>
      </w:r>
      <w:r w:rsidRPr="009D62E9">
        <w:t xml:space="preserve"> drop-down list.</w:t>
      </w:r>
    </w:p>
    <w:p w14:paraId="537F3B11" w14:textId="0606F1A6" w:rsidR="00F44E20" w:rsidRPr="009D62E9" w:rsidRDefault="00F44E20" w:rsidP="00C93419">
      <w:pPr>
        <w:numPr>
          <w:ilvl w:val="0"/>
          <w:numId w:val="47"/>
        </w:numPr>
        <w:tabs>
          <w:tab w:val="left" w:pos="3810"/>
        </w:tabs>
        <w:spacing w:before="0" w:after="0"/>
        <w:rPr>
          <w:bCs/>
        </w:rPr>
      </w:pPr>
      <w:r w:rsidRPr="009D62E9">
        <w:t xml:space="preserve">Select </w:t>
      </w:r>
      <w:r w:rsidRPr="009D62E9">
        <w:rPr>
          <w:b/>
          <w:bCs/>
        </w:rPr>
        <w:t>Azure</w:t>
      </w:r>
      <w:r w:rsidRPr="009D62E9">
        <w:t xml:space="preserve"> as the </w:t>
      </w:r>
      <w:r w:rsidRPr="009D62E9">
        <w:rPr>
          <w:b/>
        </w:rPr>
        <w:t xml:space="preserve">Management Service </w:t>
      </w:r>
      <w:r w:rsidR="00EF449E" w:rsidRPr="009D62E9">
        <w:rPr>
          <w:bCs/>
        </w:rPr>
        <w:t>from the drop-down</w:t>
      </w:r>
      <w:r w:rsidRPr="009D62E9">
        <w:rPr>
          <w:b/>
        </w:rPr>
        <w:t xml:space="preserve"> </w:t>
      </w:r>
      <w:r w:rsidRPr="009D62E9">
        <w:rPr>
          <w:bCs/>
        </w:rPr>
        <w:t xml:space="preserve">as shown in the </w:t>
      </w:r>
      <w:r w:rsidR="00EF449E" w:rsidRPr="009D62E9">
        <w:rPr>
          <w:bCs/>
        </w:rPr>
        <w:t xml:space="preserve">image </w:t>
      </w:r>
      <w:r w:rsidRPr="009D62E9">
        <w:rPr>
          <w:bCs/>
        </w:rPr>
        <w:t xml:space="preserve">below. </w:t>
      </w:r>
    </w:p>
    <w:p w14:paraId="5309DE74" w14:textId="77777777" w:rsidR="00F44E20" w:rsidRPr="009D62E9" w:rsidRDefault="00F44E20" w:rsidP="00F44E20">
      <w:pPr>
        <w:tabs>
          <w:tab w:val="left" w:pos="3810"/>
        </w:tabs>
        <w:ind w:left="720"/>
      </w:pPr>
    </w:p>
    <w:p w14:paraId="3CA7FBD5" w14:textId="77777777" w:rsidR="00F44E20" w:rsidRPr="009D62E9" w:rsidRDefault="00F44E20" w:rsidP="00F44E20">
      <w:pPr>
        <w:tabs>
          <w:tab w:val="left" w:pos="3810"/>
        </w:tabs>
      </w:pPr>
      <w:r w:rsidRPr="009D62E9">
        <w:rPr>
          <w:noProof/>
        </w:rPr>
        <w:drawing>
          <wp:inline distT="0" distB="0" distL="0" distR="0" wp14:anchorId="3AD7D69C" wp14:editId="3884395D">
            <wp:extent cx="5476875" cy="2600325"/>
            <wp:effectExtent l="0" t="0" r="9525" b="9525"/>
            <wp:docPr id="38" name="Picture 21"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application&#10;&#10;Description automatically generated"/>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6875" cy="2600325"/>
                    </a:xfrm>
                    <a:prstGeom prst="rect">
                      <a:avLst/>
                    </a:prstGeom>
                    <a:noFill/>
                    <a:ln>
                      <a:noFill/>
                    </a:ln>
                  </pic:spPr>
                </pic:pic>
              </a:graphicData>
            </a:graphic>
          </wp:inline>
        </w:drawing>
      </w:r>
      <w:r w:rsidRPr="009D62E9">
        <w:tab/>
      </w:r>
    </w:p>
    <w:p w14:paraId="1374DF3E" w14:textId="0117FE14" w:rsidR="00F44E20" w:rsidRPr="009D62E9" w:rsidRDefault="00F44E20" w:rsidP="00F44E20">
      <w:pPr>
        <w:tabs>
          <w:tab w:val="left" w:pos="3810"/>
        </w:tabs>
      </w:pPr>
      <w:r w:rsidRPr="009D62E9">
        <w:rPr>
          <w:b/>
          <w:bCs/>
        </w:rPr>
        <w:t>Note:</w:t>
      </w:r>
      <w:r w:rsidRPr="009D62E9">
        <w:t xml:space="preserve"> The page refreshes with the relevant fields for creating an </w:t>
      </w:r>
      <w:r w:rsidRPr="009D62E9">
        <w:rPr>
          <w:b/>
          <w:bCs/>
        </w:rPr>
        <w:t>Azure Management Service</w:t>
      </w:r>
      <w:r w:rsidRPr="009D62E9">
        <w:t xml:space="preserve"> and is as shown in </w:t>
      </w:r>
      <w:r w:rsidR="00EF449E" w:rsidRPr="009D62E9">
        <w:t xml:space="preserve">the image </w:t>
      </w:r>
      <w:r w:rsidRPr="009D62E9">
        <w:t>below.</w:t>
      </w:r>
    </w:p>
    <w:p w14:paraId="05A4FE3B" w14:textId="77777777" w:rsidR="00F44E20" w:rsidRPr="009D62E9" w:rsidRDefault="00F44E20" w:rsidP="00F44E20">
      <w:pPr>
        <w:tabs>
          <w:tab w:val="left" w:pos="3810"/>
        </w:tabs>
      </w:pPr>
      <w:r w:rsidRPr="009D62E9">
        <w:lastRenderedPageBreak/>
        <w:t xml:space="preserve"> </w:t>
      </w:r>
      <w:r w:rsidRPr="009D62E9">
        <w:rPr>
          <w:noProof/>
        </w:rPr>
        <w:drawing>
          <wp:inline distT="0" distB="0" distL="0" distR="0" wp14:anchorId="0E380CD1" wp14:editId="17506C0B">
            <wp:extent cx="5681345" cy="1879600"/>
            <wp:effectExtent l="0" t="0" r="0" b="0"/>
            <wp:docPr id="39" name="Picture 20"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application&#10;&#10;Description automatically generated"/>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1345" cy="1879600"/>
                    </a:xfrm>
                    <a:prstGeom prst="rect">
                      <a:avLst/>
                    </a:prstGeom>
                    <a:noFill/>
                    <a:ln>
                      <a:noFill/>
                    </a:ln>
                  </pic:spPr>
                </pic:pic>
              </a:graphicData>
            </a:graphic>
          </wp:inline>
        </w:drawing>
      </w:r>
    </w:p>
    <w:p w14:paraId="25B9D375" w14:textId="77777777" w:rsidR="00F44E20" w:rsidRPr="009D62E9" w:rsidRDefault="00F44E20" w:rsidP="00F44E20">
      <w:pPr>
        <w:tabs>
          <w:tab w:val="left" w:pos="3810"/>
        </w:tabs>
      </w:pPr>
    </w:p>
    <w:p w14:paraId="64F207EB" w14:textId="37F729C7" w:rsidR="00F44E20" w:rsidRPr="009D62E9" w:rsidRDefault="00F44E20" w:rsidP="00C93419">
      <w:pPr>
        <w:numPr>
          <w:ilvl w:val="0"/>
          <w:numId w:val="47"/>
        </w:numPr>
        <w:tabs>
          <w:tab w:val="left" w:pos="3810"/>
        </w:tabs>
        <w:spacing w:before="0" w:after="0"/>
      </w:pPr>
      <w:r w:rsidRPr="009D62E9">
        <w:t>Select Site, Management Service Type and Site Controller Component from the respective drop</w:t>
      </w:r>
      <w:r w:rsidR="00330E84" w:rsidRPr="009D62E9">
        <w:t>-</w:t>
      </w:r>
      <w:r w:rsidRPr="009D62E9">
        <w:t xml:space="preserve">down list. </w:t>
      </w:r>
    </w:p>
    <w:p w14:paraId="3426A919" w14:textId="4F6EC288" w:rsidR="00F44E20" w:rsidRPr="009D62E9" w:rsidRDefault="00F44E20" w:rsidP="00C93419">
      <w:pPr>
        <w:numPr>
          <w:ilvl w:val="0"/>
          <w:numId w:val="47"/>
        </w:numPr>
        <w:tabs>
          <w:tab w:val="left" w:pos="3810"/>
        </w:tabs>
        <w:spacing w:before="0" w:after="0"/>
      </w:pPr>
      <w:r w:rsidRPr="009D62E9">
        <w:t xml:space="preserve">Enter Management Service </w:t>
      </w:r>
      <w:r w:rsidR="00330E84" w:rsidRPr="009D62E9">
        <w:t>N</w:t>
      </w:r>
      <w:r w:rsidRPr="009D62E9">
        <w:t>ame, Client ID, Password, and Tenant ID.</w:t>
      </w:r>
    </w:p>
    <w:p w14:paraId="4A31FF0B" w14:textId="5CEEA64F" w:rsidR="00F44E20" w:rsidRPr="009D62E9" w:rsidRDefault="00F44E20" w:rsidP="00C93419">
      <w:pPr>
        <w:numPr>
          <w:ilvl w:val="0"/>
          <w:numId w:val="47"/>
        </w:numPr>
        <w:tabs>
          <w:tab w:val="left" w:pos="3810"/>
        </w:tabs>
        <w:spacing w:before="0" w:after="0"/>
      </w:pPr>
      <w:r w:rsidRPr="009D62E9">
        <w:t>Test the credentials and connectivity using the Test Credentials button. (Do not click on the test cred</w:t>
      </w:r>
      <w:r w:rsidR="00330E84" w:rsidRPr="009D62E9">
        <w:t>entials</w:t>
      </w:r>
      <w:r w:rsidRPr="009D62E9">
        <w:t>)</w:t>
      </w:r>
    </w:p>
    <w:p w14:paraId="7B123677" w14:textId="77777777" w:rsidR="00F44E20" w:rsidRPr="009D62E9" w:rsidRDefault="00F44E20" w:rsidP="00C93419">
      <w:pPr>
        <w:numPr>
          <w:ilvl w:val="0"/>
          <w:numId w:val="47"/>
        </w:numPr>
        <w:tabs>
          <w:tab w:val="left" w:pos="3810"/>
        </w:tabs>
        <w:spacing w:before="0" w:after="0"/>
        <w:rPr>
          <w:b/>
          <w:bCs/>
        </w:rPr>
      </w:pPr>
      <w:r w:rsidRPr="009D62E9">
        <w:t xml:space="preserve">Click </w:t>
      </w:r>
      <w:r w:rsidRPr="009D62E9">
        <w:rPr>
          <w:b/>
          <w:bCs/>
        </w:rPr>
        <w:t>Save.</w:t>
      </w:r>
    </w:p>
    <w:p w14:paraId="62844440" w14:textId="77777777" w:rsidR="00F44E20" w:rsidRPr="009D62E9" w:rsidRDefault="00F44E20" w:rsidP="00F44E20">
      <w:pPr>
        <w:tabs>
          <w:tab w:val="left" w:pos="3810"/>
        </w:tabs>
        <w:rPr>
          <w:b/>
          <w:bCs/>
        </w:rPr>
      </w:pPr>
      <w:r w:rsidRPr="009D62E9">
        <w:rPr>
          <w:b/>
          <w:bCs/>
        </w:rPr>
        <w:t xml:space="preserve">Note: </w:t>
      </w:r>
    </w:p>
    <w:p w14:paraId="073B2EE9" w14:textId="196CADD5" w:rsidR="00F44E20" w:rsidRPr="009D62E9" w:rsidRDefault="00F44E20" w:rsidP="00C93419">
      <w:pPr>
        <w:numPr>
          <w:ilvl w:val="0"/>
          <w:numId w:val="48"/>
        </w:numPr>
        <w:tabs>
          <w:tab w:val="left" w:pos="3810"/>
        </w:tabs>
        <w:spacing w:before="0" w:after="0"/>
      </w:pPr>
      <w:r w:rsidRPr="009D62E9">
        <w:t xml:space="preserve">To view the Azure credentials, </w:t>
      </w:r>
      <w:r w:rsidR="00D7045C" w:rsidRPr="009D62E9">
        <w:t>navigate</w:t>
      </w:r>
      <w:r w:rsidRPr="009D62E9">
        <w:t xml:space="preserve"> to the Management Service page, and click on the Management Service name. </w:t>
      </w:r>
    </w:p>
    <w:p w14:paraId="04834417" w14:textId="25B95BA7" w:rsidR="00F44E20" w:rsidRPr="009D62E9" w:rsidRDefault="00F44E20" w:rsidP="00C93419">
      <w:pPr>
        <w:numPr>
          <w:ilvl w:val="0"/>
          <w:numId w:val="48"/>
        </w:numPr>
        <w:tabs>
          <w:tab w:val="left" w:pos="3810"/>
        </w:tabs>
        <w:spacing w:before="0" w:after="0"/>
      </w:pPr>
      <w:r w:rsidRPr="009D62E9">
        <w:t>To update Azure credentials (password only),</w:t>
      </w:r>
      <w:r w:rsidR="00D472A2" w:rsidRPr="009D62E9">
        <w:t xml:space="preserve"> </w:t>
      </w:r>
      <w:r w:rsidRPr="009D62E9">
        <w:t xml:space="preserve">on the Management Service page, click on the </w:t>
      </w:r>
      <w:r w:rsidR="00D7045C" w:rsidRPr="009D62E9">
        <w:rPr>
          <w:b/>
          <w:bCs/>
        </w:rPr>
        <w:t>E</w:t>
      </w:r>
      <w:r w:rsidRPr="009D62E9">
        <w:rPr>
          <w:b/>
          <w:bCs/>
        </w:rPr>
        <w:t xml:space="preserve">dit </w:t>
      </w:r>
      <w:r w:rsidRPr="009D62E9">
        <w:t xml:space="preserve">icon corresponding to the Management Service name, update the password field, and then click the </w:t>
      </w:r>
      <w:r w:rsidRPr="009D62E9">
        <w:rPr>
          <w:b/>
          <w:bCs/>
        </w:rPr>
        <w:t xml:space="preserve">Save </w:t>
      </w:r>
      <w:r w:rsidRPr="009D62E9">
        <w:t>button.</w:t>
      </w:r>
    </w:p>
    <w:p w14:paraId="52FDDD60" w14:textId="3A42A825" w:rsidR="0025662D" w:rsidRPr="009D62E9" w:rsidRDefault="0025662D" w:rsidP="0025662D">
      <w:pPr>
        <w:tabs>
          <w:tab w:val="left" w:pos="3810"/>
        </w:tabs>
        <w:spacing w:before="0" w:after="0"/>
      </w:pPr>
    </w:p>
    <w:p w14:paraId="5C09AD71" w14:textId="3A2AA453" w:rsidR="003744D1" w:rsidRDefault="00CB4FF3" w:rsidP="003744D1">
      <w:pPr>
        <w:pStyle w:val="Heading3"/>
        <w:rPr>
          <w:noProof/>
        </w:rPr>
      </w:pPr>
      <w:bookmarkStart w:id="74" w:name="_Toc75946605"/>
      <w:r>
        <w:rPr>
          <w:noProof/>
        </w:rPr>
        <w:t xml:space="preserve">Configure </w:t>
      </w:r>
      <w:r w:rsidR="003744D1" w:rsidRPr="009D62E9">
        <w:rPr>
          <w:noProof/>
        </w:rPr>
        <w:t>Azure SQL PaaS DB Management Service</w:t>
      </w:r>
      <w:bookmarkEnd w:id="74"/>
    </w:p>
    <w:p w14:paraId="3D225994" w14:textId="519A63E7" w:rsidR="003744D1" w:rsidRPr="009D62E9" w:rsidRDefault="003744D1" w:rsidP="003744D1">
      <w:r w:rsidRPr="009D62E9">
        <w:t xml:space="preserve">This Management Service is created before creating the group of the type </w:t>
      </w:r>
      <w:proofErr w:type="spellStart"/>
      <w:r w:rsidRPr="009D62E9">
        <w:rPr>
          <w:b/>
          <w:bCs/>
          <w:i/>
          <w:iCs/>
        </w:rPr>
        <w:t>AzurePaaSDBWithGeoReplication</w:t>
      </w:r>
      <w:proofErr w:type="spellEnd"/>
      <w:r w:rsidRPr="009D62E9">
        <w:t xml:space="preserve">.  </w:t>
      </w:r>
      <w:r w:rsidR="0023718D" w:rsidRPr="009D62E9">
        <w:t>W</w:t>
      </w:r>
      <w:r w:rsidR="00C51614" w:rsidRPr="009D62E9">
        <w:t>hile</w:t>
      </w:r>
      <w:r w:rsidR="00C870EF" w:rsidRPr="009D62E9">
        <w:t xml:space="preserve"> creating the </w:t>
      </w:r>
      <w:r w:rsidRPr="009D62E9">
        <w:t>group</w:t>
      </w:r>
      <w:r w:rsidR="00C870EF" w:rsidRPr="009D62E9">
        <w:t xml:space="preserve">, </w:t>
      </w:r>
      <w:r w:rsidRPr="009D62E9">
        <w:t xml:space="preserve">Monitoring Service </w:t>
      </w:r>
      <w:r w:rsidR="0023718D" w:rsidRPr="009D62E9">
        <w:t xml:space="preserve">must be </w:t>
      </w:r>
      <w:r w:rsidRPr="009D62E9">
        <w:t>defined in the JSON file</w:t>
      </w:r>
      <w:r w:rsidR="00C870EF" w:rsidRPr="009D62E9">
        <w:t>.</w:t>
      </w:r>
    </w:p>
    <w:p w14:paraId="69D3575C" w14:textId="77777777" w:rsidR="003744D1" w:rsidRPr="009D62E9" w:rsidRDefault="003744D1" w:rsidP="003744D1"/>
    <w:p w14:paraId="6BCB4108" w14:textId="54F4D798" w:rsidR="003744D1" w:rsidRPr="009D62E9" w:rsidRDefault="00967BC3" w:rsidP="003744D1">
      <w:r w:rsidRPr="009D62E9">
        <w:rPr>
          <w:b/>
          <w:bCs/>
        </w:rPr>
        <w:t>For E</w:t>
      </w:r>
      <w:r w:rsidR="003744D1" w:rsidRPr="009D62E9">
        <w:rPr>
          <w:b/>
          <w:bCs/>
        </w:rPr>
        <w:t>xample:</w:t>
      </w:r>
      <w:r w:rsidR="003744D1" w:rsidRPr="009D62E9">
        <w:t xml:space="preserve"> </w:t>
      </w:r>
      <w:r w:rsidRPr="009D62E9">
        <w:t>If</w:t>
      </w:r>
      <w:r w:rsidR="003744D1" w:rsidRPr="009D62E9">
        <w:t xml:space="preserve"> </w:t>
      </w:r>
      <w:proofErr w:type="spellStart"/>
      <w:r w:rsidR="003744D1" w:rsidRPr="009D62E9">
        <w:t>PaasDBTest</w:t>
      </w:r>
      <w:proofErr w:type="spellEnd"/>
      <w:r w:rsidR="003744D1" w:rsidRPr="009D62E9">
        <w:t xml:space="preserve"> is a </w:t>
      </w:r>
      <w:proofErr w:type="spellStart"/>
      <w:r w:rsidR="003744D1" w:rsidRPr="009D62E9">
        <w:t>PaasDB</w:t>
      </w:r>
      <w:proofErr w:type="spellEnd"/>
      <w:r w:rsidR="003744D1" w:rsidRPr="009D62E9">
        <w:t xml:space="preserve"> Management </w:t>
      </w:r>
      <w:r w:rsidRPr="009D62E9">
        <w:t>S</w:t>
      </w:r>
      <w:r w:rsidR="003744D1" w:rsidRPr="009D62E9">
        <w:t xml:space="preserve">ervice, then the following entry </w:t>
      </w:r>
      <w:r w:rsidR="0023718D" w:rsidRPr="009D62E9">
        <w:t xml:space="preserve">must </w:t>
      </w:r>
      <w:r w:rsidR="003744D1" w:rsidRPr="009D62E9">
        <w:t xml:space="preserve">be placed under the </w:t>
      </w:r>
      <w:proofErr w:type="spellStart"/>
      <w:r w:rsidR="003744D1" w:rsidRPr="009D62E9">
        <w:t>managementServices</w:t>
      </w:r>
      <w:proofErr w:type="spellEnd"/>
      <w:r w:rsidR="003744D1" w:rsidRPr="009D62E9">
        <w:t xml:space="preserve"> section in </w:t>
      </w:r>
      <w:r w:rsidR="007A5BD5" w:rsidRPr="009D62E9">
        <w:t xml:space="preserve">the </w:t>
      </w:r>
      <w:r w:rsidR="003744D1" w:rsidRPr="009D62E9">
        <w:t>J</w:t>
      </w:r>
      <w:r w:rsidR="007A5BD5" w:rsidRPr="009D62E9">
        <w:t>SON:</w:t>
      </w:r>
    </w:p>
    <w:p w14:paraId="6F8ABD39" w14:textId="77777777" w:rsidR="003744D1" w:rsidRPr="009D62E9" w:rsidRDefault="003744D1" w:rsidP="003744D1"/>
    <w:p w14:paraId="388A3482" w14:textId="440997C4" w:rsidR="003744D1" w:rsidRPr="009D62E9" w:rsidRDefault="003744D1" w:rsidP="003744D1">
      <w:pPr>
        <w:ind w:left="720"/>
      </w:pPr>
      <w:r w:rsidRPr="009D62E9">
        <w:t>"name": "</w:t>
      </w:r>
      <w:proofErr w:type="spellStart"/>
      <w:r w:rsidRPr="009D62E9">
        <w:t>PaasDBTest</w:t>
      </w:r>
      <w:proofErr w:type="spellEnd"/>
      <w:r w:rsidRPr="009D62E9">
        <w:t xml:space="preserve"> "</w:t>
      </w:r>
      <w:r w:rsidR="00967BC3" w:rsidRPr="009D62E9">
        <w:t>,</w:t>
      </w:r>
    </w:p>
    <w:p w14:paraId="290D425C" w14:textId="77777777" w:rsidR="003744D1" w:rsidRPr="009D62E9" w:rsidRDefault="003744D1" w:rsidP="003744D1">
      <w:pPr>
        <w:ind w:left="720"/>
      </w:pPr>
      <w:r w:rsidRPr="009D62E9">
        <w:t>"type": "</w:t>
      </w:r>
      <w:proofErr w:type="spellStart"/>
      <w:r w:rsidRPr="009D62E9">
        <w:t>MonitoringService</w:t>
      </w:r>
      <w:proofErr w:type="spellEnd"/>
      <w:r w:rsidRPr="009D62E9">
        <w:t>"</w:t>
      </w:r>
    </w:p>
    <w:p w14:paraId="7CB782CF" w14:textId="77777777" w:rsidR="003744D1" w:rsidRPr="009D62E9" w:rsidRDefault="003744D1" w:rsidP="003744D1"/>
    <w:p w14:paraId="272232AA" w14:textId="43792CC4" w:rsidR="003744D1" w:rsidRPr="009D62E9" w:rsidRDefault="007A5BD5" w:rsidP="003744D1">
      <w:r w:rsidRPr="009D62E9">
        <w:t>This ensures that the M</w:t>
      </w:r>
      <w:r w:rsidR="003744D1" w:rsidRPr="009D62E9">
        <w:t xml:space="preserve">onitoring </w:t>
      </w:r>
      <w:r w:rsidRPr="009D62E9">
        <w:t>S</w:t>
      </w:r>
      <w:r w:rsidR="003744D1" w:rsidRPr="009D62E9">
        <w:t xml:space="preserve">ervices use </w:t>
      </w:r>
      <w:proofErr w:type="spellStart"/>
      <w:r w:rsidR="003744D1" w:rsidRPr="009D62E9">
        <w:t>PaasDBTest</w:t>
      </w:r>
      <w:proofErr w:type="spellEnd"/>
      <w:r w:rsidR="003744D1" w:rsidRPr="009D62E9">
        <w:t xml:space="preserve"> </w:t>
      </w:r>
      <w:r w:rsidRPr="009D62E9">
        <w:t>M</w:t>
      </w:r>
      <w:r w:rsidR="003744D1" w:rsidRPr="009D62E9">
        <w:t xml:space="preserve">anagement </w:t>
      </w:r>
      <w:r w:rsidRPr="009D62E9">
        <w:t>S</w:t>
      </w:r>
      <w:r w:rsidR="003744D1" w:rsidRPr="009D62E9">
        <w:t xml:space="preserve">ervice for making calls to </w:t>
      </w:r>
      <w:proofErr w:type="spellStart"/>
      <w:r w:rsidR="003744D1" w:rsidRPr="009D62E9">
        <w:t>PaasDB</w:t>
      </w:r>
      <w:proofErr w:type="spellEnd"/>
      <w:r w:rsidRPr="009D62E9">
        <w:t>.</w:t>
      </w:r>
    </w:p>
    <w:p w14:paraId="1AB73844" w14:textId="3D8D5BCB" w:rsidR="00A63249" w:rsidRPr="009D62E9" w:rsidRDefault="00A63249" w:rsidP="003744D1">
      <w:r w:rsidRPr="009D62E9">
        <w:t xml:space="preserve">The </w:t>
      </w:r>
      <w:proofErr w:type="spellStart"/>
      <w:r w:rsidRPr="009D62E9">
        <w:t>AzureSQL</w:t>
      </w:r>
      <w:proofErr w:type="spellEnd"/>
      <w:r w:rsidRPr="009D62E9">
        <w:t xml:space="preserve">  PaaS DB Management Service image is displayed below for reference:</w:t>
      </w:r>
    </w:p>
    <w:p w14:paraId="65FE7A26" w14:textId="3C9456EA" w:rsidR="003744D1" w:rsidRPr="009D62E9" w:rsidRDefault="00A63249" w:rsidP="003744D1">
      <w:pPr>
        <w:shd w:val="clear" w:color="auto" w:fill="FFFFFF"/>
        <w:spacing w:before="150" w:after="0"/>
        <w:jc w:val="left"/>
        <w:rPr>
          <w:rFonts w:ascii="Segoe UI" w:eastAsia="Times New Roman" w:hAnsi="Segoe UI" w:cs="Segoe UI"/>
          <w:b/>
          <w:bCs/>
          <w:color w:val="172B4D"/>
          <w:sz w:val="21"/>
          <w:szCs w:val="21"/>
          <w:lang w:eastAsia="en-IN"/>
        </w:rPr>
      </w:pPr>
      <w:r w:rsidRPr="009D62E9">
        <w:rPr>
          <w:rFonts w:ascii="Segoe UI" w:eastAsia="Times New Roman" w:hAnsi="Segoe UI" w:cs="Segoe UI"/>
          <w:b/>
          <w:bCs/>
          <w:noProof/>
          <w:color w:val="172B4D"/>
          <w:sz w:val="21"/>
          <w:szCs w:val="21"/>
          <w:lang w:eastAsia="en-IN"/>
        </w:rPr>
        <w:lastRenderedPageBreak/>
        <w:drawing>
          <wp:inline distT="0" distB="0" distL="0" distR="0" wp14:anchorId="5FC9E8DB" wp14:editId="48797B67">
            <wp:extent cx="3945049" cy="2847975"/>
            <wp:effectExtent l="19050" t="19050" r="177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3426" cy="2875680"/>
                    </a:xfrm>
                    <a:prstGeom prst="rect">
                      <a:avLst/>
                    </a:prstGeom>
                    <a:noFill/>
                    <a:ln>
                      <a:solidFill>
                        <a:schemeClr val="tx1"/>
                      </a:solidFill>
                    </a:ln>
                  </pic:spPr>
                </pic:pic>
              </a:graphicData>
            </a:graphic>
          </wp:inline>
        </w:drawing>
      </w:r>
    </w:p>
    <w:p w14:paraId="617C0FDE" w14:textId="0EB6A2E1" w:rsidR="00FE4807" w:rsidRDefault="00FE4807" w:rsidP="00FE4807">
      <w:pPr>
        <w:pStyle w:val="Heading3"/>
        <w:jc w:val="left"/>
        <w:rPr>
          <w:noProof/>
        </w:rPr>
      </w:pPr>
      <w:bookmarkStart w:id="75" w:name="_Toc75946606"/>
      <w:r w:rsidRPr="00FE4807">
        <w:rPr>
          <w:noProof/>
        </w:rPr>
        <w:t xml:space="preserve">Multiple </w:t>
      </w:r>
      <w:r w:rsidR="005D5A00">
        <w:rPr>
          <w:noProof/>
        </w:rPr>
        <w:t>M</w:t>
      </w:r>
      <w:r w:rsidRPr="00FE4807">
        <w:rPr>
          <w:noProof/>
        </w:rPr>
        <w:t xml:space="preserve">anagement </w:t>
      </w:r>
      <w:r w:rsidR="005D5A00">
        <w:rPr>
          <w:noProof/>
        </w:rPr>
        <w:t>S</w:t>
      </w:r>
      <w:r w:rsidRPr="00FE4807">
        <w:rPr>
          <w:noProof/>
        </w:rPr>
        <w:t>ervices used for monitoring</w:t>
      </w:r>
      <w:bookmarkEnd w:id="75"/>
    </w:p>
    <w:p w14:paraId="772512AF" w14:textId="68E58E49" w:rsidR="00FE4807" w:rsidRPr="003B36A2" w:rsidRDefault="00FE4807" w:rsidP="00FE4807">
      <w:pPr>
        <w:rPr>
          <w:noProof/>
          <w:color w:val="000000" w:themeColor="text1"/>
        </w:rPr>
      </w:pPr>
      <w:r w:rsidRPr="00FE4807">
        <w:rPr>
          <w:noProof/>
        </w:rPr>
        <w:t xml:space="preserve">If PR and DR database names are different, then, </w:t>
      </w:r>
      <w:r w:rsidR="0001205B">
        <w:rPr>
          <w:noProof/>
        </w:rPr>
        <w:t>you must</w:t>
      </w:r>
      <w:r w:rsidRPr="00FE4807">
        <w:rPr>
          <w:noProof/>
        </w:rPr>
        <w:t xml:space="preserve"> create </w:t>
      </w:r>
      <w:r w:rsidR="0001205B">
        <w:rPr>
          <w:noProof/>
        </w:rPr>
        <w:t xml:space="preserve">a </w:t>
      </w:r>
      <w:r w:rsidRPr="00FE4807">
        <w:rPr>
          <w:noProof/>
        </w:rPr>
        <w:t>separate management service of type AzureSQLPaasDB for each database</w:t>
      </w:r>
      <w:r w:rsidR="0001205B">
        <w:rPr>
          <w:noProof/>
        </w:rPr>
        <w:t>. T</w:t>
      </w:r>
      <w:r w:rsidRPr="00FE4807">
        <w:rPr>
          <w:noProof/>
        </w:rPr>
        <w:t xml:space="preserve">hese database names </w:t>
      </w:r>
      <w:r w:rsidR="0001205B">
        <w:rPr>
          <w:noProof/>
        </w:rPr>
        <w:t xml:space="preserve">must </w:t>
      </w:r>
      <w:r w:rsidRPr="00FE4807">
        <w:rPr>
          <w:noProof/>
        </w:rPr>
        <w:t>be assigned to two different keys</w:t>
      </w:r>
      <w:r w:rsidR="0001205B">
        <w:rPr>
          <w:noProof/>
        </w:rPr>
        <w:t xml:space="preserve"> namely,</w:t>
      </w:r>
      <w:r w:rsidRPr="00FE4807">
        <w:rPr>
          <w:noProof/>
        </w:rPr>
        <w:t xml:space="preserve"> </w:t>
      </w:r>
      <w:r w:rsidRPr="00FE4807">
        <w:rPr>
          <w:i/>
          <w:iCs/>
          <w:noProof/>
        </w:rPr>
        <w:t>RPOServicePR, RPOServiceDR</w:t>
      </w:r>
      <w:r w:rsidRPr="00FE4807">
        <w:rPr>
          <w:noProof/>
        </w:rPr>
        <w:t xml:space="preserve">, under </w:t>
      </w:r>
      <w:r w:rsidR="0001205B">
        <w:rPr>
          <w:noProof/>
        </w:rPr>
        <w:t xml:space="preserve">the </w:t>
      </w:r>
      <w:r w:rsidRPr="00FE4807">
        <w:rPr>
          <w:noProof/>
        </w:rPr>
        <w:t xml:space="preserve">additionalProperties section, in Group </w:t>
      </w:r>
      <w:r w:rsidRPr="003B36A2">
        <w:rPr>
          <w:noProof/>
          <w:color w:val="000000" w:themeColor="text1"/>
        </w:rPr>
        <w:t>creation JSON.</w:t>
      </w:r>
    </w:p>
    <w:p w14:paraId="644AC3ED" w14:textId="0FAEBE8E" w:rsidR="00FE4807" w:rsidRPr="003B36A2" w:rsidRDefault="00FE4807" w:rsidP="00FE4807">
      <w:pPr>
        <w:shd w:val="clear" w:color="auto" w:fill="FFFFFF"/>
        <w:spacing w:before="150" w:after="0"/>
        <w:jc w:val="left"/>
        <w:rPr>
          <w:rFonts w:eastAsia="Times New Roman" w:cs="Segoe UI"/>
          <w:color w:val="000000" w:themeColor="text1"/>
          <w:lang w:eastAsia="en-IN"/>
        </w:rPr>
      </w:pPr>
      <w:r w:rsidRPr="003B36A2">
        <w:rPr>
          <w:rFonts w:eastAsia="Times New Roman" w:cs="Segoe UI"/>
          <w:b/>
          <w:bCs/>
          <w:color w:val="000000" w:themeColor="text1"/>
          <w:lang w:eastAsia="en-IN"/>
        </w:rPr>
        <w:t>For example:</w:t>
      </w:r>
      <w:r w:rsidRPr="003B36A2">
        <w:rPr>
          <w:rFonts w:eastAsia="Times New Roman" w:cs="Segoe UI"/>
          <w:color w:val="000000" w:themeColor="text1"/>
          <w:lang w:eastAsia="en-IN"/>
        </w:rPr>
        <w:t xml:space="preserve"> </w:t>
      </w:r>
      <w:r w:rsidR="0001205B" w:rsidRPr="003B36A2">
        <w:rPr>
          <w:rFonts w:eastAsia="Times New Roman" w:cs="Segoe UI"/>
          <w:color w:val="000000" w:themeColor="text1"/>
          <w:lang w:eastAsia="en-IN"/>
        </w:rPr>
        <w:t>I</w:t>
      </w:r>
      <w:r w:rsidRPr="003B36A2">
        <w:rPr>
          <w:rFonts w:eastAsia="Times New Roman" w:cs="Segoe UI"/>
          <w:color w:val="000000" w:themeColor="text1"/>
          <w:lang w:eastAsia="en-IN"/>
        </w:rPr>
        <w:t xml:space="preserve">f PR </w:t>
      </w:r>
      <w:proofErr w:type="spellStart"/>
      <w:r w:rsidRPr="003B36A2">
        <w:rPr>
          <w:rFonts w:eastAsia="Times New Roman" w:cs="Segoe UI"/>
          <w:color w:val="000000" w:themeColor="text1"/>
          <w:lang w:eastAsia="en-IN"/>
        </w:rPr>
        <w:t>AzureSQLPaasDB</w:t>
      </w:r>
      <w:proofErr w:type="spellEnd"/>
      <w:r w:rsidRPr="003B36A2">
        <w:rPr>
          <w:rFonts w:eastAsia="Times New Roman" w:cs="Segoe UI"/>
          <w:color w:val="000000" w:themeColor="text1"/>
          <w:lang w:eastAsia="en-IN"/>
        </w:rPr>
        <w:t xml:space="preserve"> is Azure_PaaSMgmt1 and DR </w:t>
      </w:r>
      <w:proofErr w:type="spellStart"/>
      <w:r w:rsidRPr="003B36A2">
        <w:rPr>
          <w:rFonts w:eastAsia="Times New Roman" w:cs="Segoe UI"/>
          <w:color w:val="000000" w:themeColor="text1"/>
          <w:lang w:eastAsia="en-IN"/>
        </w:rPr>
        <w:t>AzureSQLPaasDB</w:t>
      </w:r>
      <w:proofErr w:type="spellEnd"/>
      <w:r w:rsidRPr="003B36A2">
        <w:rPr>
          <w:rFonts w:eastAsia="Times New Roman" w:cs="Segoe UI"/>
          <w:color w:val="000000" w:themeColor="text1"/>
          <w:lang w:eastAsia="en-IN"/>
        </w:rPr>
        <w:t xml:space="preserve"> is Azure_PaaSMgmt2, then the </w:t>
      </w:r>
      <w:r w:rsidR="0001205B" w:rsidRPr="003B36A2">
        <w:rPr>
          <w:rFonts w:eastAsia="Times New Roman" w:cs="Segoe UI"/>
          <w:color w:val="000000" w:themeColor="text1"/>
          <w:lang w:eastAsia="en-IN"/>
        </w:rPr>
        <w:t>following</w:t>
      </w:r>
      <w:r w:rsidRPr="003B36A2">
        <w:rPr>
          <w:rFonts w:eastAsia="Times New Roman" w:cs="Segoe UI"/>
          <w:color w:val="000000" w:themeColor="text1"/>
          <w:lang w:eastAsia="en-IN"/>
        </w:rPr>
        <w:t xml:space="preserve"> key/values </w:t>
      </w:r>
      <w:r w:rsidR="0001205B" w:rsidRPr="003B36A2">
        <w:rPr>
          <w:rFonts w:eastAsia="Times New Roman" w:cs="Segoe UI"/>
          <w:color w:val="000000" w:themeColor="text1"/>
          <w:lang w:eastAsia="en-IN"/>
        </w:rPr>
        <w:t xml:space="preserve">must </w:t>
      </w:r>
      <w:r w:rsidRPr="003B36A2">
        <w:rPr>
          <w:rFonts w:eastAsia="Times New Roman" w:cs="Segoe UI"/>
          <w:color w:val="000000" w:themeColor="text1"/>
          <w:lang w:eastAsia="en-IN"/>
        </w:rPr>
        <w:t xml:space="preserve">to be added in </w:t>
      </w:r>
      <w:r w:rsidR="0001205B" w:rsidRPr="003B36A2">
        <w:rPr>
          <w:rFonts w:eastAsia="Times New Roman" w:cs="Segoe UI"/>
          <w:color w:val="000000" w:themeColor="text1"/>
          <w:lang w:eastAsia="en-IN"/>
        </w:rPr>
        <w:t>the A</w:t>
      </w:r>
      <w:r w:rsidRPr="003B36A2">
        <w:rPr>
          <w:rFonts w:eastAsia="Times New Roman" w:cs="Segoe UI"/>
          <w:color w:val="000000" w:themeColor="text1"/>
          <w:lang w:eastAsia="en-IN"/>
        </w:rPr>
        <w:t>dditional Properties Section</w:t>
      </w:r>
      <w:r w:rsidRPr="003B36A2">
        <w:rPr>
          <w:rFonts w:eastAsia="Times New Roman" w:cs="Segoe UI"/>
          <w:color w:val="000000" w:themeColor="text1"/>
          <w:lang w:eastAsia="en-IN"/>
        </w:rPr>
        <w:br/>
      </w:r>
      <w:r w:rsidRPr="003B36A2">
        <w:rPr>
          <w:rFonts w:eastAsia="Times New Roman" w:cs="Segoe UI"/>
          <w:i/>
          <w:iCs/>
          <w:color w:val="000000" w:themeColor="text1"/>
          <w:lang w:eastAsia="en-IN"/>
        </w:rPr>
        <w:t>{</w:t>
      </w:r>
      <w:r w:rsidRPr="003B36A2">
        <w:rPr>
          <w:rFonts w:eastAsia="Times New Roman" w:cs="Segoe UI"/>
          <w:i/>
          <w:iCs/>
          <w:color w:val="000000" w:themeColor="text1"/>
          <w:lang w:eastAsia="en-IN"/>
        </w:rPr>
        <w:br/>
        <w:t>"key": "</w:t>
      </w:r>
      <w:proofErr w:type="spellStart"/>
      <w:r w:rsidRPr="003B36A2">
        <w:rPr>
          <w:rFonts w:eastAsia="Times New Roman" w:cs="Segoe UI"/>
          <w:i/>
          <w:iCs/>
          <w:color w:val="000000" w:themeColor="text1"/>
          <w:lang w:eastAsia="en-IN"/>
        </w:rPr>
        <w:t>RPOServicePR</w:t>
      </w:r>
      <w:proofErr w:type="spellEnd"/>
      <w:r w:rsidRPr="003B36A2">
        <w:rPr>
          <w:rFonts w:eastAsia="Times New Roman" w:cs="Segoe UI"/>
          <w:i/>
          <w:iCs/>
          <w:color w:val="000000" w:themeColor="text1"/>
          <w:lang w:eastAsia="en-IN"/>
        </w:rPr>
        <w:t>",</w:t>
      </w:r>
      <w:r w:rsidRPr="003B36A2">
        <w:rPr>
          <w:rFonts w:eastAsia="Times New Roman" w:cs="Segoe UI"/>
          <w:i/>
          <w:iCs/>
          <w:color w:val="000000" w:themeColor="text1"/>
          <w:lang w:eastAsia="en-IN"/>
        </w:rPr>
        <w:br/>
        <w:t>"value": "Azure_PaaSMgmt1"</w:t>
      </w:r>
      <w:r w:rsidRPr="003B36A2">
        <w:rPr>
          <w:rFonts w:eastAsia="Times New Roman" w:cs="Segoe UI"/>
          <w:i/>
          <w:iCs/>
          <w:color w:val="000000" w:themeColor="text1"/>
          <w:lang w:eastAsia="en-IN"/>
        </w:rPr>
        <w:br/>
        <w:t>},</w:t>
      </w:r>
      <w:r w:rsidRPr="003B36A2">
        <w:rPr>
          <w:rFonts w:eastAsia="Times New Roman" w:cs="Segoe UI"/>
          <w:i/>
          <w:iCs/>
          <w:color w:val="000000" w:themeColor="text1"/>
          <w:lang w:eastAsia="en-IN"/>
        </w:rPr>
        <w:br/>
        <w:t>{</w:t>
      </w:r>
      <w:r w:rsidRPr="003B36A2">
        <w:rPr>
          <w:rFonts w:eastAsia="Times New Roman" w:cs="Segoe UI"/>
          <w:i/>
          <w:iCs/>
          <w:color w:val="000000" w:themeColor="text1"/>
          <w:lang w:eastAsia="en-IN"/>
        </w:rPr>
        <w:br/>
        <w:t>"key": "</w:t>
      </w:r>
      <w:proofErr w:type="spellStart"/>
      <w:r w:rsidRPr="003B36A2">
        <w:rPr>
          <w:rFonts w:eastAsia="Times New Roman" w:cs="Segoe UI"/>
          <w:i/>
          <w:iCs/>
          <w:color w:val="000000" w:themeColor="text1"/>
          <w:lang w:eastAsia="en-IN"/>
        </w:rPr>
        <w:t>RPOServiceDR</w:t>
      </w:r>
      <w:proofErr w:type="spellEnd"/>
      <w:r w:rsidRPr="003B36A2">
        <w:rPr>
          <w:rFonts w:eastAsia="Times New Roman" w:cs="Segoe UI"/>
          <w:i/>
          <w:iCs/>
          <w:color w:val="000000" w:themeColor="text1"/>
          <w:lang w:eastAsia="en-IN"/>
        </w:rPr>
        <w:t>",</w:t>
      </w:r>
      <w:r w:rsidRPr="003B36A2">
        <w:rPr>
          <w:rFonts w:eastAsia="Times New Roman" w:cs="Segoe UI"/>
          <w:i/>
          <w:iCs/>
          <w:color w:val="000000" w:themeColor="text1"/>
          <w:lang w:eastAsia="en-IN"/>
        </w:rPr>
        <w:br/>
        <w:t>"value": "Azure_PaaSMgmt2"</w:t>
      </w:r>
      <w:r w:rsidRPr="003B36A2">
        <w:rPr>
          <w:rFonts w:eastAsia="Times New Roman" w:cs="Segoe UI"/>
          <w:i/>
          <w:iCs/>
          <w:color w:val="000000" w:themeColor="text1"/>
          <w:lang w:eastAsia="en-IN"/>
        </w:rPr>
        <w:br/>
        <w:t>}</w:t>
      </w:r>
    </w:p>
    <w:p w14:paraId="234B3AC8" w14:textId="1D02ECD0" w:rsidR="00FE4807" w:rsidRDefault="00FE4807" w:rsidP="005D5A00">
      <w:pPr>
        <w:rPr>
          <w:noProof/>
        </w:rPr>
      </w:pPr>
      <w:r w:rsidRPr="00FE4807">
        <w:rPr>
          <w:b/>
          <w:bCs/>
          <w:noProof/>
        </w:rPr>
        <w:t>Note:</w:t>
      </w:r>
      <w:r w:rsidRPr="00FE4807">
        <w:rPr>
          <w:noProof/>
        </w:rPr>
        <w:t xml:space="preserve"> If these keys are not defined for a group, then RPO computation </w:t>
      </w:r>
      <w:r w:rsidR="0001205B">
        <w:rPr>
          <w:noProof/>
        </w:rPr>
        <w:t xml:space="preserve">will </w:t>
      </w:r>
      <w:r w:rsidRPr="00FE4807">
        <w:rPr>
          <w:noProof/>
        </w:rPr>
        <w:t xml:space="preserve">always contact PR database to get </w:t>
      </w:r>
      <w:r w:rsidR="0001205B">
        <w:rPr>
          <w:noProof/>
        </w:rPr>
        <w:t xml:space="preserve">the </w:t>
      </w:r>
      <w:r w:rsidRPr="00FE4807">
        <w:rPr>
          <w:noProof/>
        </w:rPr>
        <w:t>RPO information regardless o</w:t>
      </w:r>
      <w:r w:rsidR="0001205B">
        <w:rPr>
          <w:noProof/>
        </w:rPr>
        <w:t>f</w:t>
      </w:r>
      <w:r w:rsidRPr="00FE4807">
        <w:rPr>
          <w:noProof/>
        </w:rPr>
        <w:t xml:space="preserve"> the group state</w:t>
      </w:r>
      <w:r w:rsidR="005D5A00">
        <w:rPr>
          <w:noProof/>
        </w:rPr>
        <w:t>.</w:t>
      </w:r>
    </w:p>
    <w:p w14:paraId="37EBBE3C" w14:textId="4862F9D2" w:rsidR="00CB4FF3" w:rsidRDefault="00CB4FF3" w:rsidP="00CB4FF3">
      <w:pPr>
        <w:rPr>
          <w:noProof/>
        </w:rPr>
      </w:pPr>
    </w:p>
    <w:p w14:paraId="1816C362" w14:textId="183B4A9E" w:rsidR="0025046B" w:rsidRDefault="0025046B" w:rsidP="009253EB">
      <w:pPr>
        <w:pStyle w:val="Heading3"/>
        <w:jc w:val="left"/>
        <w:rPr>
          <w:noProof/>
        </w:rPr>
      </w:pPr>
      <w:bookmarkStart w:id="76" w:name="_Toc75946607"/>
      <w:r>
        <w:rPr>
          <w:noProof/>
        </w:rPr>
        <w:t xml:space="preserve">Group </w:t>
      </w:r>
      <w:r w:rsidR="002F6AEB">
        <w:rPr>
          <w:noProof/>
        </w:rPr>
        <w:t>C</w:t>
      </w:r>
      <w:r>
        <w:rPr>
          <w:noProof/>
        </w:rPr>
        <w:t xml:space="preserve">reation using Discovery Simplification Service (DSS) </w:t>
      </w:r>
      <w:r w:rsidR="005D59F0">
        <w:rPr>
          <w:noProof/>
        </w:rPr>
        <w:t>T</w:t>
      </w:r>
      <w:r>
        <w:rPr>
          <w:noProof/>
        </w:rPr>
        <w:t>ool</w:t>
      </w:r>
      <w:bookmarkEnd w:id="76"/>
    </w:p>
    <w:p w14:paraId="222A1D5C" w14:textId="77777777" w:rsidR="00587A6E" w:rsidRDefault="0025046B" w:rsidP="00587A6E">
      <w:pPr>
        <w:rPr>
          <w:b/>
          <w:bCs/>
          <w:lang w:val="en-US"/>
        </w:rPr>
      </w:pPr>
      <w:r w:rsidRPr="00587A6E">
        <w:rPr>
          <w:b/>
          <w:bCs/>
          <w:lang w:val="en-US"/>
        </w:rPr>
        <w:t>Note:</w:t>
      </w:r>
    </w:p>
    <w:p w14:paraId="73614C4B" w14:textId="16164A1B" w:rsidR="0025046B" w:rsidRPr="00587A6E" w:rsidRDefault="0025046B" w:rsidP="00587A6E">
      <w:pPr>
        <w:pStyle w:val="ListParagraph"/>
        <w:numPr>
          <w:ilvl w:val="0"/>
          <w:numId w:val="64"/>
        </w:numPr>
        <w:rPr>
          <w:lang w:val="en-US"/>
        </w:rPr>
      </w:pPr>
      <w:r w:rsidRPr="00587A6E">
        <w:rPr>
          <w:lang w:val="en-US"/>
        </w:rPr>
        <w:t>Refer to the DSS user</w:t>
      </w:r>
      <w:r w:rsidR="008C310D" w:rsidRPr="00587A6E">
        <w:rPr>
          <w:lang w:val="en-US"/>
        </w:rPr>
        <w:t xml:space="preserve"> guide</w:t>
      </w:r>
      <w:r w:rsidRPr="00587A6E">
        <w:rPr>
          <w:lang w:val="en-US"/>
        </w:rPr>
        <w:t>/ install guide for setting up the DSS tool and starting the required DSS services</w:t>
      </w:r>
      <w:r w:rsidRPr="00587A6E">
        <w:rPr>
          <w:i/>
          <w:iCs/>
          <w:lang w:val="en-US"/>
        </w:rPr>
        <w:t xml:space="preserve"> </w:t>
      </w:r>
      <w:r w:rsidRPr="00587A6E">
        <w:rPr>
          <w:lang w:val="en-US"/>
        </w:rPr>
        <w:t>to use the DSS tool GUI.</w:t>
      </w:r>
    </w:p>
    <w:p w14:paraId="7814E19D" w14:textId="205E158F" w:rsidR="00587A6E" w:rsidRPr="00587A6E" w:rsidRDefault="00587A6E" w:rsidP="00587A6E">
      <w:pPr>
        <w:pStyle w:val="ListParagraph"/>
        <w:numPr>
          <w:ilvl w:val="0"/>
          <w:numId w:val="63"/>
        </w:numPr>
        <w:rPr>
          <w:lang w:val="en-US"/>
        </w:rPr>
      </w:pPr>
      <w:r w:rsidRPr="00587A6E">
        <w:rPr>
          <w:lang w:val="en-US"/>
        </w:rPr>
        <w:t>This is an internal tool</w:t>
      </w:r>
      <w:r w:rsidR="000C4AE9">
        <w:rPr>
          <w:lang w:val="en-US"/>
        </w:rPr>
        <w:t xml:space="preserve"> for </w:t>
      </w:r>
      <w:r w:rsidRPr="00587A6E">
        <w:rPr>
          <w:lang w:val="en-US"/>
        </w:rPr>
        <w:t>Services Professionals</w:t>
      </w:r>
      <w:r w:rsidR="000C4AE9">
        <w:rPr>
          <w:lang w:val="en-US"/>
        </w:rPr>
        <w:t>,</w:t>
      </w:r>
      <w:r w:rsidRPr="00587A6E">
        <w:rPr>
          <w:lang w:val="en-US"/>
        </w:rPr>
        <w:t xml:space="preserve"> </w:t>
      </w:r>
      <w:r w:rsidR="000C4AE9">
        <w:rPr>
          <w:lang w:val="en-US"/>
        </w:rPr>
        <w:t xml:space="preserve">who will have access to this tool </w:t>
      </w:r>
      <w:r w:rsidR="007E4319">
        <w:rPr>
          <w:lang w:val="en-US"/>
        </w:rPr>
        <w:t>during implementation</w:t>
      </w:r>
      <w:r w:rsidR="000C4AE9">
        <w:rPr>
          <w:lang w:val="en-US"/>
        </w:rPr>
        <w:t>.</w:t>
      </w:r>
    </w:p>
    <w:p w14:paraId="7EDEA86E" w14:textId="19F6501A" w:rsidR="0025046B" w:rsidRPr="0025046B" w:rsidRDefault="0025046B" w:rsidP="0025046B">
      <w:pPr>
        <w:jc w:val="left"/>
        <w:rPr>
          <w:lang w:val="en-US"/>
        </w:rPr>
      </w:pPr>
      <w:r w:rsidRPr="0025046B">
        <w:rPr>
          <w:lang w:val="en-US"/>
        </w:rPr>
        <w:t xml:space="preserve">In DSS tool CLI path </w:t>
      </w:r>
      <w:r w:rsidRPr="0025046B">
        <w:rPr>
          <w:rFonts w:cs="Courier New"/>
          <w:i/>
          <w:iCs/>
          <w:lang w:val="en-US"/>
        </w:rPr>
        <w:t>&lt;DSS tool install path&gt;/discovery-simplification/source/config</w:t>
      </w:r>
      <w:r w:rsidRPr="0025046B">
        <w:rPr>
          <w:lang w:val="en-US"/>
        </w:rPr>
        <w:t xml:space="preserve">, update the file </w:t>
      </w:r>
      <w:r w:rsidRPr="0025046B">
        <w:rPr>
          <w:rFonts w:cs="Courier New"/>
          <w:i/>
          <w:iCs/>
          <w:lang w:val="en-US"/>
        </w:rPr>
        <w:t>Solution_Configuration.csv</w:t>
      </w:r>
      <w:r w:rsidRPr="0025046B">
        <w:rPr>
          <w:lang w:val="en-US"/>
        </w:rPr>
        <w:t xml:space="preserve"> file with the required management service info</w:t>
      </w:r>
      <w:r w:rsidR="00E56AAB">
        <w:rPr>
          <w:lang w:val="en-US"/>
        </w:rPr>
        <w:t>rmation</w:t>
      </w:r>
      <w:r w:rsidRPr="0025046B">
        <w:rPr>
          <w:lang w:val="en-US"/>
        </w:rPr>
        <w:t xml:space="preserve"> that has been created.</w:t>
      </w:r>
      <w:r w:rsidR="008C310D">
        <w:rPr>
          <w:lang w:val="en-US"/>
        </w:rPr>
        <w:br/>
      </w:r>
    </w:p>
    <w:p w14:paraId="2B1F5B9C" w14:textId="10FF00D2" w:rsidR="0025046B" w:rsidRPr="0025046B" w:rsidRDefault="0025046B" w:rsidP="0025046B">
      <w:pPr>
        <w:rPr>
          <w:b/>
          <w:bCs/>
          <w:lang w:val="en-US"/>
        </w:rPr>
      </w:pPr>
      <w:r w:rsidRPr="0025046B">
        <w:rPr>
          <w:b/>
          <w:bCs/>
          <w:lang w:val="en-US"/>
        </w:rPr>
        <w:t xml:space="preserve">Format of the lines in </w:t>
      </w:r>
      <w:r w:rsidR="008577FA">
        <w:rPr>
          <w:b/>
          <w:bCs/>
          <w:lang w:val="en-US"/>
        </w:rPr>
        <w:t xml:space="preserve">the </w:t>
      </w:r>
      <w:r w:rsidRPr="0025046B">
        <w:rPr>
          <w:b/>
          <w:bCs/>
          <w:lang w:val="en-US"/>
        </w:rPr>
        <w:t>file is</w:t>
      </w:r>
      <w:r w:rsidR="008577FA">
        <w:rPr>
          <w:b/>
          <w:bCs/>
          <w:lang w:val="en-US"/>
        </w:rPr>
        <w:t xml:space="preserve"> as follows:</w:t>
      </w:r>
    </w:p>
    <w:p w14:paraId="6D0A48AF" w14:textId="181017DF" w:rsidR="0025046B" w:rsidRPr="0025046B" w:rsidRDefault="0025046B" w:rsidP="008C310D">
      <w:pPr>
        <w:jc w:val="left"/>
        <w:rPr>
          <w:rFonts w:cs="Courier New"/>
          <w:i/>
          <w:iCs/>
          <w:lang w:val="en-US"/>
        </w:rPr>
      </w:pPr>
      <w:r w:rsidRPr="0025046B">
        <w:rPr>
          <w:rFonts w:cs="Courier New"/>
          <w:i/>
          <w:iCs/>
          <w:lang w:val="en-US"/>
        </w:rPr>
        <w:lastRenderedPageBreak/>
        <w:t>&lt;Solution name&gt;, &lt;management service name&gt;,,,&lt;site&gt;,&lt;site type&gt;</w:t>
      </w:r>
      <w:r w:rsidR="008C310D">
        <w:rPr>
          <w:rFonts w:cs="Courier New"/>
          <w:i/>
          <w:iCs/>
          <w:lang w:val="en-US"/>
        </w:rPr>
        <w:br/>
      </w:r>
    </w:p>
    <w:p w14:paraId="35E46F02" w14:textId="314134EF" w:rsidR="0025046B" w:rsidRPr="0025046B" w:rsidRDefault="0025046B" w:rsidP="0025046B">
      <w:pPr>
        <w:rPr>
          <w:b/>
          <w:bCs/>
          <w:lang w:val="en-US"/>
        </w:rPr>
      </w:pPr>
      <w:r w:rsidRPr="0025046B">
        <w:rPr>
          <w:b/>
          <w:bCs/>
          <w:lang w:val="en-US"/>
        </w:rPr>
        <w:t xml:space="preserve">Example for </w:t>
      </w:r>
      <w:proofErr w:type="spellStart"/>
      <w:r w:rsidRPr="0025046B">
        <w:rPr>
          <w:b/>
          <w:bCs/>
          <w:lang w:val="en-US"/>
        </w:rPr>
        <w:t>AzurePaaSDB</w:t>
      </w:r>
      <w:proofErr w:type="spellEnd"/>
      <w:r w:rsidRPr="0025046B">
        <w:rPr>
          <w:b/>
          <w:bCs/>
          <w:lang w:val="en-US"/>
        </w:rPr>
        <w:t xml:space="preserve"> solution is</w:t>
      </w:r>
      <w:r>
        <w:rPr>
          <w:b/>
          <w:bCs/>
          <w:lang w:val="en-US"/>
        </w:rPr>
        <w:t xml:space="preserve"> -</w:t>
      </w:r>
    </w:p>
    <w:p w14:paraId="178370CD" w14:textId="77777777" w:rsidR="0025046B" w:rsidRPr="0025046B" w:rsidRDefault="0025046B" w:rsidP="0025046B">
      <w:pPr>
        <w:rPr>
          <w:rFonts w:cs="Courier New"/>
          <w:i/>
          <w:iCs/>
          <w:lang w:val="en-US"/>
        </w:rPr>
      </w:pPr>
      <w:r w:rsidRPr="0025046B">
        <w:rPr>
          <w:rFonts w:cs="Courier New"/>
          <w:i/>
          <w:iCs/>
          <w:lang w:val="en-US"/>
        </w:rPr>
        <w:t>azurepaas,Azure_Mgmt1,,,AzureMgPRSite,PR</w:t>
      </w:r>
    </w:p>
    <w:p w14:paraId="05389A6A" w14:textId="77777777" w:rsidR="0025046B" w:rsidRPr="002B61EC" w:rsidRDefault="0025046B" w:rsidP="0025046B">
      <w:pPr>
        <w:rPr>
          <w:i/>
          <w:iCs/>
          <w:lang w:val="en-US"/>
        </w:rPr>
      </w:pPr>
      <w:r w:rsidRPr="002B61EC">
        <w:rPr>
          <w:i/>
          <w:iCs/>
          <w:lang w:val="en-US"/>
        </w:rPr>
        <w:t>Example output of the Solution_Configuration.csv file:</w:t>
      </w:r>
    </w:p>
    <w:p w14:paraId="248D7495" w14:textId="005155EF" w:rsidR="0025046B" w:rsidRDefault="0025046B" w:rsidP="0025046B">
      <w:r w:rsidRPr="00005369">
        <w:rPr>
          <w:b/>
          <w:bCs/>
          <w:noProof/>
          <w:lang w:val="en-US"/>
        </w:rPr>
        <w:drawing>
          <wp:inline distT="0" distB="0" distL="0" distR="0" wp14:anchorId="68881CCA" wp14:editId="233C8759">
            <wp:extent cx="5674360" cy="141544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0"/>
                    <a:stretch>
                      <a:fillRect/>
                    </a:stretch>
                  </pic:blipFill>
                  <pic:spPr>
                    <a:xfrm>
                      <a:off x="0" y="0"/>
                      <a:ext cx="5674360" cy="1415445"/>
                    </a:xfrm>
                    <a:prstGeom prst="rect">
                      <a:avLst/>
                    </a:prstGeom>
                  </pic:spPr>
                </pic:pic>
              </a:graphicData>
            </a:graphic>
          </wp:inline>
        </w:drawing>
      </w:r>
    </w:p>
    <w:p w14:paraId="398D9B1B" w14:textId="6F48AAB5" w:rsidR="0025046B" w:rsidRDefault="0025046B" w:rsidP="0025046B">
      <w:pPr>
        <w:rPr>
          <w:lang w:val="en-US"/>
        </w:rPr>
      </w:pPr>
      <w:r>
        <w:rPr>
          <w:lang w:val="en-US"/>
        </w:rPr>
        <w:t>After the file is updated with the management service details</w:t>
      </w:r>
      <w:r w:rsidR="003B36A2">
        <w:rPr>
          <w:lang w:val="en-US"/>
        </w:rPr>
        <w:t>,</w:t>
      </w:r>
      <w:r>
        <w:rPr>
          <w:lang w:val="en-US"/>
        </w:rPr>
        <w:t xml:space="preserve"> then use the DSS tool GUI to start discovery and ingestion for group creation.</w:t>
      </w:r>
    </w:p>
    <w:p w14:paraId="53AAED0D" w14:textId="437824B7" w:rsidR="0025046B" w:rsidRDefault="0025046B" w:rsidP="0025046B">
      <w:pPr>
        <w:rPr>
          <w:lang w:val="en-US"/>
        </w:rPr>
      </w:pPr>
      <w:r>
        <w:rPr>
          <w:lang w:val="en-US"/>
        </w:rPr>
        <w:t>Follow the</w:t>
      </w:r>
      <w:r w:rsidR="003B36A2">
        <w:rPr>
          <w:lang w:val="en-US"/>
        </w:rPr>
        <w:t>se</w:t>
      </w:r>
      <w:r>
        <w:rPr>
          <w:lang w:val="en-US"/>
        </w:rPr>
        <w:t xml:space="preserve"> steps </w:t>
      </w:r>
      <w:r w:rsidR="003B36A2">
        <w:rPr>
          <w:lang w:val="en-US"/>
        </w:rPr>
        <w:t>i</w:t>
      </w:r>
      <w:r>
        <w:rPr>
          <w:lang w:val="en-US"/>
        </w:rPr>
        <w:t>n the DSS tool UI for discovery of the solution environment, validate the discovery information</w:t>
      </w:r>
      <w:r w:rsidR="003B36A2">
        <w:rPr>
          <w:lang w:val="en-US"/>
        </w:rPr>
        <w:t>,</w:t>
      </w:r>
      <w:r>
        <w:rPr>
          <w:lang w:val="en-US"/>
        </w:rPr>
        <w:t xml:space="preserve"> and group creation in IBM RO.</w:t>
      </w:r>
    </w:p>
    <w:p w14:paraId="5F54FBAA" w14:textId="7A9F521D" w:rsidR="0025046B" w:rsidRDefault="003B36A2" w:rsidP="0025046B">
      <w:pPr>
        <w:pStyle w:val="ListParagraph"/>
        <w:numPr>
          <w:ilvl w:val="0"/>
          <w:numId w:val="61"/>
        </w:numPr>
        <w:spacing w:before="0" w:after="0"/>
        <w:jc w:val="left"/>
        <w:rPr>
          <w:lang w:val="en-US"/>
        </w:rPr>
      </w:pPr>
      <w:r>
        <w:rPr>
          <w:lang w:val="en-US"/>
        </w:rPr>
        <w:t>S</w:t>
      </w:r>
      <w:r w:rsidR="0025046B" w:rsidRPr="0078765D">
        <w:rPr>
          <w:lang w:val="en-US"/>
        </w:rPr>
        <w:t>elect the solution for which discovery needs to be performed from the drop down.</w:t>
      </w:r>
    </w:p>
    <w:p w14:paraId="5A4790D5" w14:textId="77777777" w:rsidR="0025046B" w:rsidRDefault="0025046B" w:rsidP="0025046B">
      <w:pPr>
        <w:pStyle w:val="ListParagraph"/>
        <w:numPr>
          <w:ilvl w:val="0"/>
          <w:numId w:val="61"/>
        </w:numPr>
        <w:spacing w:before="0" w:after="0"/>
        <w:jc w:val="left"/>
        <w:rPr>
          <w:lang w:val="en-US"/>
        </w:rPr>
      </w:pPr>
      <w:r>
        <w:rPr>
          <w:lang w:val="en-US"/>
        </w:rPr>
        <w:t>Update the RO server IP to which the discovery data needs to be ingested for group creation</w:t>
      </w:r>
    </w:p>
    <w:p w14:paraId="068C20B0" w14:textId="1D51C7E2" w:rsidR="0025046B" w:rsidRDefault="0025046B" w:rsidP="0025046B">
      <w:pPr>
        <w:pStyle w:val="ListParagraph"/>
        <w:numPr>
          <w:ilvl w:val="0"/>
          <w:numId w:val="61"/>
        </w:numPr>
        <w:spacing w:before="0" w:after="0"/>
        <w:jc w:val="left"/>
        <w:rPr>
          <w:lang w:val="en-US"/>
        </w:rPr>
      </w:pPr>
      <w:r>
        <w:rPr>
          <w:lang w:val="en-US"/>
        </w:rPr>
        <w:t>Validate</w:t>
      </w:r>
      <w:r w:rsidR="00E56AAB">
        <w:rPr>
          <w:lang w:val="en-US"/>
        </w:rPr>
        <w:t xml:space="preserve"> and enable</w:t>
      </w:r>
      <w:r>
        <w:rPr>
          <w:lang w:val="en-US"/>
        </w:rPr>
        <w:t xml:space="preserve"> the </w:t>
      </w:r>
      <w:r w:rsidR="00E56AAB">
        <w:rPr>
          <w:b/>
          <w:bCs/>
          <w:lang w:val="en-US"/>
        </w:rPr>
        <w:t>S</w:t>
      </w:r>
      <w:r w:rsidRPr="00E56AAB">
        <w:rPr>
          <w:b/>
          <w:bCs/>
          <w:lang w:val="en-US"/>
        </w:rPr>
        <w:t xml:space="preserve">elect </w:t>
      </w:r>
      <w:r w:rsidR="00E56AAB">
        <w:rPr>
          <w:b/>
          <w:bCs/>
          <w:lang w:val="en-US"/>
        </w:rPr>
        <w:t>T</w:t>
      </w:r>
      <w:r w:rsidRPr="00E56AAB">
        <w:rPr>
          <w:b/>
          <w:bCs/>
          <w:lang w:val="en-US"/>
        </w:rPr>
        <w:t>ool</w:t>
      </w:r>
      <w:r>
        <w:rPr>
          <w:lang w:val="en-US"/>
        </w:rPr>
        <w:t xml:space="preserve"> checkbox for the relevant solution based on the selection</w:t>
      </w:r>
      <w:r w:rsidR="00E56AAB">
        <w:rPr>
          <w:lang w:val="en-US"/>
        </w:rPr>
        <w:t xml:space="preserve"> made</w:t>
      </w:r>
      <w:r>
        <w:rPr>
          <w:lang w:val="en-US"/>
        </w:rPr>
        <w:t xml:space="preserve"> in step 1.</w:t>
      </w:r>
    </w:p>
    <w:p w14:paraId="48CEA33B" w14:textId="1284618B" w:rsidR="0025046B" w:rsidRDefault="0025046B" w:rsidP="0025046B">
      <w:pPr>
        <w:pStyle w:val="ListParagraph"/>
        <w:numPr>
          <w:ilvl w:val="0"/>
          <w:numId w:val="61"/>
        </w:numPr>
        <w:spacing w:before="0" w:after="0"/>
        <w:jc w:val="left"/>
        <w:rPr>
          <w:lang w:val="en-US"/>
        </w:rPr>
      </w:pPr>
      <w:r>
        <w:rPr>
          <w:lang w:val="en-US"/>
        </w:rPr>
        <w:t xml:space="preserve">Click </w:t>
      </w:r>
      <w:r w:rsidRPr="00E56AAB">
        <w:rPr>
          <w:b/>
          <w:bCs/>
          <w:lang w:val="en-US"/>
        </w:rPr>
        <w:t>Save &amp; Start</w:t>
      </w:r>
      <w:r>
        <w:rPr>
          <w:lang w:val="en-US"/>
        </w:rPr>
        <w:t xml:space="preserve"> to start the discovery process.</w:t>
      </w:r>
    </w:p>
    <w:p w14:paraId="7B9ED7ED" w14:textId="60CD46C3" w:rsidR="00374629" w:rsidRPr="00374629" w:rsidRDefault="00374629" w:rsidP="00374629">
      <w:pPr>
        <w:spacing w:before="0" w:after="0"/>
        <w:ind w:left="360"/>
        <w:jc w:val="left"/>
        <w:rPr>
          <w:lang w:val="en-US"/>
        </w:rPr>
      </w:pPr>
      <w:r>
        <w:rPr>
          <w:noProof/>
        </w:rPr>
        <w:drawing>
          <wp:inline distT="0" distB="0" distL="0" distR="0" wp14:anchorId="3E20A146" wp14:editId="750E9644">
            <wp:extent cx="4933950" cy="3624831"/>
            <wp:effectExtent l="19050" t="19050" r="1905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0673" cy="3644463"/>
                    </a:xfrm>
                    <a:prstGeom prst="rect">
                      <a:avLst/>
                    </a:prstGeom>
                    <a:noFill/>
                    <a:ln>
                      <a:solidFill>
                        <a:schemeClr val="tx1"/>
                      </a:solidFill>
                    </a:ln>
                  </pic:spPr>
                </pic:pic>
              </a:graphicData>
            </a:graphic>
          </wp:inline>
        </w:drawing>
      </w:r>
    </w:p>
    <w:p w14:paraId="3A58D71D" w14:textId="408C7ADE" w:rsidR="0025046B" w:rsidRDefault="0025046B" w:rsidP="0025046B">
      <w:pPr>
        <w:pStyle w:val="ListParagraph"/>
        <w:numPr>
          <w:ilvl w:val="0"/>
          <w:numId w:val="61"/>
        </w:numPr>
        <w:spacing w:before="0" w:after="0"/>
        <w:jc w:val="left"/>
        <w:rPr>
          <w:lang w:val="en-US"/>
        </w:rPr>
      </w:pPr>
      <w:r>
        <w:rPr>
          <w:lang w:val="en-US"/>
        </w:rPr>
        <w:t>Follow the</w:t>
      </w:r>
      <w:r w:rsidR="00E56AAB">
        <w:rPr>
          <w:lang w:val="en-US"/>
        </w:rPr>
        <w:t>se</w:t>
      </w:r>
      <w:r>
        <w:rPr>
          <w:lang w:val="en-US"/>
        </w:rPr>
        <w:t xml:space="preserve"> onscreen steps</w:t>
      </w:r>
      <w:r w:rsidR="00E56AAB">
        <w:rPr>
          <w:lang w:val="en-US"/>
        </w:rPr>
        <w:t>:</w:t>
      </w:r>
    </w:p>
    <w:p w14:paraId="7D4154B7" w14:textId="77777777" w:rsidR="0025046B" w:rsidRDefault="0025046B" w:rsidP="0025046B">
      <w:pPr>
        <w:pStyle w:val="ListParagraph"/>
        <w:numPr>
          <w:ilvl w:val="1"/>
          <w:numId w:val="61"/>
        </w:numPr>
        <w:spacing w:before="0" w:after="0"/>
        <w:jc w:val="left"/>
        <w:rPr>
          <w:lang w:val="en-US"/>
        </w:rPr>
      </w:pPr>
      <w:r>
        <w:rPr>
          <w:lang w:val="en-US"/>
        </w:rPr>
        <w:t>Selecting/providing the correct credential information</w:t>
      </w:r>
    </w:p>
    <w:p w14:paraId="4E5BE0DF" w14:textId="415F8CCF" w:rsidR="0025046B" w:rsidRDefault="0025046B" w:rsidP="0025046B">
      <w:pPr>
        <w:pStyle w:val="ListParagraph"/>
        <w:numPr>
          <w:ilvl w:val="1"/>
          <w:numId w:val="61"/>
        </w:numPr>
        <w:spacing w:before="0" w:after="0"/>
        <w:jc w:val="left"/>
        <w:rPr>
          <w:lang w:val="en-US"/>
        </w:rPr>
      </w:pPr>
      <w:r>
        <w:rPr>
          <w:lang w:val="en-US"/>
        </w:rPr>
        <w:lastRenderedPageBreak/>
        <w:t xml:space="preserve">Selecting the correct resources (like resource group) </w:t>
      </w:r>
      <w:r w:rsidR="00E56AAB">
        <w:rPr>
          <w:lang w:val="en-US"/>
        </w:rPr>
        <w:t>for</w:t>
      </w:r>
      <w:r>
        <w:rPr>
          <w:lang w:val="en-US"/>
        </w:rPr>
        <w:t xml:space="preserve"> which discovery needs to be performed.</w:t>
      </w:r>
    </w:p>
    <w:p w14:paraId="35CEB689" w14:textId="48568F92" w:rsidR="0025046B" w:rsidRDefault="00E56AAB" w:rsidP="0025046B">
      <w:pPr>
        <w:pStyle w:val="ListParagraph"/>
        <w:numPr>
          <w:ilvl w:val="0"/>
          <w:numId w:val="61"/>
        </w:numPr>
        <w:spacing w:before="0" w:after="0"/>
        <w:jc w:val="left"/>
        <w:rPr>
          <w:lang w:val="en-US"/>
        </w:rPr>
      </w:pPr>
      <w:r>
        <w:rPr>
          <w:lang w:val="en-US"/>
        </w:rPr>
        <w:t>When</w:t>
      </w:r>
      <w:r w:rsidR="0025046B">
        <w:rPr>
          <w:lang w:val="en-US"/>
        </w:rPr>
        <w:t xml:space="preserve"> the discovery is completed</w:t>
      </w:r>
      <w:r>
        <w:rPr>
          <w:lang w:val="en-US"/>
        </w:rPr>
        <w:t>,</w:t>
      </w:r>
      <w:r w:rsidR="0025046B">
        <w:rPr>
          <w:lang w:val="en-US"/>
        </w:rPr>
        <w:t xml:space="preserve"> click </w:t>
      </w:r>
      <w:r w:rsidR="0001444F" w:rsidRPr="0001444F">
        <w:rPr>
          <w:b/>
          <w:bCs/>
          <w:lang w:val="en-US"/>
        </w:rPr>
        <w:t>C</w:t>
      </w:r>
      <w:r w:rsidR="0025046B" w:rsidRPr="0001444F">
        <w:rPr>
          <w:b/>
          <w:bCs/>
          <w:lang w:val="en-US"/>
        </w:rPr>
        <w:t>lose</w:t>
      </w:r>
      <w:r w:rsidR="0025046B">
        <w:rPr>
          <w:lang w:val="en-US"/>
        </w:rPr>
        <w:t xml:space="preserve"> to go to the next step.</w:t>
      </w:r>
    </w:p>
    <w:p w14:paraId="563D7258" w14:textId="49FC45BF" w:rsidR="0025046B" w:rsidRDefault="0001444F" w:rsidP="0025046B">
      <w:pPr>
        <w:pStyle w:val="ListParagraph"/>
        <w:numPr>
          <w:ilvl w:val="0"/>
          <w:numId w:val="61"/>
        </w:numPr>
        <w:spacing w:before="0" w:after="0"/>
        <w:jc w:val="left"/>
        <w:rPr>
          <w:lang w:val="en-US"/>
        </w:rPr>
      </w:pPr>
      <w:r>
        <w:rPr>
          <w:lang w:val="en-US"/>
        </w:rPr>
        <w:t>The n</w:t>
      </w:r>
      <w:r w:rsidR="0025046B">
        <w:rPr>
          <w:lang w:val="en-US"/>
        </w:rPr>
        <w:t>ext step is to validate the discovery information and continue to the payload generation step.</w:t>
      </w:r>
    </w:p>
    <w:p w14:paraId="0E588C3D" w14:textId="6E0C8A73" w:rsidR="0025046B" w:rsidRDefault="0025046B" w:rsidP="0025046B">
      <w:pPr>
        <w:pStyle w:val="ListParagraph"/>
        <w:numPr>
          <w:ilvl w:val="0"/>
          <w:numId w:val="61"/>
        </w:numPr>
        <w:spacing w:before="0" w:after="0"/>
        <w:jc w:val="left"/>
        <w:rPr>
          <w:lang w:val="en-US"/>
        </w:rPr>
      </w:pPr>
      <w:r>
        <w:rPr>
          <w:lang w:val="en-US"/>
        </w:rPr>
        <w:t xml:space="preserve">Click on </w:t>
      </w:r>
      <w:r w:rsidRPr="0001444F">
        <w:rPr>
          <w:b/>
          <w:bCs/>
          <w:lang w:val="en-US"/>
        </w:rPr>
        <w:t>Generate payload</w:t>
      </w:r>
      <w:r>
        <w:rPr>
          <w:lang w:val="en-US"/>
        </w:rPr>
        <w:t xml:space="preserve"> to generate the payload</w:t>
      </w:r>
      <w:r w:rsidR="0001444F">
        <w:rPr>
          <w:lang w:val="en-US"/>
        </w:rPr>
        <w:t>.</w:t>
      </w:r>
    </w:p>
    <w:p w14:paraId="5E178D3A" w14:textId="77777777" w:rsidR="0025046B" w:rsidRDefault="0025046B" w:rsidP="0025046B">
      <w:pPr>
        <w:pStyle w:val="ListParagraph"/>
        <w:numPr>
          <w:ilvl w:val="0"/>
          <w:numId w:val="61"/>
        </w:numPr>
        <w:spacing w:before="0" w:after="0"/>
        <w:jc w:val="left"/>
        <w:rPr>
          <w:lang w:val="en-US"/>
        </w:rPr>
      </w:pPr>
      <w:r>
        <w:rPr>
          <w:lang w:val="en-US"/>
        </w:rPr>
        <w:t xml:space="preserve">Validate the data in </w:t>
      </w:r>
      <w:proofErr w:type="spellStart"/>
      <w:r w:rsidRPr="0001444F">
        <w:rPr>
          <w:b/>
          <w:bCs/>
          <w:lang w:val="en-US"/>
        </w:rPr>
        <w:t>RO_Object</w:t>
      </w:r>
      <w:proofErr w:type="spellEnd"/>
      <w:r>
        <w:rPr>
          <w:lang w:val="en-US"/>
        </w:rPr>
        <w:t xml:space="preserve"> section and update any information that needs to be updated manually.</w:t>
      </w:r>
    </w:p>
    <w:p w14:paraId="4891C58F" w14:textId="77777777" w:rsidR="0025046B" w:rsidRDefault="0025046B" w:rsidP="0025046B">
      <w:pPr>
        <w:pStyle w:val="ListParagraph"/>
        <w:numPr>
          <w:ilvl w:val="1"/>
          <w:numId w:val="61"/>
        </w:numPr>
        <w:spacing w:before="0" w:after="0"/>
        <w:jc w:val="left"/>
        <w:rPr>
          <w:lang w:val="en-US"/>
        </w:rPr>
      </w:pPr>
      <w:r>
        <w:rPr>
          <w:lang w:val="en-US"/>
        </w:rPr>
        <w:t xml:space="preserve">The </w:t>
      </w:r>
      <w:proofErr w:type="spellStart"/>
      <w:r>
        <w:rPr>
          <w:lang w:val="en-US"/>
        </w:rPr>
        <w:t>RO_Object</w:t>
      </w:r>
      <w:proofErr w:type="spellEnd"/>
      <w:r>
        <w:rPr>
          <w:lang w:val="en-US"/>
        </w:rPr>
        <w:t xml:space="preserve"> information is same as the JSON info as part of sample JSON provided in the solution.</w:t>
      </w:r>
    </w:p>
    <w:p w14:paraId="1B54D079" w14:textId="7A5467D1" w:rsidR="0025046B" w:rsidRDefault="0025046B" w:rsidP="0025046B">
      <w:pPr>
        <w:pStyle w:val="ListParagraph"/>
        <w:numPr>
          <w:ilvl w:val="1"/>
          <w:numId w:val="61"/>
        </w:numPr>
        <w:spacing w:before="0" w:after="0"/>
        <w:jc w:val="left"/>
        <w:rPr>
          <w:lang w:val="en-US"/>
        </w:rPr>
      </w:pPr>
      <w:r>
        <w:rPr>
          <w:lang w:val="en-US"/>
        </w:rPr>
        <w:t>Resolve any warning that are raised as part of validation of this data by DSS tool.</w:t>
      </w:r>
    </w:p>
    <w:p w14:paraId="131FBA5C" w14:textId="2800E986" w:rsidR="00117413" w:rsidRPr="00117413" w:rsidRDefault="00117413" w:rsidP="00117413">
      <w:pPr>
        <w:spacing w:before="0" w:after="0"/>
        <w:ind w:left="720"/>
        <w:jc w:val="left"/>
        <w:rPr>
          <w:lang w:val="en-US"/>
        </w:rPr>
      </w:pPr>
      <w:r>
        <w:rPr>
          <w:noProof/>
        </w:rPr>
        <w:drawing>
          <wp:inline distT="0" distB="0" distL="0" distR="0" wp14:anchorId="310983CC" wp14:editId="0BED41C5">
            <wp:extent cx="5153025" cy="2519011"/>
            <wp:effectExtent l="19050" t="19050" r="9525"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2103" cy="2528337"/>
                    </a:xfrm>
                    <a:prstGeom prst="rect">
                      <a:avLst/>
                    </a:prstGeom>
                    <a:noFill/>
                    <a:ln>
                      <a:solidFill>
                        <a:schemeClr val="tx1"/>
                      </a:solidFill>
                    </a:ln>
                  </pic:spPr>
                </pic:pic>
              </a:graphicData>
            </a:graphic>
          </wp:inline>
        </w:drawing>
      </w:r>
      <w:r>
        <w:rPr>
          <w:lang w:val="en-US"/>
        </w:rPr>
        <w:br/>
      </w:r>
    </w:p>
    <w:p w14:paraId="1FCE7D6A" w14:textId="7092E947" w:rsidR="0025046B" w:rsidRDefault="0001444F" w:rsidP="0025046B">
      <w:pPr>
        <w:pStyle w:val="ListParagraph"/>
        <w:numPr>
          <w:ilvl w:val="0"/>
          <w:numId w:val="61"/>
        </w:numPr>
        <w:spacing w:before="0" w:after="0"/>
        <w:jc w:val="left"/>
        <w:rPr>
          <w:lang w:val="en-US"/>
        </w:rPr>
      </w:pPr>
      <w:r>
        <w:rPr>
          <w:lang w:val="en-US"/>
        </w:rPr>
        <w:t>After</w:t>
      </w:r>
      <w:r w:rsidR="0025046B">
        <w:rPr>
          <w:lang w:val="en-US"/>
        </w:rPr>
        <w:t xml:space="preserve"> the validation and required details are updated and ready for group creation, click on </w:t>
      </w:r>
      <w:r w:rsidR="0025046B" w:rsidRPr="0001444F">
        <w:rPr>
          <w:lang w:val="en-US"/>
        </w:rPr>
        <w:t xml:space="preserve">the </w:t>
      </w:r>
      <w:r w:rsidR="0025046B" w:rsidRPr="0001444F">
        <w:rPr>
          <w:b/>
          <w:bCs/>
          <w:lang w:val="en-US"/>
        </w:rPr>
        <w:t>Approve</w:t>
      </w:r>
      <w:r w:rsidR="0025046B">
        <w:rPr>
          <w:lang w:val="en-US"/>
        </w:rPr>
        <w:t xml:space="preserve"> option.</w:t>
      </w:r>
    </w:p>
    <w:p w14:paraId="4FADFB9C" w14:textId="7AEC2366" w:rsidR="0025046B" w:rsidRDefault="0025046B" w:rsidP="0025046B">
      <w:pPr>
        <w:pStyle w:val="ListParagraph"/>
        <w:numPr>
          <w:ilvl w:val="0"/>
          <w:numId w:val="61"/>
        </w:numPr>
        <w:spacing w:before="0" w:after="0"/>
        <w:jc w:val="left"/>
        <w:rPr>
          <w:lang w:val="en-US"/>
        </w:rPr>
      </w:pPr>
      <w:r>
        <w:rPr>
          <w:lang w:val="en-US"/>
        </w:rPr>
        <w:t xml:space="preserve">Approve option </w:t>
      </w:r>
      <w:r w:rsidR="0001444F">
        <w:rPr>
          <w:lang w:val="en-US"/>
        </w:rPr>
        <w:t>displays</w:t>
      </w:r>
      <w:r>
        <w:rPr>
          <w:lang w:val="en-US"/>
        </w:rPr>
        <w:t xml:space="preserve"> a screen to enter the RO details and credentials.</w:t>
      </w:r>
    </w:p>
    <w:p w14:paraId="609A8109" w14:textId="77777777" w:rsidR="0025046B" w:rsidRDefault="0025046B" w:rsidP="0025046B">
      <w:pPr>
        <w:pStyle w:val="ListParagraph"/>
        <w:numPr>
          <w:ilvl w:val="1"/>
          <w:numId w:val="61"/>
        </w:numPr>
        <w:spacing w:before="0" w:after="0"/>
        <w:jc w:val="left"/>
        <w:rPr>
          <w:lang w:val="en-US"/>
        </w:rPr>
      </w:pPr>
      <w:r>
        <w:rPr>
          <w:lang w:val="en-US"/>
        </w:rPr>
        <w:t>Make sure to open the 8443 port on the RO server for data ingestion (based on firewall setup).</w:t>
      </w:r>
    </w:p>
    <w:p w14:paraId="22552FA8" w14:textId="4AFD98DA" w:rsidR="0025046B" w:rsidRDefault="0001444F" w:rsidP="0025046B">
      <w:pPr>
        <w:pStyle w:val="ListParagraph"/>
        <w:numPr>
          <w:ilvl w:val="0"/>
          <w:numId w:val="61"/>
        </w:numPr>
        <w:spacing w:before="0" w:after="0"/>
        <w:jc w:val="left"/>
        <w:rPr>
          <w:lang w:val="en-US"/>
        </w:rPr>
      </w:pPr>
      <w:r>
        <w:rPr>
          <w:lang w:val="en-US"/>
        </w:rPr>
        <w:t>Based</w:t>
      </w:r>
      <w:r w:rsidR="0025046B">
        <w:rPr>
          <w:lang w:val="en-US"/>
        </w:rPr>
        <w:t xml:space="preserve"> the RO credentials provided the ingestion starts</w:t>
      </w:r>
      <w:r>
        <w:rPr>
          <w:lang w:val="en-US"/>
        </w:rPr>
        <w:t xml:space="preserve"> and </w:t>
      </w:r>
      <w:r w:rsidR="0025046B">
        <w:rPr>
          <w:lang w:val="en-US"/>
        </w:rPr>
        <w:t>creates groups in the RO server</w:t>
      </w:r>
      <w:r>
        <w:rPr>
          <w:lang w:val="en-US"/>
        </w:rPr>
        <w:t xml:space="preserve"> in the backend.</w:t>
      </w:r>
    </w:p>
    <w:p w14:paraId="611211E5" w14:textId="2362D2C7" w:rsidR="0001444F" w:rsidRDefault="0025046B" w:rsidP="0025046B">
      <w:pPr>
        <w:pStyle w:val="ListParagraph"/>
        <w:numPr>
          <w:ilvl w:val="0"/>
          <w:numId w:val="61"/>
        </w:numPr>
        <w:spacing w:before="0" w:after="0"/>
        <w:jc w:val="left"/>
        <w:rPr>
          <w:lang w:val="en-US"/>
        </w:rPr>
      </w:pPr>
      <w:r>
        <w:rPr>
          <w:lang w:val="en-US"/>
        </w:rPr>
        <w:t xml:space="preserve">After ingestion is complete, click </w:t>
      </w:r>
      <w:r w:rsidR="0001444F" w:rsidRPr="0001444F">
        <w:rPr>
          <w:b/>
          <w:bCs/>
          <w:lang w:val="en-US"/>
        </w:rPr>
        <w:t xml:space="preserve">OK </w:t>
      </w:r>
      <w:r>
        <w:rPr>
          <w:lang w:val="en-US"/>
        </w:rPr>
        <w:t xml:space="preserve">to complete the DSS </w:t>
      </w:r>
      <w:r w:rsidR="0001444F">
        <w:rPr>
          <w:lang w:val="en-US"/>
        </w:rPr>
        <w:t>T</w:t>
      </w:r>
      <w:r>
        <w:rPr>
          <w:lang w:val="en-US"/>
        </w:rPr>
        <w:t xml:space="preserve">ool </w:t>
      </w:r>
      <w:r w:rsidR="0001444F">
        <w:rPr>
          <w:lang w:val="en-US"/>
        </w:rPr>
        <w:t>D</w:t>
      </w:r>
      <w:r>
        <w:rPr>
          <w:lang w:val="en-US"/>
        </w:rPr>
        <w:t>iscovery and group creation operation.</w:t>
      </w:r>
      <w:r w:rsidR="0001444F">
        <w:rPr>
          <w:lang w:val="en-US"/>
        </w:rPr>
        <w:t xml:space="preserve"> </w:t>
      </w:r>
      <w:r w:rsidR="00117413">
        <w:rPr>
          <w:lang w:val="en-US"/>
        </w:rPr>
        <w:br/>
      </w:r>
    </w:p>
    <w:p w14:paraId="275E3D78" w14:textId="6568DF30" w:rsidR="00E822CB" w:rsidRPr="00E822CB" w:rsidRDefault="00E822CB" w:rsidP="00E822CB">
      <w:pPr>
        <w:spacing w:before="0" w:after="0"/>
        <w:ind w:left="360"/>
        <w:jc w:val="left"/>
        <w:rPr>
          <w:lang w:val="en-US"/>
        </w:rPr>
      </w:pPr>
      <w:r w:rsidRPr="00E822CB">
        <w:rPr>
          <w:b/>
          <w:bCs/>
          <w:lang w:val="en-US"/>
        </w:rPr>
        <w:t>Limitation:</w:t>
      </w:r>
      <w:r w:rsidRPr="00E822CB">
        <w:rPr>
          <w:lang w:val="en-US"/>
        </w:rPr>
        <w:t xml:space="preserve"> </w:t>
      </w:r>
    </w:p>
    <w:p w14:paraId="0CA37ECB" w14:textId="01F17691" w:rsidR="00E822CB" w:rsidRPr="00E822CB" w:rsidRDefault="00E822CB" w:rsidP="00E822CB">
      <w:pPr>
        <w:pStyle w:val="ListParagraph"/>
        <w:numPr>
          <w:ilvl w:val="0"/>
          <w:numId w:val="66"/>
        </w:numPr>
        <w:spacing w:before="0" w:after="0"/>
        <w:jc w:val="left"/>
        <w:rPr>
          <w:lang w:val="en-US"/>
        </w:rPr>
      </w:pPr>
      <w:r w:rsidRPr="00E822CB">
        <w:rPr>
          <w:lang w:val="en-US"/>
        </w:rPr>
        <w:t>Group creation works only for one RG at a time, to create multiple RGs at a time use the AG example template from Azure SR solution by just taking the application section before protection groups and modify the discovery JSON for DSS accordingly.</w:t>
      </w:r>
    </w:p>
    <w:p w14:paraId="213CD2D8" w14:textId="4D3F2948" w:rsidR="00E822CB" w:rsidRPr="00E822CB" w:rsidRDefault="00E822CB" w:rsidP="00E822CB">
      <w:pPr>
        <w:pStyle w:val="ListParagraph"/>
        <w:numPr>
          <w:ilvl w:val="0"/>
          <w:numId w:val="66"/>
        </w:numPr>
        <w:spacing w:before="0" w:after="0"/>
        <w:jc w:val="left"/>
        <w:rPr>
          <w:lang w:val="en-US"/>
        </w:rPr>
      </w:pPr>
      <w:r w:rsidRPr="00E822CB">
        <w:rPr>
          <w:lang w:val="en-US"/>
        </w:rPr>
        <w:t>Example template is same as VM Protection with Azure SR solution example JSON which is available at &lt;EAMSROOT&gt;/</w:t>
      </w:r>
      <w:proofErr w:type="spellStart"/>
      <w:r w:rsidRPr="00E822CB">
        <w:rPr>
          <w:lang w:val="en-US"/>
        </w:rPr>
        <w:t>rpd</w:t>
      </w:r>
      <w:proofErr w:type="spellEnd"/>
      <w:r w:rsidRPr="00E822CB">
        <w:rPr>
          <w:lang w:val="en-US"/>
        </w:rPr>
        <w:t>/</w:t>
      </w:r>
      <w:proofErr w:type="spellStart"/>
      <w:r w:rsidRPr="00E822CB">
        <w:rPr>
          <w:lang w:val="en-US"/>
        </w:rPr>
        <w:t>solutionPlugins</w:t>
      </w:r>
      <w:proofErr w:type="spellEnd"/>
      <w:r w:rsidRPr="00E822CB">
        <w:rPr>
          <w:lang w:val="en-US"/>
        </w:rPr>
        <w:t>/</w:t>
      </w:r>
      <w:proofErr w:type="spellStart"/>
      <w:r w:rsidRPr="00E822CB">
        <w:rPr>
          <w:lang w:val="en-US"/>
        </w:rPr>
        <w:t>AzureSR</w:t>
      </w:r>
      <w:proofErr w:type="spellEnd"/>
      <w:r w:rsidRPr="00E822CB">
        <w:rPr>
          <w:lang w:val="en-US"/>
        </w:rPr>
        <w:t xml:space="preserve"> with file name </w:t>
      </w:r>
      <w:proofErr w:type="spellStart"/>
      <w:r w:rsidRPr="00E822CB">
        <w:rPr>
          <w:lang w:val="en-US"/>
        </w:rPr>
        <w:t>ASRGroupConfig.json</w:t>
      </w:r>
      <w:proofErr w:type="spellEnd"/>
      <w:r w:rsidRPr="00E822CB">
        <w:rPr>
          <w:lang w:val="en-US"/>
        </w:rPr>
        <w:t>.</w:t>
      </w:r>
    </w:p>
    <w:p w14:paraId="4EC6F190" w14:textId="77777777" w:rsidR="00E822CB" w:rsidRPr="00E822CB" w:rsidRDefault="00E822CB" w:rsidP="00E822CB">
      <w:pPr>
        <w:spacing w:before="0" w:after="0"/>
        <w:jc w:val="left"/>
        <w:rPr>
          <w:lang w:val="en-US"/>
        </w:rPr>
      </w:pPr>
    </w:p>
    <w:p w14:paraId="6E0BFBA4" w14:textId="5D33235E" w:rsidR="00783F9C" w:rsidRPr="009D62E9" w:rsidRDefault="00783F9C" w:rsidP="002E0F48">
      <w:pPr>
        <w:pStyle w:val="Heading10"/>
      </w:pPr>
      <w:bookmarkStart w:id="77" w:name="_Toc75946608"/>
      <w:r w:rsidRPr="009D62E9">
        <w:t>Recovery Group</w:t>
      </w:r>
      <w:bookmarkEnd w:id="77"/>
    </w:p>
    <w:p w14:paraId="623A7059" w14:textId="77777777" w:rsidR="00783F9C" w:rsidRPr="009D62E9" w:rsidRDefault="00783F9C" w:rsidP="000C16DD">
      <w:pPr>
        <w:pStyle w:val="Heading3"/>
        <w:rPr>
          <w:noProof/>
        </w:rPr>
      </w:pPr>
      <w:bookmarkStart w:id="78" w:name="_Toc122167922"/>
      <w:bookmarkStart w:id="79" w:name="_Toc122252681"/>
      <w:bookmarkStart w:id="80" w:name="_Toc122258122"/>
      <w:bookmarkStart w:id="81" w:name="_Toc122258223"/>
      <w:bookmarkStart w:id="82" w:name="_Toc122258311"/>
      <w:bookmarkStart w:id="83" w:name="_Toc122336311"/>
      <w:bookmarkStart w:id="84" w:name="_Toc122340017"/>
      <w:bookmarkStart w:id="85" w:name="_Toc122420870"/>
      <w:bookmarkStart w:id="86" w:name="_Toc122422567"/>
      <w:bookmarkStart w:id="87" w:name="_Toc122517000"/>
      <w:bookmarkStart w:id="88" w:name="_Toc122844988"/>
      <w:bookmarkStart w:id="89" w:name="_Toc122847198"/>
      <w:bookmarkStart w:id="90" w:name="_Toc125883282"/>
      <w:bookmarkStart w:id="91" w:name="_Toc460921429"/>
      <w:bookmarkStart w:id="92" w:name="_Toc484714016"/>
      <w:bookmarkStart w:id="93" w:name="_Toc507590958"/>
      <w:bookmarkStart w:id="94" w:name="_Toc75946609"/>
      <w:r w:rsidRPr="009D62E9">
        <w:rPr>
          <w:noProof/>
        </w:rPr>
        <w:t>Subsystem Discovery</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76F4E75C" w14:textId="648A9341" w:rsidR="00783F9C" w:rsidRPr="009D62E9" w:rsidRDefault="00783F9C" w:rsidP="000527CE">
      <w:pPr>
        <w:tabs>
          <w:tab w:val="left" w:pos="3810"/>
        </w:tabs>
        <w:spacing w:before="0" w:after="0"/>
      </w:pPr>
      <w:r w:rsidRPr="009D62E9">
        <w:t>This solution uses manual discovery</w:t>
      </w:r>
      <w:r w:rsidR="00D472A2" w:rsidRPr="009D62E9">
        <w:t>,</w:t>
      </w:r>
      <w:r w:rsidRPr="009D62E9">
        <w:t xml:space="preserve"> and RG creation is done by using a JSON file with the relevant fields in the JSON populated manually.</w:t>
      </w:r>
    </w:p>
    <w:p w14:paraId="7CD4C112" w14:textId="77777777" w:rsidR="00783F9C" w:rsidRPr="009D62E9" w:rsidRDefault="00783F9C" w:rsidP="000C16DD">
      <w:pPr>
        <w:pStyle w:val="Heading3"/>
        <w:rPr>
          <w:noProof/>
        </w:rPr>
      </w:pPr>
      <w:bookmarkStart w:id="95" w:name="_Toc68070582"/>
      <w:bookmarkStart w:id="96" w:name="_Toc75946610"/>
      <w:r w:rsidRPr="009D62E9">
        <w:rPr>
          <w:noProof/>
        </w:rPr>
        <w:lastRenderedPageBreak/>
        <w:t>Components</w:t>
      </w:r>
      <w:bookmarkEnd w:id="95"/>
      <w:bookmarkEnd w:id="96"/>
      <w:r w:rsidRPr="009D62E9">
        <w:rPr>
          <w:noProof/>
        </w:rPr>
        <w:t xml:space="preserve"> </w:t>
      </w:r>
    </w:p>
    <w:p w14:paraId="3175A0B7" w14:textId="7441DF95" w:rsidR="0029274D" w:rsidRDefault="0029274D" w:rsidP="0029274D">
      <w:pPr>
        <w:tabs>
          <w:tab w:val="left" w:pos="3810"/>
        </w:tabs>
        <w:spacing w:before="0" w:after="0"/>
      </w:pPr>
      <w:r>
        <w:t>There are no component inputs required for this group creation. The group creation will happen without components and the relationship page will display dummy components with dummy IPs for representation purpose only. The dummy components do</w:t>
      </w:r>
      <w:r w:rsidR="00C269FF">
        <w:t xml:space="preserve"> </w:t>
      </w:r>
      <w:r>
        <w:t>n</w:t>
      </w:r>
      <w:r w:rsidR="00C269FF">
        <w:t>ot</w:t>
      </w:r>
      <w:r>
        <w:t xml:space="preserve"> relate any status and always </w:t>
      </w:r>
      <w:r w:rsidR="00C269FF">
        <w:t>display</w:t>
      </w:r>
      <w:r>
        <w:t xml:space="preserve"> </w:t>
      </w:r>
      <w:r w:rsidR="00C269FF">
        <w:t>in</w:t>
      </w:r>
      <w:r>
        <w:t xml:space="preserve"> green.</w:t>
      </w:r>
    </w:p>
    <w:p w14:paraId="73BBFE75" w14:textId="593036FD" w:rsidR="0029274D" w:rsidRDefault="0029274D" w:rsidP="0029274D">
      <w:pPr>
        <w:tabs>
          <w:tab w:val="left" w:pos="3810"/>
        </w:tabs>
        <w:spacing w:before="0" w:after="0"/>
      </w:pPr>
      <w:r w:rsidRPr="0026451D">
        <w:rPr>
          <w:noProof/>
        </w:rPr>
        <w:drawing>
          <wp:inline distT="0" distB="0" distL="0" distR="0" wp14:anchorId="263142B7" wp14:editId="029FAFA0">
            <wp:extent cx="5674360" cy="2565400"/>
            <wp:effectExtent l="19050" t="19050" r="21590" b="2540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3"/>
                    <a:stretch>
                      <a:fillRect/>
                    </a:stretch>
                  </pic:blipFill>
                  <pic:spPr>
                    <a:xfrm>
                      <a:off x="0" y="0"/>
                      <a:ext cx="5674360" cy="2565400"/>
                    </a:xfrm>
                    <a:prstGeom prst="rect">
                      <a:avLst/>
                    </a:prstGeom>
                    <a:ln>
                      <a:solidFill>
                        <a:schemeClr val="tx1"/>
                      </a:solidFill>
                    </a:ln>
                  </pic:spPr>
                </pic:pic>
              </a:graphicData>
            </a:graphic>
          </wp:inline>
        </w:drawing>
      </w:r>
    </w:p>
    <w:p w14:paraId="29BA5F6E" w14:textId="795E07BF" w:rsidR="0029274D" w:rsidRDefault="0029274D" w:rsidP="0029274D">
      <w:pPr>
        <w:tabs>
          <w:tab w:val="left" w:pos="3810"/>
        </w:tabs>
        <w:spacing w:before="0" w:after="0"/>
      </w:pPr>
    </w:p>
    <w:p w14:paraId="275C2D97" w14:textId="164DAF6F" w:rsidR="0029274D" w:rsidRDefault="0029274D" w:rsidP="0029274D">
      <w:pPr>
        <w:tabs>
          <w:tab w:val="left" w:pos="3810"/>
        </w:tabs>
        <w:spacing w:before="0" w:after="0"/>
      </w:pPr>
      <w:r w:rsidRPr="00AC5389">
        <w:rPr>
          <w:noProof/>
        </w:rPr>
        <w:drawing>
          <wp:inline distT="0" distB="0" distL="0" distR="0" wp14:anchorId="3D4FE3EE" wp14:editId="440CDA3A">
            <wp:extent cx="5674360" cy="1991995"/>
            <wp:effectExtent l="19050" t="19050" r="21590" b="2730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4"/>
                    <a:stretch>
                      <a:fillRect/>
                    </a:stretch>
                  </pic:blipFill>
                  <pic:spPr>
                    <a:xfrm>
                      <a:off x="0" y="0"/>
                      <a:ext cx="5674360" cy="1991995"/>
                    </a:xfrm>
                    <a:prstGeom prst="rect">
                      <a:avLst/>
                    </a:prstGeom>
                    <a:ln>
                      <a:solidFill>
                        <a:schemeClr val="tx1"/>
                      </a:solidFill>
                    </a:ln>
                  </pic:spPr>
                </pic:pic>
              </a:graphicData>
            </a:graphic>
          </wp:inline>
        </w:drawing>
      </w:r>
    </w:p>
    <w:p w14:paraId="74001AD5" w14:textId="357CCA5E" w:rsidR="00F61D86" w:rsidRPr="009D62E9" w:rsidRDefault="00D472A2" w:rsidP="00EF449E">
      <w:pPr>
        <w:tabs>
          <w:tab w:val="left" w:pos="3810"/>
        </w:tabs>
        <w:spacing w:before="0" w:after="0"/>
      </w:pPr>
      <w:r w:rsidRPr="009D62E9">
        <w:br/>
      </w:r>
      <w:r w:rsidR="00783F9C" w:rsidRPr="009D62E9">
        <w:t xml:space="preserve">Sample JSON file for RG creation can be found </w:t>
      </w:r>
      <w:r w:rsidR="00FC7198" w:rsidRPr="009D62E9">
        <w:t>in</w:t>
      </w:r>
      <w:r w:rsidR="00783F9C" w:rsidRPr="009D62E9">
        <w:t xml:space="preserve"> the </w:t>
      </w:r>
      <w:r w:rsidR="00FC7198" w:rsidRPr="009D62E9">
        <w:t xml:space="preserve">following </w:t>
      </w:r>
      <w:r w:rsidR="00783F9C" w:rsidRPr="009D62E9">
        <w:t>path</w:t>
      </w:r>
      <w:r w:rsidRPr="009D62E9">
        <w:t xml:space="preserve">: </w:t>
      </w:r>
    </w:p>
    <w:p w14:paraId="683AB0B9" w14:textId="77777777" w:rsidR="00783F9C" w:rsidRPr="009D62E9" w:rsidRDefault="00783F9C" w:rsidP="00783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New" w:eastAsia="Times New Roman" w:hAnsi="Courier New" w:cs="Courier New"/>
          <w:i/>
          <w:iCs/>
          <w:color w:val="1D1C1D"/>
          <w:sz w:val="18"/>
          <w:szCs w:val="18"/>
          <w:lang w:eastAsia="en-IN"/>
        </w:rPr>
      </w:pPr>
      <w:r w:rsidRPr="009D62E9">
        <w:rPr>
          <w:rFonts w:ascii="Courier New" w:eastAsia="Times New Roman" w:hAnsi="Courier New" w:cs="Courier New"/>
          <w:i/>
          <w:iCs/>
          <w:color w:val="1D1C1D"/>
          <w:sz w:val="18"/>
          <w:szCs w:val="18"/>
          <w:lang w:eastAsia="en-IN"/>
        </w:rPr>
        <w:t>&lt;EAMSROOT&gt;/rpd/solutionPlugins/AzurePaaSDBWithGeoReplication/AzurePaaSDBWithGeoReplication_GroupCreation_Sample.json</w:t>
      </w:r>
    </w:p>
    <w:p w14:paraId="428462DB" w14:textId="2095D874" w:rsidR="00F70FF2" w:rsidRPr="009D62E9" w:rsidRDefault="00F70FF2" w:rsidP="00F70FF2">
      <w:r w:rsidRPr="009D62E9">
        <w:rPr>
          <w:rFonts w:cs="Arial"/>
          <w:b/>
          <w:bCs/>
        </w:rPr>
        <w:t xml:space="preserve">Note: </w:t>
      </w:r>
      <w:r w:rsidRPr="009D62E9">
        <w:t>All this information must be persistently stored. It would be used for the next operation</w:t>
      </w:r>
      <w:r w:rsidR="00133885" w:rsidRPr="009D62E9">
        <w:t>s</w:t>
      </w:r>
      <w:r w:rsidRPr="009D62E9">
        <w:t xml:space="preserve"> like NFC, Replication Monitoring, DR DRILL/ Recovery operation, EVENTS.</w:t>
      </w:r>
    </w:p>
    <w:p w14:paraId="7ED3FD8A" w14:textId="77777777" w:rsidR="00F70FF2" w:rsidRPr="009D62E9" w:rsidRDefault="00F70FF2" w:rsidP="000C16DD">
      <w:pPr>
        <w:pStyle w:val="Heading10"/>
      </w:pPr>
      <w:bookmarkStart w:id="97" w:name="_Toc75946611"/>
      <w:r w:rsidRPr="009D62E9">
        <w:t>Monitoring</w:t>
      </w:r>
      <w:bookmarkEnd w:id="97"/>
    </w:p>
    <w:p w14:paraId="517857FD" w14:textId="0F642A6B" w:rsidR="00F70FF2" w:rsidRPr="009D62E9" w:rsidRDefault="00F70FF2" w:rsidP="000527CE">
      <w:pPr>
        <w:rPr>
          <w:rFonts w:cs="Arial"/>
        </w:rPr>
      </w:pPr>
      <w:r w:rsidRPr="009D62E9">
        <w:rPr>
          <w:rFonts w:cs="Arial"/>
        </w:rPr>
        <w:t xml:space="preserve">Monitoring includes </w:t>
      </w:r>
      <w:r w:rsidR="00553082" w:rsidRPr="009D62E9">
        <w:rPr>
          <w:rFonts w:cs="Arial"/>
        </w:rPr>
        <w:t>the following</w:t>
      </w:r>
      <w:r w:rsidRPr="009D62E9">
        <w:rPr>
          <w:rFonts w:cs="Arial"/>
        </w:rPr>
        <w:t xml:space="preserve"> items.</w:t>
      </w:r>
    </w:p>
    <w:p w14:paraId="10D4632C" w14:textId="77777777" w:rsidR="00F70FF2" w:rsidRPr="009D62E9" w:rsidRDefault="00F70FF2" w:rsidP="00C93419">
      <w:pPr>
        <w:pStyle w:val="ListParagraph"/>
        <w:numPr>
          <w:ilvl w:val="0"/>
          <w:numId w:val="49"/>
        </w:numPr>
        <w:spacing w:before="0" w:after="200"/>
        <w:jc w:val="left"/>
        <w:rPr>
          <w:rFonts w:cs="Arial"/>
        </w:rPr>
      </w:pPr>
      <w:r w:rsidRPr="009D62E9">
        <w:rPr>
          <w:rFonts w:cs="Arial"/>
        </w:rPr>
        <w:t>RPO/RTO Monitoring</w:t>
      </w:r>
    </w:p>
    <w:p w14:paraId="3EED55CB" w14:textId="77777777" w:rsidR="00F70FF2" w:rsidRPr="009D62E9" w:rsidRDefault="00F70FF2" w:rsidP="00C93419">
      <w:pPr>
        <w:pStyle w:val="ListParagraph"/>
        <w:numPr>
          <w:ilvl w:val="0"/>
          <w:numId w:val="49"/>
        </w:numPr>
        <w:spacing w:before="0" w:after="200"/>
        <w:jc w:val="left"/>
        <w:rPr>
          <w:rFonts w:cs="Arial"/>
        </w:rPr>
      </w:pPr>
      <w:r w:rsidRPr="009D62E9">
        <w:rPr>
          <w:rFonts w:cs="Arial"/>
        </w:rPr>
        <w:t>Replication Monitoring</w:t>
      </w:r>
      <w:bookmarkStart w:id="98" w:name="_Toc507702235"/>
    </w:p>
    <w:p w14:paraId="6F2F9150" w14:textId="77777777" w:rsidR="00F70FF2" w:rsidRPr="009D62E9" w:rsidRDefault="00F70FF2" w:rsidP="00F70FF2">
      <w:pPr>
        <w:pStyle w:val="Heading2"/>
      </w:pPr>
      <w:bookmarkStart w:id="99" w:name="_Toc31560469"/>
      <w:bookmarkStart w:id="100" w:name="_Toc75946612"/>
      <w:r w:rsidRPr="009D62E9">
        <w:t>RPO/RTO Monitoring</w:t>
      </w:r>
      <w:bookmarkEnd w:id="98"/>
      <w:bookmarkEnd w:id="99"/>
      <w:bookmarkEnd w:id="100"/>
    </w:p>
    <w:p w14:paraId="0EE68C39" w14:textId="7801A0F5" w:rsidR="00F70FF2" w:rsidRDefault="00F70FF2" w:rsidP="00F70FF2">
      <w:r w:rsidRPr="009D62E9">
        <w:t xml:space="preserve">This section corresponds to </w:t>
      </w:r>
      <w:r w:rsidRPr="009D62E9">
        <w:rPr>
          <w:b/>
          <w:bCs/>
        </w:rPr>
        <w:t>Monitor &gt; RPO/RTO</w:t>
      </w:r>
      <w:r w:rsidRPr="009D62E9">
        <w:t xml:space="preserve"> screen of IBM RO.</w:t>
      </w:r>
    </w:p>
    <w:p w14:paraId="7188CEA9" w14:textId="77777777" w:rsidR="0083036E" w:rsidRPr="009D62E9" w:rsidRDefault="0083036E" w:rsidP="00F70FF2"/>
    <w:p w14:paraId="3D9E1863" w14:textId="77777777" w:rsidR="00F70FF2" w:rsidRPr="009D62E9" w:rsidRDefault="00F70FF2" w:rsidP="00F70FF2">
      <w:pPr>
        <w:pStyle w:val="Heading3"/>
        <w:rPr>
          <w:rFonts w:cs="Arial"/>
        </w:rPr>
      </w:pPr>
      <w:bookmarkStart w:id="101" w:name="_Toc507702236"/>
      <w:bookmarkStart w:id="102" w:name="_Toc31560470"/>
      <w:bookmarkStart w:id="103" w:name="_Toc75946613"/>
      <w:r w:rsidRPr="009D62E9">
        <w:rPr>
          <w:rFonts w:cs="Arial"/>
        </w:rPr>
        <w:lastRenderedPageBreak/>
        <w:t>App RPO</w:t>
      </w:r>
      <w:bookmarkEnd w:id="101"/>
      <w:bookmarkEnd w:id="102"/>
      <w:bookmarkEnd w:id="103"/>
    </w:p>
    <w:p w14:paraId="751A51D9" w14:textId="736CEBA0" w:rsidR="00F70FF2" w:rsidRDefault="00F70FF2" w:rsidP="00F70FF2">
      <w:r w:rsidRPr="009D62E9">
        <w:t>App RPO is not applicable for this solution.</w:t>
      </w:r>
    </w:p>
    <w:p w14:paraId="349851C3" w14:textId="52856A66" w:rsidR="0083036E" w:rsidRDefault="0083036E" w:rsidP="00F70FF2"/>
    <w:p w14:paraId="634FAC9C" w14:textId="77777777" w:rsidR="0083036E" w:rsidRPr="009D62E9" w:rsidRDefault="0083036E" w:rsidP="00F70FF2"/>
    <w:p w14:paraId="0DC2E167" w14:textId="671BF220" w:rsidR="00F70FF2" w:rsidRPr="009D62E9" w:rsidRDefault="00F70FF2" w:rsidP="00F70FF2">
      <w:pPr>
        <w:pStyle w:val="Heading3"/>
        <w:rPr>
          <w:rFonts w:cs="Arial"/>
        </w:rPr>
      </w:pPr>
      <w:bookmarkStart w:id="104" w:name="_Toc507702237"/>
      <w:bookmarkStart w:id="105" w:name="_Toc31560471"/>
      <w:bookmarkStart w:id="106" w:name="_Toc75946614"/>
      <w:r w:rsidRPr="009D62E9">
        <w:rPr>
          <w:rFonts w:cs="Arial"/>
        </w:rPr>
        <w:t>Data RPO</w:t>
      </w:r>
      <w:bookmarkEnd w:id="104"/>
      <w:bookmarkEnd w:id="105"/>
      <w:bookmarkEnd w:id="106"/>
    </w:p>
    <w:p w14:paraId="4C1F48A7" w14:textId="09C4DC36" w:rsidR="00863BFC" w:rsidRPr="009D62E9" w:rsidRDefault="00863BFC" w:rsidP="005568F1">
      <w:r w:rsidRPr="009D62E9">
        <w:t>To compute RPO</w:t>
      </w:r>
      <w:r w:rsidR="00153B15" w:rsidRPr="009D62E9">
        <w:t>,</w:t>
      </w:r>
      <w:r w:rsidRPr="009D62E9">
        <w:t xml:space="preserve"> it is mandatory to create </w:t>
      </w:r>
      <w:proofErr w:type="spellStart"/>
      <w:r w:rsidRPr="009D62E9">
        <w:t>AzureSQLPaasDB</w:t>
      </w:r>
      <w:proofErr w:type="spellEnd"/>
      <w:r w:rsidRPr="009D62E9">
        <w:t xml:space="preserve"> management service with the </w:t>
      </w:r>
      <w:proofErr w:type="spellStart"/>
      <w:r w:rsidRPr="009D62E9">
        <w:t>PaasDB</w:t>
      </w:r>
      <w:proofErr w:type="spellEnd"/>
      <w:r w:rsidRPr="009D62E9">
        <w:t xml:space="preserve"> details.</w:t>
      </w:r>
    </w:p>
    <w:p w14:paraId="67331E89" w14:textId="61C304F6" w:rsidR="00863BFC" w:rsidRPr="009D62E9" w:rsidRDefault="00863BFC" w:rsidP="005568F1">
      <w:r w:rsidRPr="009D62E9">
        <w:t xml:space="preserve">To create the </w:t>
      </w:r>
      <w:proofErr w:type="spellStart"/>
      <w:r w:rsidRPr="009D62E9">
        <w:t>AzureSQLPaasDB</w:t>
      </w:r>
      <w:proofErr w:type="spellEnd"/>
      <w:r w:rsidRPr="009D62E9">
        <w:t xml:space="preserve"> management service, the following details are required</w:t>
      </w:r>
      <w:r w:rsidR="00385ECB" w:rsidRPr="009D62E9">
        <w:t xml:space="preserve"> </w:t>
      </w:r>
      <w:r w:rsidRPr="009D62E9">
        <w:t>to connect to the database using JDBC</w:t>
      </w:r>
      <w:r w:rsidR="00385ECB" w:rsidRPr="009D62E9">
        <w:t>:</w:t>
      </w:r>
    </w:p>
    <w:tbl>
      <w:tblPr>
        <w:tblStyle w:val="TableGrid"/>
        <w:tblW w:w="0" w:type="auto"/>
        <w:tblLook w:val="04A0" w:firstRow="1" w:lastRow="0" w:firstColumn="1" w:lastColumn="0" w:noHBand="0" w:noVBand="1"/>
      </w:tblPr>
      <w:tblGrid>
        <w:gridCol w:w="4463"/>
        <w:gridCol w:w="4463"/>
      </w:tblGrid>
      <w:tr w:rsidR="00385ECB" w:rsidRPr="009D62E9" w14:paraId="12F7DEC2" w14:textId="77777777" w:rsidTr="00385ECB">
        <w:trPr>
          <w:trHeight w:val="616"/>
        </w:trPr>
        <w:tc>
          <w:tcPr>
            <w:tcW w:w="4463" w:type="dxa"/>
          </w:tcPr>
          <w:p w14:paraId="6D414A44" w14:textId="67CE92BE" w:rsidR="00385ECB" w:rsidRPr="009D62E9" w:rsidRDefault="00385ECB" w:rsidP="00385ECB">
            <w:pPr>
              <w:rPr>
                <w:b/>
                <w:bCs/>
              </w:rPr>
            </w:pPr>
            <w:proofErr w:type="spellStart"/>
            <w:r w:rsidRPr="009D62E9">
              <w:rPr>
                <w:b/>
                <w:bCs/>
              </w:rPr>
              <w:t>ManagementServiceName</w:t>
            </w:r>
            <w:proofErr w:type="spellEnd"/>
          </w:p>
        </w:tc>
        <w:tc>
          <w:tcPr>
            <w:tcW w:w="4463" w:type="dxa"/>
          </w:tcPr>
          <w:p w14:paraId="7CCB0125" w14:textId="4CB8240B" w:rsidR="00385ECB" w:rsidRPr="009D62E9" w:rsidRDefault="00385ECB" w:rsidP="00863BFC">
            <w:r w:rsidRPr="009D62E9">
              <w:t>Any valid Management Service Name</w:t>
            </w:r>
          </w:p>
        </w:tc>
      </w:tr>
      <w:tr w:rsidR="00385ECB" w:rsidRPr="009D62E9" w14:paraId="19B1BDF3" w14:textId="77777777" w:rsidTr="00385ECB">
        <w:tc>
          <w:tcPr>
            <w:tcW w:w="4463" w:type="dxa"/>
          </w:tcPr>
          <w:p w14:paraId="4A2964C2" w14:textId="432A1BC1" w:rsidR="00385ECB" w:rsidRPr="009D62E9" w:rsidRDefault="00385ECB" w:rsidP="00385ECB">
            <w:pPr>
              <w:rPr>
                <w:b/>
                <w:bCs/>
              </w:rPr>
            </w:pPr>
            <w:proofErr w:type="spellStart"/>
            <w:r w:rsidRPr="009D62E9">
              <w:rPr>
                <w:b/>
                <w:bCs/>
              </w:rPr>
              <w:t>IPAddress</w:t>
            </w:r>
            <w:proofErr w:type="spellEnd"/>
          </w:p>
        </w:tc>
        <w:tc>
          <w:tcPr>
            <w:tcW w:w="4463" w:type="dxa"/>
          </w:tcPr>
          <w:p w14:paraId="310B4DBB" w14:textId="73B7A8AB" w:rsidR="00385ECB" w:rsidRPr="009D62E9" w:rsidRDefault="00385ECB" w:rsidP="00385ECB">
            <w:r w:rsidRPr="009D62E9">
              <w:t xml:space="preserve">Server Name or </w:t>
            </w:r>
            <w:proofErr w:type="spellStart"/>
            <w:r w:rsidRPr="009D62E9">
              <w:t>IPAddress</w:t>
            </w:r>
            <w:proofErr w:type="spellEnd"/>
          </w:p>
        </w:tc>
      </w:tr>
      <w:tr w:rsidR="00385ECB" w:rsidRPr="009D62E9" w14:paraId="1E7AFEE1" w14:textId="77777777" w:rsidTr="00385ECB">
        <w:tc>
          <w:tcPr>
            <w:tcW w:w="4463" w:type="dxa"/>
          </w:tcPr>
          <w:p w14:paraId="52D0E3E6" w14:textId="159AA419" w:rsidR="00385ECB" w:rsidRPr="009D62E9" w:rsidRDefault="00385ECB" w:rsidP="00385ECB">
            <w:pPr>
              <w:rPr>
                <w:b/>
                <w:bCs/>
              </w:rPr>
            </w:pPr>
            <w:proofErr w:type="spellStart"/>
            <w:r w:rsidRPr="009D62E9">
              <w:rPr>
                <w:b/>
                <w:bCs/>
              </w:rPr>
              <w:t>DatabaseName</w:t>
            </w:r>
            <w:proofErr w:type="spellEnd"/>
          </w:p>
        </w:tc>
        <w:tc>
          <w:tcPr>
            <w:tcW w:w="4463" w:type="dxa"/>
          </w:tcPr>
          <w:p w14:paraId="32C3D97A" w14:textId="6895FE2A" w:rsidR="00385ECB" w:rsidRPr="009D62E9" w:rsidRDefault="00385ECB" w:rsidP="00385ECB">
            <w:r w:rsidRPr="009D62E9">
              <w:t>Valid Database Name</w:t>
            </w:r>
          </w:p>
        </w:tc>
      </w:tr>
      <w:tr w:rsidR="00385ECB" w:rsidRPr="009D62E9" w14:paraId="762B5C48" w14:textId="77777777" w:rsidTr="00385ECB">
        <w:tc>
          <w:tcPr>
            <w:tcW w:w="4463" w:type="dxa"/>
          </w:tcPr>
          <w:p w14:paraId="6F90C43E" w14:textId="426623A1" w:rsidR="00385ECB" w:rsidRPr="009D62E9" w:rsidRDefault="00385ECB" w:rsidP="00385ECB">
            <w:pPr>
              <w:rPr>
                <w:b/>
                <w:bCs/>
              </w:rPr>
            </w:pPr>
            <w:r w:rsidRPr="009D62E9">
              <w:rPr>
                <w:b/>
                <w:bCs/>
              </w:rPr>
              <w:t>Port</w:t>
            </w:r>
          </w:p>
        </w:tc>
        <w:tc>
          <w:tcPr>
            <w:tcW w:w="4463" w:type="dxa"/>
          </w:tcPr>
          <w:p w14:paraId="1FC57BCE" w14:textId="0575D0A1" w:rsidR="00385ECB" w:rsidRPr="009D62E9" w:rsidRDefault="00385ECB" w:rsidP="00863BFC">
            <w:r w:rsidRPr="009D62E9">
              <w:t>Concerned Port number</w:t>
            </w:r>
          </w:p>
        </w:tc>
      </w:tr>
      <w:tr w:rsidR="00385ECB" w:rsidRPr="009D62E9" w14:paraId="28528AFA" w14:textId="77777777" w:rsidTr="00385ECB">
        <w:tc>
          <w:tcPr>
            <w:tcW w:w="4463" w:type="dxa"/>
          </w:tcPr>
          <w:p w14:paraId="78803D2D" w14:textId="2759F266" w:rsidR="00385ECB" w:rsidRPr="009D62E9" w:rsidRDefault="00385ECB" w:rsidP="00385ECB">
            <w:pPr>
              <w:rPr>
                <w:b/>
                <w:bCs/>
              </w:rPr>
            </w:pPr>
            <w:proofErr w:type="spellStart"/>
            <w:r w:rsidRPr="009D62E9">
              <w:rPr>
                <w:b/>
                <w:bCs/>
              </w:rPr>
              <w:t>UserName</w:t>
            </w:r>
            <w:proofErr w:type="spellEnd"/>
          </w:p>
        </w:tc>
        <w:tc>
          <w:tcPr>
            <w:tcW w:w="4463" w:type="dxa"/>
          </w:tcPr>
          <w:p w14:paraId="6AB7CD79" w14:textId="3C6D7B93" w:rsidR="00385ECB" w:rsidRPr="009D62E9" w:rsidRDefault="00385ECB" w:rsidP="00863BFC">
            <w:r w:rsidRPr="009D62E9">
              <w:t>Database Username</w:t>
            </w:r>
          </w:p>
        </w:tc>
      </w:tr>
      <w:tr w:rsidR="00385ECB" w:rsidRPr="009D62E9" w14:paraId="2F699F9B" w14:textId="77777777" w:rsidTr="00385ECB">
        <w:tc>
          <w:tcPr>
            <w:tcW w:w="4463" w:type="dxa"/>
          </w:tcPr>
          <w:p w14:paraId="01AA6181" w14:textId="5D447C1B" w:rsidR="00385ECB" w:rsidRPr="009D62E9" w:rsidRDefault="00385ECB" w:rsidP="00385ECB">
            <w:pPr>
              <w:rPr>
                <w:b/>
                <w:bCs/>
              </w:rPr>
            </w:pPr>
            <w:r w:rsidRPr="009D62E9">
              <w:rPr>
                <w:b/>
                <w:bCs/>
              </w:rPr>
              <w:t>Password</w:t>
            </w:r>
          </w:p>
        </w:tc>
        <w:tc>
          <w:tcPr>
            <w:tcW w:w="4463" w:type="dxa"/>
          </w:tcPr>
          <w:p w14:paraId="006B4CB0" w14:textId="05D3A379" w:rsidR="00385ECB" w:rsidRPr="009D62E9" w:rsidRDefault="00385ECB" w:rsidP="00863BFC">
            <w:r w:rsidRPr="009D62E9">
              <w:t>Database Password</w:t>
            </w:r>
          </w:p>
        </w:tc>
      </w:tr>
    </w:tbl>
    <w:p w14:paraId="69648177" w14:textId="77777777" w:rsidR="0083036E" w:rsidRDefault="00385ECB" w:rsidP="00863BFC">
      <w:r w:rsidRPr="009D62E9">
        <w:rPr>
          <w:b/>
          <w:bCs/>
        </w:rPr>
        <w:t>Note:</w:t>
      </w:r>
      <w:r w:rsidRPr="009D62E9">
        <w:t xml:space="preserve"> </w:t>
      </w:r>
    </w:p>
    <w:p w14:paraId="370D2C6D" w14:textId="77777777" w:rsidR="0083036E" w:rsidRDefault="00385ECB" w:rsidP="0083036E">
      <w:pPr>
        <w:pStyle w:val="ListParagraph"/>
        <w:numPr>
          <w:ilvl w:val="0"/>
          <w:numId w:val="62"/>
        </w:numPr>
      </w:pPr>
      <w:r w:rsidRPr="009D62E9">
        <w:t xml:space="preserve">The status </w:t>
      </w:r>
      <w:r w:rsidR="00863BFC" w:rsidRPr="009D62E9">
        <w:t xml:space="preserve">of the </w:t>
      </w:r>
      <w:r w:rsidR="00863BFC" w:rsidRPr="0083036E">
        <w:rPr>
          <w:i/>
          <w:iCs/>
        </w:rPr>
        <w:t>Management Service</w:t>
      </w:r>
      <w:r w:rsidR="00863BFC" w:rsidRPr="009D62E9">
        <w:t xml:space="preserve"> </w:t>
      </w:r>
      <w:r w:rsidRPr="009D62E9">
        <w:t>becomes</w:t>
      </w:r>
      <w:r w:rsidR="00863BFC" w:rsidRPr="009D62E9">
        <w:t xml:space="preserve"> </w:t>
      </w:r>
      <w:r w:rsidR="00863BFC" w:rsidRPr="0083036E">
        <w:rPr>
          <w:b/>
          <w:bCs/>
        </w:rPr>
        <w:t>ACTIVE</w:t>
      </w:r>
      <w:r w:rsidR="00863BFC" w:rsidRPr="009D62E9">
        <w:t xml:space="preserve"> </w:t>
      </w:r>
      <w:r w:rsidRPr="009D62E9">
        <w:t xml:space="preserve">when it establishes a </w:t>
      </w:r>
      <w:r w:rsidR="00863BFC" w:rsidRPr="009D62E9">
        <w:t>successful connection to the database with the above input</w:t>
      </w:r>
      <w:r w:rsidR="00153B15" w:rsidRPr="009D62E9">
        <w:t>s</w:t>
      </w:r>
      <w:r w:rsidRPr="009D62E9">
        <w:t xml:space="preserve">. </w:t>
      </w:r>
    </w:p>
    <w:p w14:paraId="2D8B43D6" w14:textId="4FC79788" w:rsidR="00385ECB" w:rsidRPr="009D62E9" w:rsidRDefault="00385ECB" w:rsidP="0083036E">
      <w:pPr>
        <w:pStyle w:val="ListParagraph"/>
        <w:numPr>
          <w:ilvl w:val="0"/>
          <w:numId w:val="62"/>
        </w:numPr>
      </w:pPr>
      <w:r w:rsidRPr="009D62E9">
        <w:t xml:space="preserve">If it fails to establish a successful connection, then the status </w:t>
      </w:r>
      <w:r w:rsidR="006B1D22" w:rsidRPr="009D62E9">
        <w:t>becomes</w:t>
      </w:r>
      <w:r w:rsidRPr="009D62E9">
        <w:t xml:space="preserve"> </w:t>
      </w:r>
      <w:r w:rsidRPr="0083036E">
        <w:rPr>
          <w:b/>
          <w:bCs/>
        </w:rPr>
        <w:t>INACTIVE.</w:t>
      </w:r>
    </w:p>
    <w:p w14:paraId="686B10AC" w14:textId="5C60C6AE" w:rsidR="00863BFC" w:rsidRPr="009D62E9" w:rsidRDefault="00385ECB" w:rsidP="00863BFC">
      <w:r w:rsidRPr="009D62E9">
        <w:t>When</w:t>
      </w:r>
      <w:r w:rsidR="00863BFC" w:rsidRPr="009D62E9">
        <w:t xml:space="preserve"> the valid </w:t>
      </w:r>
      <w:proofErr w:type="spellStart"/>
      <w:r w:rsidR="00863BFC" w:rsidRPr="009D62E9">
        <w:t>AzureSQLPaa</w:t>
      </w:r>
      <w:r w:rsidR="000A65C1">
        <w:t>S</w:t>
      </w:r>
      <w:r w:rsidR="00863BFC" w:rsidRPr="009D62E9">
        <w:t>DB</w:t>
      </w:r>
      <w:proofErr w:type="spellEnd"/>
      <w:r w:rsidR="00863BFC" w:rsidRPr="009D62E9">
        <w:t xml:space="preserve"> is created, </w:t>
      </w:r>
      <w:r w:rsidRPr="009D62E9">
        <w:t xml:space="preserve">the </w:t>
      </w:r>
      <w:r w:rsidR="00863BFC" w:rsidRPr="009D62E9">
        <w:t xml:space="preserve">RPO </w:t>
      </w:r>
      <w:r w:rsidR="00153B15" w:rsidRPr="009D62E9">
        <w:t>is</w:t>
      </w:r>
      <w:r w:rsidR="00863BFC" w:rsidRPr="009D62E9">
        <w:t xml:space="preserve"> fetched from </w:t>
      </w:r>
      <w:proofErr w:type="spellStart"/>
      <w:r w:rsidR="00863BFC" w:rsidRPr="009D62E9">
        <w:t>Paa</w:t>
      </w:r>
      <w:r w:rsidR="000A65C1">
        <w:t>S</w:t>
      </w:r>
      <w:r w:rsidR="00863BFC" w:rsidRPr="009D62E9">
        <w:t>DB</w:t>
      </w:r>
      <w:proofErr w:type="spellEnd"/>
      <w:r w:rsidR="00863BFC" w:rsidRPr="009D62E9">
        <w:t xml:space="preserve"> MSSQL database by executing the </w:t>
      </w:r>
      <w:r w:rsidRPr="009D62E9">
        <w:t>following query:</w:t>
      </w:r>
    </w:p>
    <w:p w14:paraId="2BCC45CC" w14:textId="0A4D8A90" w:rsidR="00863BFC" w:rsidRPr="009D62E9" w:rsidRDefault="00863BFC" w:rsidP="00863BFC">
      <w:pPr>
        <w:rPr>
          <w:i/>
          <w:iCs/>
        </w:rPr>
      </w:pPr>
      <w:r w:rsidRPr="009D62E9">
        <w:t xml:space="preserve">SELECT </w:t>
      </w:r>
      <w:proofErr w:type="spellStart"/>
      <w:r w:rsidRPr="009D62E9">
        <w:rPr>
          <w:i/>
          <w:iCs/>
        </w:rPr>
        <w:t>replication_lag_sec</w:t>
      </w:r>
      <w:proofErr w:type="spellEnd"/>
      <w:r w:rsidRPr="009D62E9">
        <w:t xml:space="preserve"> FROM </w:t>
      </w:r>
      <w:proofErr w:type="spellStart"/>
      <w:r w:rsidRPr="009D62E9">
        <w:rPr>
          <w:i/>
          <w:iCs/>
        </w:rPr>
        <w:t>sys.dm_geo_replication_link_status</w:t>
      </w:r>
      <w:proofErr w:type="spellEnd"/>
    </w:p>
    <w:p w14:paraId="36249B27" w14:textId="07B2EC5D" w:rsidR="00863BFC" w:rsidRDefault="00632DC8" w:rsidP="00863BFC">
      <w:r w:rsidRPr="009D62E9">
        <w:t xml:space="preserve">If the above query does not respond with valid value, </w:t>
      </w:r>
      <w:r w:rsidR="00863BFC" w:rsidRPr="009D62E9">
        <w:t>RPO cannot be computed</w:t>
      </w:r>
      <w:r w:rsidRPr="009D62E9">
        <w:t>.</w:t>
      </w:r>
    </w:p>
    <w:p w14:paraId="76225584" w14:textId="5BD28856" w:rsidR="000A65C1" w:rsidRPr="009D62E9" w:rsidRDefault="000A65C1" w:rsidP="00863BFC">
      <w:r w:rsidRPr="000A65C1">
        <w:rPr>
          <w:b/>
          <w:bCs/>
        </w:rPr>
        <w:t>Limitation:</w:t>
      </w:r>
      <w:r w:rsidRPr="000A65C1">
        <w:t xml:space="preserve"> Data RPO monitoring is not supported after SO</w:t>
      </w:r>
      <w:r w:rsidR="00E91ABA">
        <w:t>.</w:t>
      </w:r>
    </w:p>
    <w:p w14:paraId="6396DAA7" w14:textId="77777777" w:rsidR="00F70FF2" w:rsidRPr="009D62E9" w:rsidRDefault="00F70FF2" w:rsidP="00F70FF2">
      <w:pPr>
        <w:pStyle w:val="Heading3"/>
        <w:rPr>
          <w:rFonts w:cs="Arial"/>
        </w:rPr>
      </w:pPr>
      <w:bookmarkStart w:id="107" w:name="_Toc507702238"/>
      <w:bookmarkStart w:id="108" w:name="_Toc31560472"/>
      <w:bookmarkStart w:id="109" w:name="_Toc75946615"/>
      <w:r w:rsidRPr="009D62E9">
        <w:rPr>
          <w:rFonts w:cs="Arial"/>
        </w:rPr>
        <w:t>Recovery Time Objective</w:t>
      </w:r>
      <w:bookmarkEnd w:id="107"/>
      <w:bookmarkEnd w:id="108"/>
      <w:bookmarkEnd w:id="109"/>
    </w:p>
    <w:p w14:paraId="77D07348" w14:textId="77777777" w:rsidR="006B1D22" w:rsidRPr="009D62E9" w:rsidRDefault="00F70FF2" w:rsidP="00EF449E">
      <w:r w:rsidRPr="009D62E9">
        <w:t xml:space="preserve">RTO is the estimated time required for the secondary/DR site to be up and available in case the primary goes down. </w:t>
      </w:r>
    </w:p>
    <w:p w14:paraId="7C9B9A5E" w14:textId="584C07B4" w:rsidR="00F70FF2" w:rsidRPr="009D62E9" w:rsidRDefault="00F70FF2" w:rsidP="00EF449E">
      <w:pPr>
        <w:rPr>
          <w:b/>
        </w:rPr>
      </w:pPr>
      <w:r w:rsidRPr="009D62E9">
        <w:rPr>
          <w:b/>
        </w:rPr>
        <w:t xml:space="preserve">Note: </w:t>
      </w:r>
      <w:r w:rsidRPr="009D62E9">
        <w:rPr>
          <w:bCs/>
        </w:rPr>
        <w:t xml:space="preserve">Data RPO </w:t>
      </w:r>
      <w:r w:rsidR="00971417" w:rsidRPr="009D62E9">
        <w:rPr>
          <w:bCs/>
        </w:rPr>
        <w:t>must</w:t>
      </w:r>
      <w:r w:rsidRPr="009D62E9">
        <w:rPr>
          <w:bCs/>
        </w:rPr>
        <w:t xml:space="preserve"> be reported for each Recovery Group. </w:t>
      </w:r>
      <w:r w:rsidR="00553082" w:rsidRPr="009D62E9">
        <w:rPr>
          <w:bCs/>
        </w:rPr>
        <w:t xml:space="preserve">It </w:t>
      </w:r>
      <w:r w:rsidRPr="009D62E9">
        <w:rPr>
          <w:bCs/>
        </w:rPr>
        <w:t xml:space="preserve">should be applicable </w:t>
      </w:r>
      <w:r w:rsidR="00553082" w:rsidRPr="009D62E9">
        <w:rPr>
          <w:bCs/>
        </w:rPr>
        <w:t>to the</w:t>
      </w:r>
      <w:r w:rsidRPr="009D62E9">
        <w:rPr>
          <w:bCs/>
        </w:rPr>
        <w:t xml:space="preserve"> Application Group.</w:t>
      </w:r>
    </w:p>
    <w:p w14:paraId="57097875" w14:textId="77777777" w:rsidR="00F70FF2" w:rsidRPr="009D62E9" w:rsidRDefault="00F70FF2" w:rsidP="00F70FF2">
      <w:pPr>
        <w:pStyle w:val="Heading2"/>
      </w:pPr>
      <w:bookmarkStart w:id="110" w:name="_Toc484714029"/>
      <w:bookmarkStart w:id="111" w:name="_Toc507590967"/>
      <w:bookmarkStart w:id="112" w:name="_Toc31560473"/>
      <w:bookmarkStart w:id="113" w:name="_Toc75946616"/>
      <w:r w:rsidRPr="009D62E9">
        <w:t>Replication Monitoring</w:t>
      </w:r>
      <w:bookmarkEnd w:id="110"/>
      <w:bookmarkEnd w:id="111"/>
      <w:bookmarkEnd w:id="112"/>
      <w:bookmarkEnd w:id="113"/>
    </w:p>
    <w:p w14:paraId="52720241" w14:textId="4CBDCBAD" w:rsidR="00F70FF2" w:rsidRPr="009D62E9" w:rsidRDefault="00F70FF2" w:rsidP="00A65D55">
      <w:r w:rsidRPr="009D62E9">
        <w:t xml:space="preserve">This section corresponds to </w:t>
      </w:r>
      <w:r w:rsidRPr="009D62E9">
        <w:rPr>
          <w:b/>
          <w:bCs/>
        </w:rPr>
        <w:t>Monitor &gt; Replication</w:t>
      </w:r>
      <w:r w:rsidRPr="009D62E9">
        <w:t xml:space="preserve"> screen of IBM RO. </w:t>
      </w:r>
    </w:p>
    <w:p w14:paraId="5F9907EB" w14:textId="77777777" w:rsidR="00F70FF2" w:rsidRPr="009D62E9" w:rsidRDefault="00F70FF2" w:rsidP="00B0415C">
      <w:pPr>
        <w:pStyle w:val="Heading3"/>
        <w:rPr>
          <w:rFonts w:cs="Arial"/>
          <w:color w:val="auto"/>
        </w:rPr>
      </w:pPr>
      <w:bookmarkStart w:id="114" w:name="_Toc75946617"/>
      <w:r w:rsidRPr="009D62E9">
        <w:rPr>
          <w:rFonts w:cs="Arial"/>
          <w:color w:val="auto"/>
        </w:rPr>
        <w:t>Replication Status</w:t>
      </w:r>
      <w:bookmarkEnd w:id="114"/>
    </w:p>
    <w:p w14:paraId="6FA3B58F" w14:textId="408E64F3" w:rsidR="00EF27F8" w:rsidRPr="009D62E9" w:rsidRDefault="00EF27F8" w:rsidP="00EF27F8">
      <w:bookmarkStart w:id="115" w:name="_Toc507702240"/>
      <w:bookmarkStart w:id="116" w:name="_Toc31560474"/>
      <w:r w:rsidRPr="009D62E9">
        <w:lastRenderedPageBreak/>
        <w:t xml:space="preserve">Azure Geo Replication with </w:t>
      </w:r>
      <w:proofErr w:type="spellStart"/>
      <w:r w:rsidRPr="009D62E9">
        <w:rPr>
          <w:b/>
          <w:bCs/>
        </w:rPr>
        <w:t>Catch_up</w:t>
      </w:r>
      <w:proofErr w:type="spellEnd"/>
      <w:r w:rsidRPr="009D62E9">
        <w:rPr>
          <w:b/>
          <w:bCs/>
        </w:rPr>
        <w:t xml:space="preserve"> and seeding</w:t>
      </w:r>
      <w:r w:rsidRPr="009D62E9">
        <w:t xml:space="preserve"> status is in </w:t>
      </w:r>
      <w:r w:rsidRPr="009D62E9">
        <w:rPr>
          <w:b/>
          <w:bCs/>
        </w:rPr>
        <w:t>Active</w:t>
      </w:r>
      <w:r w:rsidRPr="009D62E9">
        <w:t xml:space="preserve"> state, while the </w:t>
      </w:r>
      <w:r w:rsidRPr="009D62E9">
        <w:rPr>
          <w:b/>
          <w:bCs/>
        </w:rPr>
        <w:t>Suspended</w:t>
      </w:r>
      <w:r w:rsidRPr="009D62E9">
        <w:t xml:space="preserve"> status is in </w:t>
      </w:r>
      <w:r w:rsidRPr="009D62E9">
        <w:rPr>
          <w:b/>
          <w:bCs/>
        </w:rPr>
        <w:t>Inactive</w:t>
      </w:r>
      <w:r w:rsidRPr="009D62E9">
        <w:t xml:space="preserve"> state for the RG.</w:t>
      </w:r>
    </w:p>
    <w:p w14:paraId="0B5CDA85" w14:textId="0BAAFD4A" w:rsidR="00F70FF2" w:rsidRDefault="00F70FF2" w:rsidP="00B0415C">
      <w:pPr>
        <w:pStyle w:val="Heading3"/>
        <w:rPr>
          <w:rFonts w:cs="Arial"/>
          <w:color w:val="auto"/>
        </w:rPr>
      </w:pPr>
      <w:bookmarkStart w:id="117" w:name="_Toc75946618"/>
      <w:bookmarkStart w:id="118" w:name="_Hlk74743404"/>
      <w:r w:rsidRPr="009D62E9">
        <w:rPr>
          <w:rFonts w:cs="Arial"/>
          <w:color w:val="auto"/>
        </w:rPr>
        <w:t>Data</w:t>
      </w:r>
      <w:r w:rsidR="004657D7">
        <w:rPr>
          <w:rFonts w:cs="Arial"/>
          <w:color w:val="auto"/>
        </w:rPr>
        <w:t xml:space="preserve"> </w:t>
      </w:r>
      <w:r w:rsidRPr="009D62E9">
        <w:rPr>
          <w:rFonts w:cs="Arial"/>
          <w:color w:val="auto"/>
        </w:rPr>
        <w:t>lag</w:t>
      </w:r>
      <w:bookmarkEnd w:id="115"/>
      <w:bookmarkEnd w:id="116"/>
      <w:bookmarkEnd w:id="117"/>
    </w:p>
    <w:p w14:paraId="7A18F0EB" w14:textId="07BA3BF3" w:rsidR="004657D7" w:rsidRPr="009D62E9" w:rsidRDefault="004657D7" w:rsidP="004657D7">
      <w:r w:rsidRPr="009D62E9">
        <w:t xml:space="preserve">This section corresponds to </w:t>
      </w:r>
      <w:r w:rsidRPr="009D62E9">
        <w:rPr>
          <w:b/>
          <w:bCs/>
        </w:rPr>
        <w:t xml:space="preserve">Monitor &gt; </w:t>
      </w:r>
      <w:r>
        <w:rPr>
          <w:b/>
          <w:bCs/>
        </w:rPr>
        <w:t xml:space="preserve">Group selection </w:t>
      </w:r>
      <w:r w:rsidRPr="009D62E9">
        <w:rPr>
          <w:b/>
          <w:bCs/>
        </w:rPr>
        <w:t>&gt;</w:t>
      </w:r>
      <w:r>
        <w:rPr>
          <w:b/>
          <w:bCs/>
        </w:rPr>
        <w:t xml:space="preserve"> Pending Data </w:t>
      </w:r>
      <w:r w:rsidRPr="009D62E9">
        <w:t xml:space="preserve"> screen of IBM RO. </w:t>
      </w:r>
    </w:p>
    <w:p w14:paraId="29E52F2B" w14:textId="1483689F" w:rsidR="004657D7" w:rsidRDefault="007C30C4" w:rsidP="004657D7">
      <w:pPr>
        <w:shd w:val="clear" w:color="auto" w:fill="FFFFFF"/>
        <w:spacing w:before="0" w:after="0"/>
        <w:jc w:val="left"/>
        <w:rPr>
          <w:rFonts w:eastAsia="Times New Roman"/>
          <w:color w:val="000000"/>
          <w:lang w:eastAsia="en-IN"/>
        </w:rPr>
      </w:pPr>
      <w:r w:rsidRPr="007C30C4">
        <w:rPr>
          <w:rFonts w:eastAsia="Times New Roman"/>
          <w:color w:val="000000"/>
          <w:lang w:eastAsia="en-IN"/>
        </w:rPr>
        <w:t>The Data lag is</w:t>
      </w:r>
      <w:r w:rsidR="004657D7">
        <w:rPr>
          <w:rFonts w:eastAsia="Times New Roman"/>
          <w:color w:val="000000"/>
          <w:lang w:eastAsia="en-IN"/>
        </w:rPr>
        <w:t xml:space="preserve"> measured </w:t>
      </w:r>
      <w:r w:rsidRPr="007C30C4">
        <w:rPr>
          <w:rFonts w:eastAsia="Times New Roman"/>
          <w:color w:val="000000"/>
          <w:lang w:eastAsia="en-IN"/>
        </w:rPr>
        <w:t xml:space="preserve">for the RGs associated with </w:t>
      </w:r>
      <w:r w:rsidR="004657D7">
        <w:rPr>
          <w:rFonts w:eastAsia="Times New Roman"/>
          <w:color w:val="000000"/>
          <w:lang w:eastAsia="en-IN"/>
        </w:rPr>
        <w:t>the</w:t>
      </w:r>
      <w:r w:rsidRPr="007C30C4">
        <w:rPr>
          <w:rFonts w:eastAsia="Times New Roman"/>
          <w:color w:val="000000"/>
          <w:lang w:eastAsia="en-IN"/>
        </w:rPr>
        <w:t xml:space="preserve"> </w:t>
      </w:r>
      <w:r w:rsidR="004657D7">
        <w:rPr>
          <w:rFonts w:eastAsia="Times New Roman"/>
          <w:color w:val="000000"/>
          <w:lang w:eastAsia="en-IN"/>
        </w:rPr>
        <w:t>a</w:t>
      </w:r>
      <w:r w:rsidRPr="007C30C4">
        <w:rPr>
          <w:rFonts w:eastAsia="Times New Roman"/>
          <w:color w:val="000000"/>
          <w:lang w:eastAsia="en-IN"/>
        </w:rPr>
        <w:t>pplication</w:t>
      </w:r>
      <w:r w:rsidR="00B12A8E">
        <w:rPr>
          <w:rFonts w:eastAsia="Times New Roman"/>
          <w:color w:val="000000"/>
          <w:lang w:eastAsia="en-IN"/>
        </w:rPr>
        <w:t>.</w:t>
      </w:r>
      <w:r w:rsidRPr="007C30C4">
        <w:rPr>
          <w:rFonts w:eastAsia="Times New Roman"/>
          <w:color w:val="000000"/>
          <w:lang w:eastAsia="en-IN"/>
        </w:rPr>
        <w:t xml:space="preserve"> </w:t>
      </w:r>
      <w:r w:rsidR="004657D7">
        <w:rPr>
          <w:rFonts w:eastAsia="Times New Roman"/>
          <w:color w:val="000000"/>
          <w:lang w:eastAsia="en-IN"/>
        </w:rPr>
        <w:t xml:space="preserve">In this solution, </w:t>
      </w:r>
      <w:r w:rsidR="00B12A8E">
        <w:rPr>
          <w:rFonts w:eastAsia="Times New Roman"/>
          <w:color w:val="000000"/>
          <w:lang w:eastAsia="en-IN"/>
        </w:rPr>
        <w:t>it is</w:t>
      </w:r>
      <w:r w:rsidR="004657D7">
        <w:rPr>
          <w:rFonts w:eastAsia="Times New Roman"/>
          <w:color w:val="000000"/>
          <w:lang w:eastAsia="en-IN"/>
        </w:rPr>
        <w:t xml:space="preserve"> measured in percentage (</w:t>
      </w:r>
      <w:r w:rsidR="004657D7" w:rsidRPr="004657D7">
        <w:rPr>
          <w:rFonts w:eastAsia="Times New Roman"/>
          <w:color w:val="000000"/>
          <w:lang w:eastAsia="en-IN"/>
        </w:rPr>
        <w:t>%</w:t>
      </w:r>
      <w:r w:rsidR="004657D7">
        <w:rPr>
          <w:rFonts w:eastAsia="Times New Roman"/>
          <w:color w:val="000000"/>
          <w:lang w:eastAsia="en-IN"/>
        </w:rPr>
        <w:t>) as follows:</w:t>
      </w:r>
      <w:r w:rsidR="004657D7">
        <w:rPr>
          <w:rFonts w:eastAsia="Times New Roman"/>
          <w:color w:val="000000"/>
          <w:lang w:eastAsia="en-IN"/>
        </w:rPr>
        <w:br/>
      </w:r>
    </w:p>
    <w:p w14:paraId="0B5591ED" w14:textId="6B744528" w:rsidR="004657D7" w:rsidRPr="004657D7" w:rsidRDefault="004657D7" w:rsidP="004657D7">
      <w:pPr>
        <w:shd w:val="clear" w:color="auto" w:fill="FFFFFF"/>
        <w:spacing w:before="0" w:after="0"/>
        <w:jc w:val="left"/>
        <w:rPr>
          <w:rFonts w:eastAsia="Times New Roman"/>
          <w:b/>
          <w:bCs/>
          <w:color w:val="000000"/>
          <w:lang w:eastAsia="en-IN"/>
        </w:rPr>
      </w:pPr>
      <w:r w:rsidRPr="004657D7">
        <w:rPr>
          <w:rFonts w:eastAsia="Times New Roman"/>
          <w:b/>
          <w:bCs/>
          <w:color w:val="000000"/>
          <w:lang w:eastAsia="en-IN"/>
        </w:rPr>
        <w:t>Computation Logic: 100 - (percentage of replication completed)</w:t>
      </w:r>
    </w:p>
    <w:bookmarkEnd w:id="118"/>
    <w:p w14:paraId="260A57DF" w14:textId="6CCBD882" w:rsidR="007C30C4" w:rsidRPr="007C30C4" w:rsidRDefault="007C30C4" w:rsidP="004657D7">
      <w:pPr>
        <w:shd w:val="clear" w:color="auto" w:fill="FFFFFF"/>
        <w:spacing w:before="0" w:after="0"/>
        <w:jc w:val="left"/>
        <w:rPr>
          <w:rFonts w:eastAsia="Times New Roman"/>
          <w:color w:val="000000"/>
          <w:lang w:eastAsia="en-IN"/>
        </w:rPr>
      </w:pPr>
    </w:p>
    <w:p w14:paraId="0F3A1124" w14:textId="10515CF4" w:rsidR="007C30C4" w:rsidRDefault="007C30C4" w:rsidP="004657D7"/>
    <w:p w14:paraId="1C67B12B" w14:textId="77777777" w:rsidR="00B12A8E" w:rsidRPr="009D62E9" w:rsidRDefault="00B12A8E" w:rsidP="004657D7"/>
    <w:p w14:paraId="5D969237" w14:textId="77777777" w:rsidR="00F70FF2" w:rsidRPr="009D62E9" w:rsidRDefault="00F70FF2" w:rsidP="00B0415C">
      <w:pPr>
        <w:pStyle w:val="Heading3"/>
        <w:rPr>
          <w:rFonts w:cs="Arial"/>
          <w:color w:val="auto"/>
        </w:rPr>
      </w:pPr>
      <w:bookmarkStart w:id="119" w:name="_Toc31560475"/>
      <w:bookmarkStart w:id="120" w:name="_Toc75946619"/>
      <w:r w:rsidRPr="009D62E9">
        <w:rPr>
          <w:rFonts w:cs="Arial"/>
          <w:color w:val="auto"/>
        </w:rPr>
        <w:t>Stop Replication</w:t>
      </w:r>
      <w:bookmarkEnd w:id="119"/>
      <w:bookmarkEnd w:id="120"/>
    </w:p>
    <w:p w14:paraId="44B01E6D" w14:textId="77777777" w:rsidR="001561D3" w:rsidRPr="009D62E9" w:rsidRDefault="001561D3" w:rsidP="001561D3">
      <w:r w:rsidRPr="009D62E9">
        <w:t>Not Available</w:t>
      </w:r>
    </w:p>
    <w:p w14:paraId="126B762C" w14:textId="77777777" w:rsidR="00F70FF2" w:rsidRPr="009D62E9" w:rsidRDefault="00F70FF2" w:rsidP="00B0415C">
      <w:pPr>
        <w:pStyle w:val="Heading3"/>
        <w:rPr>
          <w:rFonts w:cs="Arial"/>
          <w:color w:val="auto"/>
        </w:rPr>
      </w:pPr>
      <w:bookmarkStart w:id="121" w:name="_Toc31560476"/>
      <w:bookmarkStart w:id="122" w:name="_Toc75946620"/>
      <w:r w:rsidRPr="009D62E9">
        <w:rPr>
          <w:rFonts w:cs="Arial"/>
          <w:color w:val="auto"/>
        </w:rPr>
        <w:t>Start Replication</w:t>
      </w:r>
      <w:bookmarkEnd w:id="121"/>
      <w:bookmarkEnd w:id="122"/>
    </w:p>
    <w:p w14:paraId="6DA505E8" w14:textId="0FA87BC2" w:rsidR="001561D3" w:rsidRPr="009D62E9" w:rsidRDefault="001561D3" w:rsidP="001561D3">
      <w:r w:rsidRPr="009D62E9">
        <w:t>Not Available</w:t>
      </w:r>
    </w:p>
    <w:p w14:paraId="5859EA83" w14:textId="4AB2E627" w:rsidR="00F70FF2" w:rsidRPr="009D62E9" w:rsidRDefault="00F70FF2" w:rsidP="005F1ECE">
      <w:pPr>
        <w:pStyle w:val="Heading3"/>
        <w:rPr>
          <w:rFonts w:cs="Arial"/>
          <w:color w:val="auto"/>
        </w:rPr>
      </w:pPr>
      <w:bookmarkStart w:id="123" w:name="_Toc75946621"/>
      <w:r w:rsidRPr="009D62E9">
        <w:rPr>
          <w:rFonts w:cs="Arial"/>
          <w:color w:val="auto"/>
        </w:rPr>
        <w:t>Replication Detail</w:t>
      </w:r>
      <w:bookmarkEnd w:id="123"/>
    </w:p>
    <w:p w14:paraId="0E935B5B" w14:textId="5ECF6DB0" w:rsidR="002733B3" w:rsidRPr="009D62E9" w:rsidRDefault="002733B3" w:rsidP="002733B3">
      <w:pPr>
        <w:pStyle w:val="roTablebody"/>
      </w:pPr>
      <w:r w:rsidRPr="009D62E9">
        <w:rPr>
          <w:rFonts w:eastAsia="Calibri" w:cs="Mangal"/>
        </w:rPr>
        <w:t xml:space="preserve">It displays the Replication Details with the replication progress from the PR site to the DR site for the group. The </w:t>
      </w:r>
      <w:r w:rsidRPr="009D62E9">
        <w:t>Replication tab in the Group Dashboard of the desired Group displays the information related to the current replication status of that Group.</w:t>
      </w:r>
    </w:p>
    <w:p w14:paraId="4CADB6CE" w14:textId="6815CE4D" w:rsidR="00C11E10" w:rsidRPr="009D62E9" w:rsidRDefault="00C11E10" w:rsidP="00243510">
      <w:r w:rsidRPr="009D62E9">
        <w:t xml:space="preserve">Replication </w:t>
      </w:r>
      <w:r w:rsidR="00EB4EE5" w:rsidRPr="009D62E9">
        <w:t>D</w:t>
      </w:r>
      <w:r w:rsidRPr="009D62E9">
        <w:t>etails of the Active Geo Replication is displayed as shown in the image below:</w:t>
      </w:r>
    </w:p>
    <w:p w14:paraId="19B04427" w14:textId="359B47E9" w:rsidR="00C51614" w:rsidRPr="009D62E9" w:rsidRDefault="00C51614" w:rsidP="001561D3"/>
    <w:p w14:paraId="6E92EF65" w14:textId="77777777" w:rsidR="00E016F1" w:rsidRDefault="00F70FF2" w:rsidP="00FB4E96">
      <w:pPr>
        <w:pStyle w:val="Heading2"/>
        <w:jc w:val="left"/>
      </w:pPr>
      <w:bookmarkStart w:id="124" w:name="_Toc507590969"/>
      <w:bookmarkStart w:id="125" w:name="_Toc31560477"/>
      <w:bookmarkStart w:id="126" w:name="_Toc75946622"/>
      <w:r w:rsidRPr="009D62E9">
        <w:t>Events Monitoring</w:t>
      </w:r>
      <w:bookmarkEnd w:id="124"/>
      <w:bookmarkEnd w:id="125"/>
      <w:bookmarkEnd w:id="126"/>
    </w:p>
    <w:p w14:paraId="054FD321" w14:textId="1AA60823" w:rsidR="00F70FF2" w:rsidRPr="009D62E9" w:rsidRDefault="00FB4E96" w:rsidP="00E016F1">
      <w:r w:rsidRPr="009D62E9">
        <w:rPr>
          <w:noProof/>
        </w:rPr>
        <w:drawing>
          <wp:inline distT="0" distB="0" distL="0" distR="0" wp14:anchorId="55D17E93" wp14:editId="63914E5F">
            <wp:extent cx="6431135" cy="2507615"/>
            <wp:effectExtent l="19050" t="19050" r="27305"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8441" cy="2510464"/>
                    </a:xfrm>
                    <a:prstGeom prst="rect">
                      <a:avLst/>
                    </a:prstGeom>
                    <a:noFill/>
                    <a:ln>
                      <a:solidFill>
                        <a:schemeClr val="tx1"/>
                      </a:solidFill>
                    </a:ln>
                  </pic:spPr>
                </pic:pic>
              </a:graphicData>
            </a:graphic>
          </wp:inline>
        </w:drawing>
      </w:r>
    </w:p>
    <w:p w14:paraId="50476BEB" w14:textId="77777777" w:rsidR="003D560D" w:rsidRPr="009D62E9" w:rsidRDefault="001C01E1" w:rsidP="00C51614">
      <w:r w:rsidRPr="009D62E9">
        <w:t xml:space="preserve">This section corresponds to Events screen of IBM RO. </w:t>
      </w:r>
    </w:p>
    <w:p w14:paraId="637181C6" w14:textId="07FC5D4F" w:rsidR="001C01E1" w:rsidRPr="009D62E9" w:rsidRDefault="003D560D" w:rsidP="00C51614">
      <w:r w:rsidRPr="009D62E9">
        <w:rPr>
          <w:b/>
          <w:bCs/>
        </w:rPr>
        <w:t>Note:</w:t>
      </w:r>
      <w:r w:rsidRPr="009D62E9">
        <w:t xml:space="preserve"> </w:t>
      </w:r>
      <w:r w:rsidR="009541B8" w:rsidRPr="009D62E9">
        <w:t>Event raise condition is monitored, and an event is raised every four minutes.</w:t>
      </w:r>
    </w:p>
    <w:p w14:paraId="6B5C52B7" w14:textId="76686427" w:rsidR="001C01E1" w:rsidRPr="009D62E9" w:rsidRDefault="001C01E1" w:rsidP="009B741B">
      <w:pPr>
        <w:pStyle w:val="Heading3"/>
        <w:rPr>
          <w:rFonts w:cs="Arial"/>
          <w:color w:val="auto"/>
        </w:rPr>
      </w:pPr>
      <w:bookmarkStart w:id="127" w:name="_Toc75946623"/>
      <w:r w:rsidRPr="009D62E9">
        <w:rPr>
          <w:rFonts w:cs="Arial"/>
          <w:color w:val="auto"/>
        </w:rPr>
        <w:lastRenderedPageBreak/>
        <w:t>Replication Health Events</w:t>
      </w:r>
      <w:bookmarkEnd w:id="127"/>
    </w:p>
    <w:p w14:paraId="5F1694FD" w14:textId="539FCFE7" w:rsidR="003D560D" w:rsidRPr="009D62E9" w:rsidRDefault="003D560D" w:rsidP="003D560D">
      <w:r w:rsidRPr="009D62E9">
        <w:t xml:space="preserve">The following table displays the Events, Status, Raise </w:t>
      </w:r>
      <w:r w:rsidR="0017172B" w:rsidRPr="009D62E9">
        <w:t>C</w:t>
      </w:r>
      <w:r w:rsidRPr="009D62E9">
        <w:t>ondition and Polar event</w:t>
      </w:r>
    </w:p>
    <w:tbl>
      <w:tblPr>
        <w:tblStyle w:val="TableGrid"/>
        <w:tblW w:w="9493" w:type="dxa"/>
        <w:tblLook w:val="04A0" w:firstRow="1" w:lastRow="0" w:firstColumn="1" w:lastColumn="0" w:noHBand="0" w:noVBand="1"/>
      </w:tblPr>
      <w:tblGrid>
        <w:gridCol w:w="2582"/>
        <w:gridCol w:w="1457"/>
        <w:gridCol w:w="2619"/>
        <w:gridCol w:w="2835"/>
      </w:tblGrid>
      <w:tr w:rsidR="00F00BD4" w:rsidRPr="009D62E9" w14:paraId="03337B19" w14:textId="77777777" w:rsidTr="0017172B">
        <w:trPr>
          <w:trHeight w:val="213"/>
        </w:trPr>
        <w:tc>
          <w:tcPr>
            <w:tcW w:w="2582" w:type="dxa"/>
            <w:shd w:val="pct12" w:color="auto" w:fill="auto"/>
          </w:tcPr>
          <w:p w14:paraId="1A6B7EEF" w14:textId="24703705" w:rsidR="00977A8C" w:rsidRPr="009D62E9" w:rsidRDefault="00977A8C" w:rsidP="00977A8C">
            <w:pPr>
              <w:ind w:left="720"/>
              <w:rPr>
                <w:rFonts w:cs="Arial"/>
              </w:rPr>
            </w:pPr>
            <w:r w:rsidRPr="009D62E9">
              <w:rPr>
                <w:b/>
                <w:bCs/>
              </w:rPr>
              <w:t>Events</w:t>
            </w:r>
          </w:p>
        </w:tc>
        <w:tc>
          <w:tcPr>
            <w:tcW w:w="1457" w:type="dxa"/>
            <w:shd w:val="pct12" w:color="auto" w:fill="auto"/>
          </w:tcPr>
          <w:p w14:paraId="28F16114" w14:textId="2262E96A" w:rsidR="00977A8C" w:rsidRPr="009D62E9" w:rsidRDefault="00977A8C" w:rsidP="00977A8C">
            <w:pPr>
              <w:jc w:val="center"/>
              <w:rPr>
                <w:rFonts w:cs="Arial"/>
              </w:rPr>
            </w:pPr>
            <w:r w:rsidRPr="009D62E9">
              <w:rPr>
                <w:rFonts w:cs="Arial"/>
                <w:b/>
                <w:bCs/>
              </w:rPr>
              <w:t>Status</w:t>
            </w:r>
          </w:p>
        </w:tc>
        <w:tc>
          <w:tcPr>
            <w:tcW w:w="2619" w:type="dxa"/>
            <w:shd w:val="pct12" w:color="auto" w:fill="auto"/>
          </w:tcPr>
          <w:p w14:paraId="18B7B9B1" w14:textId="4804A807" w:rsidR="00977A8C" w:rsidRPr="009D62E9" w:rsidRDefault="00977A8C" w:rsidP="00977A8C">
            <w:pPr>
              <w:jc w:val="center"/>
              <w:rPr>
                <w:b/>
                <w:bCs/>
              </w:rPr>
            </w:pPr>
            <w:r w:rsidRPr="009D62E9">
              <w:rPr>
                <w:b/>
                <w:bCs/>
              </w:rPr>
              <w:t xml:space="preserve">Raise </w:t>
            </w:r>
            <w:r w:rsidR="0017172B" w:rsidRPr="009D62E9">
              <w:rPr>
                <w:b/>
                <w:bCs/>
              </w:rPr>
              <w:t>C</w:t>
            </w:r>
            <w:r w:rsidRPr="009D62E9">
              <w:rPr>
                <w:b/>
                <w:bCs/>
              </w:rPr>
              <w:t>ondition</w:t>
            </w:r>
          </w:p>
        </w:tc>
        <w:tc>
          <w:tcPr>
            <w:tcW w:w="2835" w:type="dxa"/>
            <w:shd w:val="pct12" w:color="auto" w:fill="auto"/>
          </w:tcPr>
          <w:p w14:paraId="4F261654" w14:textId="27194382" w:rsidR="00977A8C" w:rsidRPr="009D62E9" w:rsidRDefault="00977A8C" w:rsidP="00977A8C">
            <w:pPr>
              <w:jc w:val="center"/>
              <w:rPr>
                <w:rFonts w:cs="Arial"/>
              </w:rPr>
            </w:pPr>
            <w:r w:rsidRPr="009D62E9">
              <w:rPr>
                <w:b/>
                <w:bCs/>
              </w:rPr>
              <w:t>Polar Event</w:t>
            </w:r>
          </w:p>
        </w:tc>
      </w:tr>
      <w:tr w:rsidR="00F00BD4" w:rsidRPr="009D62E9" w14:paraId="59D98104" w14:textId="77777777" w:rsidTr="00F00BD4">
        <w:tc>
          <w:tcPr>
            <w:tcW w:w="2582" w:type="dxa"/>
          </w:tcPr>
          <w:p w14:paraId="1E94070F" w14:textId="77777777" w:rsidR="00977A8C" w:rsidRPr="009D62E9" w:rsidRDefault="00977A8C" w:rsidP="00977A8C">
            <w:pPr>
              <w:rPr>
                <w:b/>
                <w:bCs/>
              </w:rPr>
            </w:pPr>
            <w:r w:rsidRPr="009D62E9">
              <w:rPr>
                <w:b/>
                <w:bCs/>
              </w:rPr>
              <w:t>BCSAzurePaasDB001</w:t>
            </w:r>
          </w:p>
          <w:p w14:paraId="690614BE" w14:textId="77777777" w:rsidR="00977A8C" w:rsidRPr="009D62E9" w:rsidRDefault="00977A8C" w:rsidP="009B741B">
            <w:pPr>
              <w:pStyle w:val="Heading3"/>
              <w:outlineLvl w:val="2"/>
              <w:rPr>
                <w:rFonts w:cs="Arial"/>
                <w:color w:val="auto"/>
              </w:rPr>
            </w:pPr>
          </w:p>
        </w:tc>
        <w:tc>
          <w:tcPr>
            <w:tcW w:w="1457" w:type="dxa"/>
          </w:tcPr>
          <w:p w14:paraId="2956B2BD" w14:textId="2D918CBE" w:rsidR="00977A8C" w:rsidRPr="009D62E9" w:rsidRDefault="00977A8C" w:rsidP="00977A8C">
            <w:pPr>
              <w:jc w:val="left"/>
              <w:rPr>
                <w:rFonts w:cs="Arial"/>
              </w:rPr>
            </w:pPr>
            <w:r w:rsidRPr="009D62E9">
              <w:rPr>
                <w:rFonts w:cs="Times New Roman"/>
                <w:lang w:val="en-IN"/>
              </w:rPr>
              <w:t>Replication Active state</w:t>
            </w:r>
          </w:p>
        </w:tc>
        <w:tc>
          <w:tcPr>
            <w:tcW w:w="2619" w:type="dxa"/>
          </w:tcPr>
          <w:p w14:paraId="5FBB02AF" w14:textId="55923412" w:rsidR="00977A8C" w:rsidRPr="009D62E9" w:rsidRDefault="00977A8C" w:rsidP="00977A8C">
            <w:pPr>
              <w:jc w:val="left"/>
              <w:rPr>
                <w:rFonts w:cs="Arial"/>
              </w:rPr>
            </w:pPr>
            <w:r w:rsidRPr="009D62E9">
              <w:t xml:space="preserve">Raises when replication is either in </w:t>
            </w:r>
            <w:r w:rsidRPr="009D62E9">
              <w:rPr>
                <w:b/>
                <w:bCs/>
              </w:rPr>
              <w:t>CATCH_UP</w:t>
            </w:r>
            <w:r w:rsidRPr="009D62E9">
              <w:t xml:space="preserve"> status or in </w:t>
            </w:r>
            <w:r w:rsidRPr="009D62E9">
              <w:rPr>
                <w:b/>
                <w:bCs/>
              </w:rPr>
              <w:t xml:space="preserve">SEEDING </w:t>
            </w:r>
            <w:r w:rsidRPr="009D62E9">
              <w:t>status</w:t>
            </w:r>
          </w:p>
        </w:tc>
        <w:tc>
          <w:tcPr>
            <w:tcW w:w="2835" w:type="dxa"/>
          </w:tcPr>
          <w:p w14:paraId="4AE47000" w14:textId="77777777" w:rsidR="00977A8C" w:rsidRPr="009D62E9" w:rsidRDefault="00977A8C" w:rsidP="0029381C">
            <w:pPr>
              <w:pStyle w:val="ListParagraph"/>
              <w:numPr>
                <w:ilvl w:val="0"/>
                <w:numId w:val="57"/>
              </w:numPr>
              <w:jc w:val="left"/>
            </w:pPr>
            <w:r w:rsidRPr="009D62E9">
              <w:t xml:space="preserve">BCSAzurePaasDB002 (Replication is </w:t>
            </w:r>
            <w:proofErr w:type="spellStart"/>
            <w:r w:rsidRPr="009D62E9">
              <w:t>InActive</w:t>
            </w:r>
            <w:proofErr w:type="spellEnd"/>
            <w:r w:rsidRPr="009D62E9">
              <w:t>)</w:t>
            </w:r>
          </w:p>
          <w:p w14:paraId="7E13D4D9" w14:textId="05C9F6E6" w:rsidR="00977A8C" w:rsidRPr="009D62E9" w:rsidRDefault="00977A8C" w:rsidP="0029381C">
            <w:pPr>
              <w:pStyle w:val="ListParagraph"/>
              <w:numPr>
                <w:ilvl w:val="0"/>
                <w:numId w:val="57"/>
              </w:numPr>
              <w:jc w:val="left"/>
              <w:rPr>
                <w:rFonts w:cs="Arial"/>
              </w:rPr>
            </w:pPr>
            <w:r w:rsidRPr="009D62E9">
              <w:t>BCSAzurePaasDB001 (Replication is Active)</w:t>
            </w:r>
          </w:p>
        </w:tc>
      </w:tr>
      <w:tr w:rsidR="00F00BD4" w:rsidRPr="009D62E9" w14:paraId="3975C990" w14:textId="77777777" w:rsidTr="00F00BD4">
        <w:tc>
          <w:tcPr>
            <w:tcW w:w="2582" w:type="dxa"/>
          </w:tcPr>
          <w:p w14:paraId="2AA66FAD" w14:textId="77777777" w:rsidR="00977A8C" w:rsidRPr="009D62E9" w:rsidRDefault="00977A8C" w:rsidP="00977A8C">
            <w:pPr>
              <w:jc w:val="left"/>
              <w:rPr>
                <w:b/>
                <w:bCs/>
              </w:rPr>
            </w:pPr>
            <w:r w:rsidRPr="009D62E9">
              <w:rPr>
                <w:b/>
                <w:bCs/>
              </w:rPr>
              <w:t>BCSAzurePaasDB002</w:t>
            </w:r>
          </w:p>
          <w:p w14:paraId="08375DC8" w14:textId="77777777" w:rsidR="00977A8C" w:rsidRPr="009D62E9" w:rsidRDefault="00977A8C" w:rsidP="009B741B">
            <w:pPr>
              <w:pStyle w:val="Heading3"/>
              <w:outlineLvl w:val="2"/>
              <w:rPr>
                <w:rFonts w:cs="Arial"/>
                <w:color w:val="auto"/>
              </w:rPr>
            </w:pPr>
          </w:p>
        </w:tc>
        <w:tc>
          <w:tcPr>
            <w:tcW w:w="1457" w:type="dxa"/>
          </w:tcPr>
          <w:p w14:paraId="4F1587A4" w14:textId="73361DA0" w:rsidR="00977A8C" w:rsidRPr="009D62E9" w:rsidRDefault="00977A8C" w:rsidP="00977A8C">
            <w:pPr>
              <w:rPr>
                <w:rFonts w:cs="Arial"/>
              </w:rPr>
            </w:pPr>
            <w:r w:rsidRPr="009D62E9">
              <w:t xml:space="preserve">Replication </w:t>
            </w:r>
            <w:proofErr w:type="spellStart"/>
            <w:r w:rsidRPr="009D62E9">
              <w:t>InActive</w:t>
            </w:r>
            <w:proofErr w:type="spellEnd"/>
            <w:r w:rsidRPr="009D62E9">
              <w:t xml:space="preserve"> state</w:t>
            </w:r>
          </w:p>
        </w:tc>
        <w:tc>
          <w:tcPr>
            <w:tcW w:w="2619" w:type="dxa"/>
          </w:tcPr>
          <w:p w14:paraId="012F41FD" w14:textId="7158E14B" w:rsidR="00977A8C" w:rsidRPr="009D62E9" w:rsidRDefault="00977A8C" w:rsidP="00977A8C">
            <w:pPr>
              <w:jc w:val="left"/>
              <w:rPr>
                <w:rFonts w:cs="Arial"/>
              </w:rPr>
            </w:pPr>
            <w:r w:rsidRPr="009D62E9">
              <w:t xml:space="preserve">Raises when replication is </w:t>
            </w:r>
            <w:r w:rsidR="00AB52D1" w:rsidRPr="009D62E9">
              <w:t xml:space="preserve">in </w:t>
            </w:r>
            <w:r w:rsidRPr="009D62E9">
              <w:rPr>
                <w:b/>
                <w:bCs/>
              </w:rPr>
              <w:t xml:space="preserve">SUSPENDED </w:t>
            </w:r>
            <w:r w:rsidRPr="009D62E9">
              <w:t>status</w:t>
            </w:r>
          </w:p>
        </w:tc>
        <w:tc>
          <w:tcPr>
            <w:tcW w:w="2835" w:type="dxa"/>
          </w:tcPr>
          <w:p w14:paraId="08016B15" w14:textId="620598A2" w:rsidR="00977A8C" w:rsidRPr="009D62E9" w:rsidRDefault="00977A8C" w:rsidP="0029381C">
            <w:pPr>
              <w:pStyle w:val="ListParagraph"/>
              <w:numPr>
                <w:ilvl w:val="0"/>
                <w:numId w:val="58"/>
              </w:numPr>
              <w:jc w:val="left"/>
              <w:rPr>
                <w:rFonts w:cs="Arial"/>
              </w:rPr>
            </w:pPr>
            <w:r w:rsidRPr="009D62E9">
              <w:t>BCSAzurePaasDB001 (Replication is Active)</w:t>
            </w:r>
          </w:p>
        </w:tc>
      </w:tr>
      <w:tr w:rsidR="00977A8C" w:rsidRPr="009D62E9" w14:paraId="1F1A10A8" w14:textId="77777777" w:rsidTr="00F00BD4">
        <w:tc>
          <w:tcPr>
            <w:tcW w:w="2582" w:type="dxa"/>
          </w:tcPr>
          <w:p w14:paraId="3E57CE50" w14:textId="7A91F557" w:rsidR="00977A8C" w:rsidRPr="009D62E9" w:rsidRDefault="00977A8C" w:rsidP="00977A8C">
            <w:pPr>
              <w:jc w:val="left"/>
              <w:rPr>
                <w:b/>
                <w:bCs/>
              </w:rPr>
            </w:pPr>
            <w:r w:rsidRPr="009D62E9">
              <w:rPr>
                <w:b/>
                <w:bCs/>
              </w:rPr>
              <w:t xml:space="preserve">BCSAzurePaasDB006 </w:t>
            </w:r>
          </w:p>
          <w:p w14:paraId="55246404" w14:textId="77777777" w:rsidR="00977A8C" w:rsidRPr="009D62E9" w:rsidRDefault="00977A8C" w:rsidP="00977A8C">
            <w:pPr>
              <w:ind w:left="720"/>
              <w:rPr>
                <w:b/>
                <w:bCs/>
              </w:rPr>
            </w:pPr>
          </w:p>
        </w:tc>
        <w:tc>
          <w:tcPr>
            <w:tcW w:w="1457" w:type="dxa"/>
          </w:tcPr>
          <w:p w14:paraId="4C7DF454" w14:textId="7E1B74A3" w:rsidR="00977A8C" w:rsidRPr="009D62E9" w:rsidRDefault="00F00BD4" w:rsidP="00F00BD4">
            <w:pPr>
              <w:jc w:val="left"/>
            </w:pPr>
            <w:r w:rsidRPr="009D62E9">
              <w:t>R</w:t>
            </w:r>
            <w:r w:rsidR="00977A8C" w:rsidRPr="009D62E9">
              <w:t>epresents event where replication has stopped for long time</w:t>
            </w:r>
          </w:p>
          <w:p w14:paraId="701DCA83" w14:textId="77777777" w:rsidR="00977A8C" w:rsidRPr="009D62E9" w:rsidRDefault="00977A8C" w:rsidP="00977A8C"/>
        </w:tc>
        <w:tc>
          <w:tcPr>
            <w:tcW w:w="2619" w:type="dxa"/>
          </w:tcPr>
          <w:p w14:paraId="41EEF45B" w14:textId="7B22702B" w:rsidR="00977A8C" w:rsidRPr="009D62E9" w:rsidRDefault="00977A8C" w:rsidP="00F00BD4">
            <w:pPr>
              <w:jc w:val="left"/>
            </w:pPr>
            <w:r w:rsidRPr="009D62E9">
              <w:t>Raises when replication is unknown or logically when returns 404 status code while searching for replication state with Rest API</w:t>
            </w:r>
          </w:p>
        </w:tc>
        <w:tc>
          <w:tcPr>
            <w:tcW w:w="2835" w:type="dxa"/>
          </w:tcPr>
          <w:p w14:paraId="0FD36A89" w14:textId="77777777" w:rsidR="00977A8C" w:rsidRPr="009D62E9" w:rsidRDefault="00977A8C" w:rsidP="0029381C">
            <w:pPr>
              <w:pStyle w:val="ListParagraph"/>
              <w:numPr>
                <w:ilvl w:val="0"/>
                <w:numId w:val="58"/>
              </w:numPr>
              <w:jc w:val="left"/>
            </w:pPr>
            <w:r w:rsidRPr="009D62E9">
              <w:t>BCSAzurePaasDB001 (Replication is Active)</w:t>
            </w:r>
          </w:p>
          <w:p w14:paraId="3CAAD0CD" w14:textId="77777777" w:rsidR="00977A8C" w:rsidRPr="009D62E9" w:rsidRDefault="00977A8C" w:rsidP="0029381C">
            <w:pPr>
              <w:pStyle w:val="ListParagraph"/>
              <w:numPr>
                <w:ilvl w:val="0"/>
                <w:numId w:val="58"/>
              </w:numPr>
              <w:jc w:val="left"/>
            </w:pPr>
            <w:r w:rsidRPr="009D62E9">
              <w:t xml:space="preserve">BCSAzurePaasDB002 (Replication is </w:t>
            </w:r>
            <w:proofErr w:type="spellStart"/>
            <w:r w:rsidRPr="009D62E9">
              <w:t>InActive</w:t>
            </w:r>
            <w:proofErr w:type="spellEnd"/>
            <w:r w:rsidRPr="009D62E9">
              <w:t>)</w:t>
            </w:r>
          </w:p>
          <w:p w14:paraId="07212F23" w14:textId="77777777" w:rsidR="00977A8C" w:rsidRPr="009D62E9" w:rsidRDefault="00977A8C" w:rsidP="00F00BD4">
            <w:pPr>
              <w:pStyle w:val="ListParagraph"/>
              <w:ind w:left="360"/>
              <w:jc w:val="left"/>
            </w:pPr>
          </w:p>
        </w:tc>
      </w:tr>
    </w:tbl>
    <w:p w14:paraId="3F92A4FA" w14:textId="77777777" w:rsidR="001C01E1" w:rsidRPr="009D62E9" w:rsidRDefault="001C01E1" w:rsidP="001C01E1">
      <w:pPr>
        <w:rPr>
          <w:b/>
          <w:bCs/>
        </w:rPr>
      </w:pPr>
    </w:p>
    <w:p w14:paraId="77CFD632" w14:textId="21434A1F" w:rsidR="001C01E1" w:rsidRPr="009D62E9" w:rsidRDefault="00F00BD4" w:rsidP="009B741B">
      <w:pPr>
        <w:pStyle w:val="Heading3"/>
        <w:rPr>
          <w:rFonts w:cs="Arial"/>
          <w:color w:val="auto"/>
        </w:rPr>
      </w:pPr>
      <w:bookmarkStart w:id="128" w:name="_Toc75946624"/>
      <w:r w:rsidRPr="009D62E9">
        <w:rPr>
          <w:rFonts w:cs="Arial"/>
          <w:color w:val="auto"/>
        </w:rPr>
        <w:t xml:space="preserve">Replication </w:t>
      </w:r>
      <w:r w:rsidR="001C01E1" w:rsidRPr="009D62E9">
        <w:rPr>
          <w:rFonts w:cs="Arial"/>
          <w:color w:val="auto"/>
        </w:rPr>
        <w:t>Database Events</w:t>
      </w:r>
      <w:bookmarkEnd w:id="128"/>
    </w:p>
    <w:p w14:paraId="09920192" w14:textId="77777777" w:rsidR="003D560D" w:rsidRPr="009D62E9" w:rsidRDefault="003D560D" w:rsidP="003D560D">
      <w:r w:rsidRPr="009D62E9">
        <w:t>The following table displays the Events, Status, Raise condition and Polar event</w:t>
      </w:r>
    </w:p>
    <w:tbl>
      <w:tblPr>
        <w:tblStyle w:val="TableGrid"/>
        <w:tblW w:w="9493" w:type="dxa"/>
        <w:tblLook w:val="04A0" w:firstRow="1" w:lastRow="0" w:firstColumn="1" w:lastColumn="0" w:noHBand="0" w:noVBand="1"/>
      </w:tblPr>
      <w:tblGrid>
        <w:gridCol w:w="2582"/>
        <w:gridCol w:w="1572"/>
        <w:gridCol w:w="2504"/>
        <w:gridCol w:w="2835"/>
      </w:tblGrid>
      <w:tr w:rsidR="00F00BD4" w:rsidRPr="009D62E9" w14:paraId="717B8BBB" w14:textId="77777777" w:rsidTr="00F00BD4">
        <w:tc>
          <w:tcPr>
            <w:tcW w:w="2582" w:type="dxa"/>
            <w:shd w:val="pct12" w:color="auto" w:fill="auto"/>
          </w:tcPr>
          <w:p w14:paraId="74170FB9" w14:textId="77777777" w:rsidR="00F00BD4" w:rsidRPr="009D62E9" w:rsidRDefault="00F00BD4" w:rsidP="00CE75D0">
            <w:pPr>
              <w:ind w:left="720"/>
              <w:rPr>
                <w:rFonts w:cs="Arial"/>
              </w:rPr>
            </w:pPr>
            <w:r w:rsidRPr="009D62E9">
              <w:rPr>
                <w:b/>
                <w:bCs/>
              </w:rPr>
              <w:t>Events</w:t>
            </w:r>
          </w:p>
        </w:tc>
        <w:tc>
          <w:tcPr>
            <w:tcW w:w="1572" w:type="dxa"/>
            <w:shd w:val="pct12" w:color="auto" w:fill="auto"/>
          </w:tcPr>
          <w:p w14:paraId="33C31E66" w14:textId="77777777" w:rsidR="00F00BD4" w:rsidRPr="009D62E9" w:rsidRDefault="00F00BD4" w:rsidP="00CE75D0">
            <w:pPr>
              <w:jc w:val="center"/>
              <w:rPr>
                <w:rFonts w:cs="Arial"/>
              </w:rPr>
            </w:pPr>
            <w:r w:rsidRPr="009D62E9">
              <w:rPr>
                <w:rFonts w:cs="Arial"/>
                <w:b/>
                <w:bCs/>
              </w:rPr>
              <w:t>Status</w:t>
            </w:r>
          </w:p>
        </w:tc>
        <w:tc>
          <w:tcPr>
            <w:tcW w:w="2504" w:type="dxa"/>
            <w:shd w:val="pct12" w:color="auto" w:fill="auto"/>
          </w:tcPr>
          <w:p w14:paraId="5F720200" w14:textId="77777777" w:rsidR="00F00BD4" w:rsidRPr="009D62E9" w:rsidRDefault="00F00BD4" w:rsidP="00CE75D0">
            <w:pPr>
              <w:jc w:val="center"/>
              <w:rPr>
                <w:b/>
                <w:bCs/>
              </w:rPr>
            </w:pPr>
            <w:r w:rsidRPr="009D62E9">
              <w:rPr>
                <w:b/>
                <w:bCs/>
              </w:rPr>
              <w:t>Raise condition</w:t>
            </w:r>
          </w:p>
        </w:tc>
        <w:tc>
          <w:tcPr>
            <w:tcW w:w="2835" w:type="dxa"/>
            <w:shd w:val="pct12" w:color="auto" w:fill="auto"/>
          </w:tcPr>
          <w:p w14:paraId="33C396C3" w14:textId="77777777" w:rsidR="00F00BD4" w:rsidRPr="009D62E9" w:rsidRDefault="00F00BD4" w:rsidP="00CE75D0">
            <w:pPr>
              <w:jc w:val="center"/>
              <w:rPr>
                <w:rFonts w:cs="Arial"/>
              </w:rPr>
            </w:pPr>
            <w:r w:rsidRPr="009D62E9">
              <w:rPr>
                <w:b/>
                <w:bCs/>
              </w:rPr>
              <w:t>Polar Event</w:t>
            </w:r>
          </w:p>
        </w:tc>
      </w:tr>
      <w:tr w:rsidR="00F00BD4" w:rsidRPr="009D62E9" w14:paraId="25AE28C2" w14:textId="77777777" w:rsidTr="00F00BD4">
        <w:tc>
          <w:tcPr>
            <w:tcW w:w="2582" w:type="dxa"/>
          </w:tcPr>
          <w:p w14:paraId="4FACE5F9" w14:textId="77777777" w:rsidR="00F00BD4" w:rsidRPr="009D62E9" w:rsidRDefault="00F00BD4" w:rsidP="00F00BD4">
            <w:pPr>
              <w:jc w:val="left"/>
              <w:rPr>
                <w:b/>
                <w:bCs/>
              </w:rPr>
            </w:pPr>
            <w:r w:rsidRPr="009D62E9">
              <w:rPr>
                <w:b/>
                <w:bCs/>
              </w:rPr>
              <w:t>BCSAzurePaasDB003</w:t>
            </w:r>
          </w:p>
          <w:p w14:paraId="13544EB6" w14:textId="77777777" w:rsidR="00F00BD4" w:rsidRPr="009D62E9" w:rsidRDefault="00F00BD4" w:rsidP="00F00BD4">
            <w:pPr>
              <w:pStyle w:val="Heading3"/>
              <w:jc w:val="left"/>
              <w:outlineLvl w:val="2"/>
              <w:rPr>
                <w:rFonts w:cs="Arial"/>
                <w:color w:val="auto"/>
              </w:rPr>
            </w:pPr>
          </w:p>
        </w:tc>
        <w:tc>
          <w:tcPr>
            <w:tcW w:w="1572" w:type="dxa"/>
          </w:tcPr>
          <w:p w14:paraId="245C519E" w14:textId="5F8EBED0" w:rsidR="00F00BD4" w:rsidRPr="009D62E9" w:rsidRDefault="00C0239B" w:rsidP="00F00BD4">
            <w:pPr>
              <w:jc w:val="left"/>
              <w:rPr>
                <w:rFonts w:cs="Arial"/>
              </w:rPr>
            </w:pPr>
            <w:r>
              <w:t>Actual Primary d</w:t>
            </w:r>
            <w:r w:rsidR="00F00BD4" w:rsidRPr="009D62E9">
              <w:t>atabase status is active</w:t>
            </w:r>
            <w:r w:rsidR="00F00BD4" w:rsidRPr="009D62E9">
              <w:rPr>
                <w:rFonts w:cs="Times New Roman"/>
                <w:lang w:val="en-IN"/>
              </w:rPr>
              <w:t xml:space="preserve"> </w:t>
            </w:r>
          </w:p>
        </w:tc>
        <w:tc>
          <w:tcPr>
            <w:tcW w:w="2504" w:type="dxa"/>
          </w:tcPr>
          <w:p w14:paraId="04B3E867" w14:textId="2488CBCC" w:rsidR="00F00BD4" w:rsidRPr="009D62E9" w:rsidRDefault="00F00BD4" w:rsidP="00F00BD4">
            <w:pPr>
              <w:jc w:val="left"/>
              <w:rPr>
                <w:rFonts w:cs="Arial"/>
              </w:rPr>
            </w:pPr>
            <w:r w:rsidRPr="009D62E9">
              <w:t xml:space="preserve">Raises when the </w:t>
            </w:r>
            <w:r w:rsidR="002403A5">
              <w:t xml:space="preserve">actual </w:t>
            </w:r>
            <w:r w:rsidRPr="009D62E9">
              <w:t>primary database status is ‘Online’</w:t>
            </w:r>
          </w:p>
        </w:tc>
        <w:tc>
          <w:tcPr>
            <w:tcW w:w="2835" w:type="dxa"/>
          </w:tcPr>
          <w:p w14:paraId="46544BE6" w14:textId="77777777" w:rsidR="00F00BD4" w:rsidRPr="002403A5" w:rsidRDefault="00F00BD4" w:rsidP="0029381C">
            <w:pPr>
              <w:pStyle w:val="ListParagraph"/>
              <w:numPr>
                <w:ilvl w:val="0"/>
                <w:numId w:val="57"/>
              </w:numPr>
              <w:jc w:val="left"/>
              <w:rPr>
                <w:rFonts w:cs="Arial"/>
              </w:rPr>
            </w:pPr>
            <w:r w:rsidRPr="009D62E9">
              <w:t>BCSAzurePaasDB004 (Database is not online)</w:t>
            </w:r>
          </w:p>
          <w:p w14:paraId="3D7DFF0B" w14:textId="5C6E39B6" w:rsidR="002403A5" w:rsidRPr="009D62E9" w:rsidRDefault="002403A5" w:rsidP="00A203C6">
            <w:pPr>
              <w:pStyle w:val="ListParagraph"/>
              <w:numPr>
                <w:ilvl w:val="0"/>
                <w:numId w:val="57"/>
              </w:numPr>
              <w:jc w:val="left"/>
              <w:rPr>
                <w:rFonts w:cs="Arial"/>
              </w:rPr>
            </w:pPr>
            <w:r w:rsidRPr="009D62E9">
              <w:t>BCSAzurePaasDB00</w:t>
            </w:r>
            <w:r>
              <w:t>5</w:t>
            </w:r>
            <w:r w:rsidRPr="009D62E9">
              <w:t xml:space="preserve"> (Database is</w:t>
            </w:r>
            <w:r>
              <w:t xml:space="preserve"> unknown or not available</w:t>
            </w:r>
            <w:r w:rsidRPr="009D62E9">
              <w:t>)</w:t>
            </w:r>
          </w:p>
        </w:tc>
      </w:tr>
      <w:tr w:rsidR="00F00BD4" w:rsidRPr="009D62E9" w14:paraId="72B79B58" w14:textId="77777777" w:rsidTr="00F00BD4">
        <w:tc>
          <w:tcPr>
            <w:tcW w:w="2582" w:type="dxa"/>
          </w:tcPr>
          <w:p w14:paraId="2EAA9243" w14:textId="4F666471" w:rsidR="00F00BD4" w:rsidRPr="009D62E9" w:rsidRDefault="00F00BD4" w:rsidP="00F00BD4">
            <w:pPr>
              <w:jc w:val="left"/>
              <w:rPr>
                <w:rFonts w:cs="Arial"/>
                <w:b/>
                <w:bCs/>
              </w:rPr>
            </w:pPr>
            <w:r w:rsidRPr="009D62E9">
              <w:rPr>
                <w:b/>
                <w:bCs/>
              </w:rPr>
              <w:t xml:space="preserve">BCSAzurePaasDB004 </w:t>
            </w:r>
          </w:p>
        </w:tc>
        <w:tc>
          <w:tcPr>
            <w:tcW w:w="1572" w:type="dxa"/>
          </w:tcPr>
          <w:p w14:paraId="4F2DBE04" w14:textId="4E39043A" w:rsidR="00F00BD4" w:rsidRPr="009D62E9" w:rsidRDefault="00C0239B" w:rsidP="00F00BD4">
            <w:pPr>
              <w:jc w:val="left"/>
            </w:pPr>
            <w:r>
              <w:t>Actual primary d</w:t>
            </w:r>
            <w:r w:rsidR="00F00BD4" w:rsidRPr="009D62E9">
              <w:t>atabase is not ‘Online’</w:t>
            </w:r>
          </w:p>
          <w:p w14:paraId="60B9D9CC" w14:textId="698FDD68" w:rsidR="00F00BD4" w:rsidRPr="009D62E9" w:rsidRDefault="00F00BD4" w:rsidP="00F00BD4">
            <w:pPr>
              <w:jc w:val="left"/>
              <w:rPr>
                <w:rFonts w:cs="Arial"/>
              </w:rPr>
            </w:pPr>
          </w:p>
        </w:tc>
        <w:tc>
          <w:tcPr>
            <w:tcW w:w="2504" w:type="dxa"/>
          </w:tcPr>
          <w:p w14:paraId="54E54F8F" w14:textId="1E3F52E1" w:rsidR="00F00BD4" w:rsidRPr="009D62E9" w:rsidRDefault="00F00BD4" w:rsidP="00F00BD4">
            <w:pPr>
              <w:jc w:val="left"/>
              <w:rPr>
                <w:rFonts w:cs="Arial"/>
              </w:rPr>
            </w:pPr>
            <w:r w:rsidRPr="009D62E9">
              <w:t xml:space="preserve">Raises when the </w:t>
            </w:r>
            <w:r w:rsidR="002403A5">
              <w:t xml:space="preserve">actual </w:t>
            </w:r>
            <w:r w:rsidRPr="009D62E9">
              <w:t xml:space="preserve">primary database is </w:t>
            </w:r>
            <w:r w:rsidR="005F6018">
              <w:t>not ‘Online’</w:t>
            </w:r>
          </w:p>
        </w:tc>
        <w:tc>
          <w:tcPr>
            <w:tcW w:w="2835" w:type="dxa"/>
          </w:tcPr>
          <w:p w14:paraId="655F43C5" w14:textId="776BEADE" w:rsidR="00F00BD4" w:rsidRPr="002403A5" w:rsidRDefault="00F00BD4" w:rsidP="0029381C">
            <w:pPr>
              <w:pStyle w:val="ListParagraph"/>
              <w:numPr>
                <w:ilvl w:val="0"/>
                <w:numId w:val="57"/>
              </w:numPr>
              <w:jc w:val="left"/>
              <w:rPr>
                <w:b/>
                <w:bCs/>
              </w:rPr>
            </w:pPr>
            <w:r w:rsidRPr="009D62E9">
              <w:t>BCSAzurePaasDB003 (Database is online)</w:t>
            </w:r>
          </w:p>
          <w:p w14:paraId="7C2A02BA" w14:textId="51F26DE1" w:rsidR="00F00BD4" w:rsidRPr="009D62E9" w:rsidRDefault="002403A5" w:rsidP="00A203C6">
            <w:pPr>
              <w:pStyle w:val="ListParagraph"/>
              <w:numPr>
                <w:ilvl w:val="0"/>
                <w:numId w:val="57"/>
              </w:numPr>
              <w:jc w:val="left"/>
              <w:rPr>
                <w:rFonts w:cs="Arial"/>
              </w:rPr>
            </w:pPr>
            <w:r w:rsidRPr="009D62E9">
              <w:t>BCSAzurePaasDB00</w:t>
            </w:r>
            <w:r>
              <w:t>5</w:t>
            </w:r>
            <w:r w:rsidRPr="009D62E9">
              <w:t xml:space="preserve"> (Database is</w:t>
            </w:r>
            <w:r>
              <w:t xml:space="preserve"> unknown or not available</w:t>
            </w:r>
            <w:r w:rsidRPr="009D62E9">
              <w:t>)</w:t>
            </w:r>
          </w:p>
        </w:tc>
      </w:tr>
      <w:tr w:rsidR="00F00BD4" w:rsidRPr="009D62E9" w14:paraId="772B6D56" w14:textId="77777777" w:rsidTr="00F00BD4">
        <w:tc>
          <w:tcPr>
            <w:tcW w:w="2582" w:type="dxa"/>
          </w:tcPr>
          <w:p w14:paraId="08CF6FE4" w14:textId="05303D8E" w:rsidR="00F00BD4" w:rsidRPr="009D62E9" w:rsidRDefault="00F00BD4" w:rsidP="00F00BD4">
            <w:pPr>
              <w:jc w:val="left"/>
              <w:rPr>
                <w:b/>
                <w:bCs/>
              </w:rPr>
            </w:pPr>
            <w:r w:rsidRPr="009D62E9">
              <w:rPr>
                <w:b/>
                <w:bCs/>
              </w:rPr>
              <w:t xml:space="preserve">BCSAzurePaasDB005 </w:t>
            </w:r>
          </w:p>
          <w:p w14:paraId="1904271E" w14:textId="77777777" w:rsidR="00F00BD4" w:rsidRPr="009D62E9" w:rsidRDefault="00F00BD4" w:rsidP="00F00BD4">
            <w:pPr>
              <w:ind w:left="720"/>
              <w:jc w:val="left"/>
              <w:rPr>
                <w:b/>
                <w:bCs/>
              </w:rPr>
            </w:pPr>
          </w:p>
        </w:tc>
        <w:tc>
          <w:tcPr>
            <w:tcW w:w="1572" w:type="dxa"/>
          </w:tcPr>
          <w:p w14:paraId="4C4F97FC" w14:textId="7F56005A" w:rsidR="00F00BD4" w:rsidRPr="009D62E9" w:rsidRDefault="00F00BD4" w:rsidP="00F00BD4">
            <w:pPr>
              <w:jc w:val="left"/>
            </w:pPr>
            <w:r w:rsidRPr="009D62E9">
              <w:t>Event represents primary database is unknown or not available</w:t>
            </w:r>
          </w:p>
        </w:tc>
        <w:tc>
          <w:tcPr>
            <w:tcW w:w="2504" w:type="dxa"/>
          </w:tcPr>
          <w:p w14:paraId="6B69B4DB" w14:textId="2D4F205C" w:rsidR="00F00BD4" w:rsidRPr="009D62E9" w:rsidRDefault="00F00BD4" w:rsidP="00F00BD4">
            <w:pPr>
              <w:jc w:val="left"/>
            </w:pPr>
            <w:r w:rsidRPr="009D62E9">
              <w:t xml:space="preserve">Raises when the </w:t>
            </w:r>
            <w:r w:rsidR="002403A5">
              <w:t xml:space="preserve">actual </w:t>
            </w:r>
            <w:r w:rsidRPr="009D62E9">
              <w:t>primary database is unknown or not available</w:t>
            </w:r>
          </w:p>
          <w:p w14:paraId="2486868D" w14:textId="37A90D22" w:rsidR="00F00BD4" w:rsidRPr="009D62E9" w:rsidRDefault="00F00BD4" w:rsidP="00F00BD4">
            <w:pPr>
              <w:jc w:val="left"/>
            </w:pPr>
          </w:p>
        </w:tc>
        <w:tc>
          <w:tcPr>
            <w:tcW w:w="2835" w:type="dxa"/>
          </w:tcPr>
          <w:p w14:paraId="1D31C671" w14:textId="07D16439" w:rsidR="002403A5" w:rsidRPr="002403A5" w:rsidRDefault="00F00BD4" w:rsidP="002403A5">
            <w:pPr>
              <w:pStyle w:val="ListParagraph"/>
              <w:numPr>
                <w:ilvl w:val="0"/>
                <w:numId w:val="57"/>
              </w:numPr>
              <w:jc w:val="left"/>
            </w:pPr>
            <w:r w:rsidRPr="009D62E9">
              <w:t>BCSAzurePaasDB003 (Database is online)</w:t>
            </w:r>
          </w:p>
          <w:p w14:paraId="67CB23DB" w14:textId="0F78F850" w:rsidR="002403A5" w:rsidRPr="009D62E9" w:rsidRDefault="002403A5" w:rsidP="0029381C">
            <w:pPr>
              <w:pStyle w:val="ListParagraph"/>
              <w:numPr>
                <w:ilvl w:val="0"/>
                <w:numId w:val="57"/>
              </w:numPr>
              <w:jc w:val="left"/>
            </w:pPr>
            <w:r w:rsidRPr="009D62E9">
              <w:t>BCSAzurePaasDB004 (Database is not online)</w:t>
            </w:r>
          </w:p>
        </w:tc>
      </w:tr>
      <w:tr w:rsidR="002403A5" w:rsidRPr="009D62E9" w14:paraId="73C7986F" w14:textId="77777777" w:rsidTr="00F00BD4">
        <w:tc>
          <w:tcPr>
            <w:tcW w:w="2582" w:type="dxa"/>
          </w:tcPr>
          <w:p w14:paraId="683BCF59" w14:textId="398EA1A5" w:rsidR="002403A5" w:rsidRPr="009D62E9" w:rsidRDefault="00C0239B" w:rsidP="00F00BD4">
            <w:pPr>
              <w:jc w:val="left"/>
              <w:rPr>
                <w:b/>
                <w:bCs/>
              </w:rPr>
            </w:pPr>
            <w:r w:rsidRPr="00C0239B">
              <w:rPr>
                <w:b/>
                <w:bCs/>
              </w:rPr>
              <w:lastRenderedPageBreak/>
              <w:t>BCSAzurePaasDB007</w:t>
            </w:r>
          </w:p>
        </w:tc>
        <w:tc>
          <w:tcPr>
            <w:tcW w:w="1572" w:type="dxa"/>
          </w:tcPr>
          <w:p w14:paraId="598E67F7" w14:textId="2FAF8EE4" w:rsidR="002403A5" w:rsidRPr="009D62E9" w:rsidRDefault="00C0239B" w:rsidP="00F00BD4">
            <w:pPr>
              <w:jc w:val="left"/>
            </w:pPr>
            <w:r>
              <w:t>Actual DR d</w:t>
            </w:r>
            <w:r w:rsidRPr="009D62E9">
              <w:t>atabase status is active</w:t>
            </w:r>
          </w:p>
        </w:tc>
        <w:tc>
          <w:tcPr>
            <w:tcW w:w="2504" w:type="dxa"/>
          </w:tcPr>
          <w:p w14:paraId="47375861" w14:textId="1265E031" w:rsidR="002403A5" w:rsidRPr="009D62E9" w:rsidRDefault="00C0239B" w:rsidP="00F00BD4">
            <w:pPr>
              <w:jc w:val="left"/>
            </w:pPr>
            <w:r w:rsidRPr="009D62E9">
              <w:t xml:space="preserve">Raises when the </w:t>
            </w:r>
            <w:r>
              <w:t>actual DR</w:t>
            </w:r>
            <w:r w:rsidRPr="009D62E9">
              <w:t xml:space="preserve"> database status is ‘Online’</w:t>
            </w:r>
          </w:p>
        </w:tc>
        <w:tc>
          <w:tcPr>
            <w:tcW w:w="2835" w:type="dxa"/>
          </w:tcPr>
          <w:p w14:paraId="5B5285CF" w14:textId="110E9758" w:rsidR="005F6018" w:rsidRPr="002403A5" w:rsidRDefault="005F6018" w:rsidP="005F6018">
            <w:pPr>
              <w:pStyle w:val="ListParagraph"/>
              <w:numPr>
                <w:ilvl w:val="0"/>
                <w:numId w:val="57"/>
              </w:numPr>
              <w:jc w:val="left"/>
              <w:rPr>
                <w:rFonts w:cs="Arial"/>
              </w:rPr>
            </w:pPr>
            <w:r w:rsidRPr="009D62E9">
              <w:t>BCSAzurePaasDB00</w:t>
            </w:r>
            <w:r>
              <w:t>8</w:t>
            </w:r>
            <w:r w:rsidRPr="009D62E9">
              <w:t xml:space="preserve"> (Database is not online)</w:t>
            </w:r>
          </w:p>
          <w:p w14:paraId="2721DE19" w14:textId="77777777" w:rsidR="00F20983" w:rsidRPr="00F20983" w:rsidRDefault="005F6018" w:rsidP="005F6018">
            <w:pPr>
              <w:pStyle w:val="ListParagraph"/>
              <w:numPr>
                <w:ilvl w:val="0"/>
                <w:numId w:val="57"/>
              </w:numPr>
              <w:jc w:val="left"/>
              <w:rPr>
                <w:rFonts w:cs="Arial"/>
              </w:rPr>
            </w:pPr>
            <w:r w:rsidRPr="009D62E9">
              <w:t>BCSAzurePaasDB00</w:t>
            </w:r>
            <w:r w:rsidR="00F20983">
              <w:t>9</w:t>
            </w:r>
          </w:p>
          <w:p w14:paraId="31465F6D" w14:textId="69B385D3" w:rsidR="002403A5" w:rsidRPr="005F6018" w:rsidRDefault="005F6018" w:rsidP="00F20983">
            <w:pPr>
              <w:pStyle w:val="ListParagraph"/>
              <w:ind w:left="360"/>
              <w:jc w:val="left"/>
              <w:rPr>
                <w:rFonts w:cs="Arial"/>
              </w:rPr>
            </w:pPr>
            <w:r w:rsidRPr="009D62E9">
              <w:t>(Database is</w:t>
            </w:r>
            <w:r>
              <w:t xml:space="preserve"> unknown or not available</w:t>
            </w:r>
            <w:r w:rsidRPr="009D62E9">
              <w:t>)</w:t>
            </w:r>
          </w:p>
        </w:tc>
      </w:tr>
      <w:tr w:rsidR="00C0239B" w:rsidRPr="009D62E9" w14:paraId="53FB72E1" w14:textId="77777777" w:rsidTr="00F00BD4">
        <w:tc>
          <w:tcPr>
            <w:tcW w:w="2582" w:type="dxa"/>
          </w:tcPr>
          <w:p w14:paraId="43D7F4AB" w14:textId="033A843F" w:rsidR="00C0239B" w:rsidRPr="00C0239B" w:rsidRDefault="00C0239B" w:rsidP="00F00BD4">
            <w:pPr>
              <w:jc w:val="left"/>
              <w:rPr>
                <w:b/>
                <w:bCs/>
              </w:rPr>
            </w:pPr>
            <w:r w:rsidRPr="00C0239B">
              <w:rPr>
                <w:b/>
                <w:bCs/>
              </w:rPr>
              <w:t>BCSAzurePaasDB008</w:t>
            </w:r>
          </w:p>
        </w:tc>
        <w:tc>
          <w:tcPr>
            <w:tcW w:w="1572" w:type="dxa"/>
          </w:tcPr>
          <w:p w14:paraId="4ED21891" w14:textId="547E473D" w:rsidR="00C0239B" w:rsidRDefault="00C0239B" w:rsidP="00F00BD4">
            <w:pPr>
              <w:jc w:val="left"/>
            </w:pPr>
            <w:r>
              <w:t>Actual DR d</w:t>
            </w:r>
            <w:r w:rsidRPr="009D62E9">
              <w:t>atabase is not ‘Online’</w:t>
            </w:r>
          </w:p>
        </w:tc>
        <w:tc>
          <w:tcPr>
            <w:tcW w:w="2504" w:type="dxa"/>
          </w:tcPr>
          <w:p w14:paraId="6D054159" w14:textId="45046D2D" w:rsidR="00C0239B" w:rsidRPr="009D62E9" w:rsidRDefault="005F6018" w:rsidP="00F00BD4">
            <w:pPr>
              <w:jc w:val="left"/>
            </w:pPr>
            <w:r w:rsidRPr="009D62E9">
              <w:t xml:space="preserve">Raises when the </w:t>
            </w:r>
            <w:r>
              <w:t>actual DR</w:t>
            </w:r>
            <w:r w:rsidRPr="009D62E9">
              <w:t xml:space="preserve"> database is </w:t>
            </w:r>
            <w:r>
              <w:t>not ‘Online’</w:t>
            </w:r>
          </w:p>
        </w:tc>
        <w:tc>
          <w:tcPr>
            <w:tcW w:w="2835" w:type="dxa"/>
          </w:tcPr>
          <w:p w14:paraId="0E1C81C3" w14:textId="441E4330" w:rsidR="005F6018" w:rsidRPr="002403A5" w:rsidRDefault="005F6018" w:rsidP="005F6018">
            <w:pPr>
              <w:pStyle w:val="ListParagraph"/>
              <w:numPr>
                <w:ilvl w:val="0"/>
                <w:numId w:val="57"/>
              </w:numPr>
              <w:jc w:val="left"/>
              <w:rPr>
                <w:b/>
                <w:bCs/>
              </w:rPr>
            </w:pPr>
            <w:r w:rsidRPr="009D62E9">
              <w:t>BCSAzurePaasDB00</w:t>
            </w:r>
            <w:r>
              <w:t>7</w:t>
            </w:r>
            <w:r w:rsidRPr="009D62E9">
              <w:t xml:space="preserve"> (Database is online)</w:t>
            </w:r>
          </w:p>
          <w:p w14:paraId="7DA8E8E4" w14:textId="3D5A5706" w:rsidR="00C0239B" w:rsidRPr="005F6018" w:rsidRDefault="005F6018" w:rsidP="005F6018">
            <w:pPr>
              <w:pStyle w:val="ListParagraph"/>
              <w:numPr>
                <w:ilvl w:val="0"/>
                <w:numId w:val="57"/>
              </w:numPr>
              <w:jc w:val="left"/>
              <w:rPr>
                <w:rFonts w:cs="Arial"/>
              </w:rPr>
            </w:pPr>
            <w:r w:rsidRPr="009D62E9">
              <w:t>BCSAzurePaasDB00</w:t>
            </w:r>
            <w:r>
              <w:t>9</w:t>
            </w:r>
            <w:r w:rsidRPr="009D62E9">
              <w:t xml:space="preserve"> (Database is</w:t>
            </w:r>
            <w:r>
              <w:t xml:space="preserve"> unknown or not available</w:t>
            </w:r>
            <w:r w:rsidRPr="009D62E9">
              <w:t>)</w:t>
            </w:r>
          </w:p>
        </w:tc>
      </w:tr>
      <w:tr w:rsidR="005F6018" w:rsidRPr="009D62E9" w14:paraId="015E9C09" w14:textId="77777777" w:rsidTr="00F00BD4">
        <w:tc>
          <w:tcPr>
            <w:tcW w:w="2582" w:type="dxa"/>
          </w:tcPr>
          <w:p w14:paraId="2EAC1CB5" w14:textId="33B7E262" w:rsidR="005F6018" w:rsidRPr="00C0239B" w:rsidRDefault="005F6018" w:rsidP="00F00BD4">
            <w:pPr>
              <w:jc w:val="left"/>
              <w:rPr>
                <w:b/>
                <w:bCs/>
              </w:rPr>
            </w:pPr>
            <w:r w:rsidRPr="005F6018">
              <w:rPr>
                <w:b/>
                <w:bCs/>
              </w:rPr>
              <w:t>BCSAzurePaasDB009</w:t>
            </w:r>
          </w:p>
        </w:tc>
        <w:tc>
          <w:tcPr>
            <w:tcW w:w="1572" w:type="dxa"/>
          </w:tcPr>
          <w:p w14:paraId="1BD60F91" w14:textId="027DCDE7" w:rsidR="005F6018" w:rsidRDefault="005F6018" w:rsidP="00F00BD4">
            <w:pPr>
              <w:jc w:val="left"/>
            </w:pPr>
            <w:r w:rsidRPr="009D62E9">
              <w:t xml:space="preserve">Event represents </w:t>
            </w:r>
            <w:r>
              <w:t>actual DR</w:t>
            </w:r>
            <w:r w:rsidRPr="009D62E9">
              <w:t xml:space="preserve"> database is unknown or not available</w:t>
            </w:r>
          </w:p>
        </w:tc>
        <w:tc>
          <w:tcPr>
            <w:tcW w:w="2504" w:type="dxa"/>
          </w:tcPr>
          <w:p w14:paraId="7E1FEFE9" w14:textId="189F31D7" w:rsidR="005F6018" w:rsidRPr="009D62E9" w:rsidRDefault="005F6018" w:rsidP="00F00BD4">
            <w:pPr>
              <w:jc w:val="left"/>
            </w:pPr>
            <w:r w:rsidRPr="009D62E9">
              <w:t xml:space="preserve">Raises when the </w:t>
            </w:r>
            <w:r>
              <w:t>actual DR</w:t>
            </w:r>
            <w:r w:rsidRPr="009D62E9">
              <w:t xml:space="preserve"> database is unknown or not available</w:t>
            </w:r>
          </w:p>
        </w:tc>
        <w:tc>
          <w:tcPr>
            <w:tcW w:w="2835" w:type="dxa"/>
          </w:tcPr>
          <w:p w14:paraId="2BC9B51F" w14:textId="4FFAFF99" w:rsidR="005F6018" w:rsidRDefault="005F6018" w:rsidP="005F6018">
            <w:pPr>
              <w:pStyle w:val="ListParagraph"/>
              <w:numPr>
                <w:ilvl w:val="0"/>
                <w:numId w:val="57"/>
              </w:numPr>
              <w:jc w:val="left"/>
            </w:pPr>
            <w:r w:rsidRPr="009D62E9">
              <w:t>BCSAzurePaasDB00</w:t>
            </w:r>
            <w:r>
              <w:t>7</w:t>
            </w:r>
          </w:p>
          <w:p w14:paraId="38921C67" w14:textId="792F6F31" w:rsidR="005F6018" w:rsidRPr="002403A5" w:rsidRDefault="005F6018" w:rsidP="008D07F4">
            <w:pPr>
              <w:pStyle w:val="ListParagraph"/>
              <w:ind w:left="360"/>
              <w:jc w:val="left"/>
            </w:pPr>
            <w:r w:rsidRPr="009D62E9">
              <w:t>(Database is online)</w:t>
            </w:r>
          </w:p>
          <w:p w14:paraId="2A43AD5D" w14:textId="22C4B9DB" w:rsidR="005F6018" w:rsidRPr="009D62E9" w:rsidRDefault="005F6018" w:rsidP="005F6018">
            <w:pPr>
              <w:pStyle w:val="ListParagraph"/>
              <w:numPr>
                <w:ilvl w:val="0"/>
                <w:numId w:val="57"/>
              </w:numPr>
              <w:jc w:val="left"/>
            </w:pPr>
            <w:r w:rsidRPr="009D62E9">
              <w:t>BCSAzurePaasDB00</w:t>
            </w:r>
            <w:r>
              <w:t>8</w:t>
            </w:r>
            <w:r w:rsidRPr="009D62E9">
              <w:t xml:space="preserve"> (Database is not online)</w:t>
            </w:r>
          </w:p>
        </w:tc>
      </w:tr>
    </w:tbl>
    <w:p w14:paraId="32E9EEDE" w14:textId="20FA7BC7" w:rsidR="001C01E1" w:rsidRPr="009D62E9" w:rsidRDefault="001C01E1" w:rsidP="001C01E1"/>
    <w:p w14:paraId="446B3465" w14:textId="77777777" w:rsidR="0017172B" w:rsidRPr="009D62E9" w:rsidRDefault="0017172B" w:rsidP="001C01E1"/>
    <w:p w14:paraId="12CF13E4" w14:textId="77777777" w:rsidR="00F70FF2" w:rsidRPr="009D62E9" w:rsidRDefault="00F70FF2" w:rsidP="005F1ECE">
      <w:pPr>
        <w:pStyle w:val="Heading10"/>
      </w:pPr>
      <w:bookmarkStart w:id="129" w:name="_Toc75946625"/>
      <w:r w:rsidRPr="009D62E9">
        <w:t>Drills &amp; BCOs</w:t>
      </w:r>
      <w:bookmarkEnd w:id="129"/>
    </w:p>
    <w:p w14:paraId="2D3ABB31" w14:textId="20498318" w:rsidR="00F70FF2" w:rsidRPr="009D62E9" w:rsidRDefault="00F70FF2" w:rsidP="00F70FF2">
      <w:pPr>
        <w:rPr>
          <w:rFonts w:cs="Arial"/>
        </w:rPr>
      </w:pPr>
      <w:r w:rsidRPr="009D62E9">
        <w:rPr>
          <w:rFonts w:cs="Arial"/>
        </w:rPr>
        <w:t xml:space="preserve">Below steps for drills are based on the current topology </w:t>
      </w:r>
      <w:r w:rsidR="007D5FE0">
        <w:rPr>
          <w:rFonts w:cs="Arial"/>
        </w:rPr>
        <w:t>that</w:t>
      </w:r>
      <w:r w:rsidRPr="009D62E9">
        <w:rPr>
          <w:rFonts w:cs="Arial"/>
        </w:rPr>
        <w:t xml:space="preserve"> is supported and tested in our lab. End user steps may vary and the RALs must be developed accordingly based on the customer sequence followed.</w:t>
      </w:r>
      <w:r w:rsidR="00A65D55" w:rsidRPr="009D62E9">
        <w:rPr>
          <w:rFonts w:cs="Arial"/>
        </w:rPr>
        <w:t xml:space="preserve"> </w:t>
      </w:r>
    </w:p>
    <w:p w14:paraId="412C0478" w14:textId="43CA4C7A" w:rsidR="00F70FF2" w:rsidRPr="009D62E9" w:rsidRDefault="0043103A" w:rsidP="00F70FF2">
      <w:pPr>
        <w:rPr>
          <w:rFonts w:cs="Arial"/>
        </w:rPr>
      </w:pPr>
      <w:r w:rsidRPr="009D62E9">
        <w:rPr>
          <w:rFonts w:cs="Arial"/>
          <w:b/>
          <w:bCs/>
        </w:rPr>
        <w:t>Important:</w:t>
      </w:r>
      <w:r w:rsidRPr="009D62E9">
        <w:rPr>
          <w:rFonts w:cs="Arial"/>
        </w:rPr>
        <w:t xml:space="preserve"> </w:t>
      </w:r>
      <w:r w:rsidR="004D4413" w:rsidRPr="009D62E9">
        <w:rPr>
          <w:rFonts w:cs="Arial"/>
        </w:rPr>
        <w:t>Ensure you</w:t>
      </w:r>
      <w:r w:rsidR="00F70FF2" w:rsidRPr="009D62E9">
        <w:rPr>
          <w:rFonts w:cs="Arial"/>
        </w:rPr>
        <w:t xml:space="preserve"> include pre-checks for all the workflows.</w:t>
      </w:r>
    </w:p>
    <w:p w14:paraId="50B435E0" w14:textId="2A422A6F" w:rsidR="00F70FF2" w:rsidRPr="009D62E9" w:rsidRDefault="00F70FF2" w:rsidP="00F70FF2">
      <w:pPr>
        <w:rPr>
          <w:rFonts w:cs="Arial"/>
        </w:rPr>
      </w:pPr>
      <w:r w:rsidRPr="009D62E9">
        <w:rPr>
          <w:rFonts w:cs="Arial"/>
          <w:b/>
          <w:bCs/>
        </w:rPr>
        <w:t>Note:</w:t>
      </w:r>
      <w:r w:rsidRPr="009D62E9">
        <w:rPr>
          <w:rFonts w:cs="Arial"/>
        </w:rPr>
        <w:t xml:space="preserve"> For </w:t>
      </w:r>
      <w:r w:rsidR="00E316BE">
        <w:rPr>
          <w:rFonts w:cs="Arial"/>
        </w:rPr>
        <w:t>the c</w:t>
      </w:r>
      <w:r w:rsidRPr="009D62E9">
        <w:rPr>
          <w:rFonts w:cs="Arial"/>
        </w:rPr>
        <w:t>ommands</w:t>
      </w:r>
      <w:r w:rsidR="00E316BE">
        <w:rPr>
          <w:rFonts w:cs="Arial"/>
        </w:rPr>
        <w:t>/</w:t>
      </w:r>
      <w:r w:rsidRPr="009D62E9">
        <w:rPr>
          <w:rFonts w:cs="Arial"/>
        </w:rPr>
        <w:t xml:space="preserve"> APIs, </w:t>
      </w:r>
      <w:r w:rsidR="007229C3" w:rsidRPr="009D62E9">
        <w:rPr>
          <w:rFonts w:cs="Arial"/>
        </w:rPr>
        <w:t>refer to</w:t>
      </w:r>
      <w:r w:rsidRPr="009D62E9">
        <w:rPr>
          <w:rFonts w:cs="Arial"/>
        </w:rPr>
        <w:t xml:space="preserve"> the RAL </w:t>
      </w:r>
      <w:r w:rsidR="00E316BE">
        <w:rPr>
          <w:rFonts w:cs="Arial"/>
        </w:rPr>
        <w:t>Guide.</w:t>
      </w:r>
    </w:p>
    <w:p w14:paraId="2C83BAC0" w14:textId="77777777" w:rsidR="00F70FF2" w:rsidRPr="009D62E9" w:rsidRDefault="00F70FF2" w:rsidP="00A65D55">
      <w:pPr>
        <w:pStyle w:val="Heading3"/>
      </w:pPr>
      <w:bookmarkStart w:id="130" w:name="_Toc75946626"/>
      <w:r w:rsidRPr="009D62E9">
        <w:t>Normal Full Copy (NFC)</w:t>
      </w:r>
      <w:bookmarkEnd w:id="130"/>
    </w:p>
    <w:p w14:paraId="54A03290" w14:textId="39B804A9" w:rsidR="00F70FF2" w:rsidRPr="009D62E9" w:rsidRDefault="00F70FF2" w:rsidP="00F70FF2">
      <w:r w:rsidRPr="009D62E9">
        <w:t xml:space="preserve">Not </w:t>
      </w:r>
      <w:r w:rsidR="001561D3" w:rsidRPr="009D62E9">
        <w:t>a</w:t>
      </w:r>
      <w:r w:rsidRPr="009D62E9">
        <w:t>vailable</w:t>
      </w:r>
    </w:p>
    <w:p w14:paraId="20C09DD9" w14:textId="5BD02A30" w:rsidR="00F70FF2" w:rsidRPr="009D62E9" w:rsidRDefault="00F70FF2" w:rsidP="00A65D55">
      <w:pPr>
        <w:pStyle w:val="Heading3"/>
      </w:pPr>
      <w:bookmarkStart w:id="131" w:name="_Toc75946627"/>
      <w:r w:rsidRPr="009D62E9">
        <w:t>Normal Copy</w:t>
      </w:r>
      <w:bookmarkEnd w:id="131"/>
    </w:p>
    <w:p w14:paraId="09BEA893" w14:textId="496ABF7B" w:rsidR="002A562F" w:rsidRPr="009D62E9" w:rsidRDefault="002A562F" w:rsidP="002A562F">
      <w:r w:rsidRPr="009D62E9">
        <w:t xml:space="preserve">Not </w:t>
      </w:r>
      <w:r w:rsidR="001561D3" w:rsidRPr="009D62E9">
        <w:t>a</w:t>
      </w:r>
      <w:r w:rsidRPr="009D62E9">
        <w:t xml:space="preserve">vailable </w:t>
      </w:r>
    </w:p>
    <w:p w14:paraId="42613E2F" w14:textId="20F61732" w:rsidR="00F70FF2" w:rsidRPr="009D62E9" w:rsidRDefault="00F70FF2" w:rsidP="00A65D55">
      <w:pPr>
        <w:pStyle w:val="Heading3"/>
      </w:pPr>
      <w:bookmarkStart w:id="132" w:name="_Toc75946628"/>
      <w:r w:rsidRPr="009D62E9">
        <w:t>Reverse Normal Copy</w:t>
      </w:r>
      <w:bookmarkEnd w:id="132"/>
    </w:p>
    <w:p w14:paraId="305600C3" w14:textId="0DBC33F8" w:rsidR="002A562F" w:rsidRPr="009D62E9" w:rsidRDefault="002A562F" w:rsidP="002A562F">
      <w:r w:rsidRPr="009D62E9">
        <w:t xml:space="preserve">Not </w:t>
      </w:r>
      <w:r w:rsidR="001561D3" w:rsidRPr="009D62E9">
        <w:t>a</w:t>
      </w:r>
      <w:r w:rsidRPr="009D62E9">
        <w:t>vailable</w:t>
      </w:r>
    </w:p>
    <w:p w14:paraId="7E0D2B45" w14:textId="77777777" w:rsidR="00A65D55" w:rsidRPr="009D62E9" w:rsidRDefault="00A65D55" w:rsidP="00A65D55"/>
    <w:p w14:paraId="6F4351FF" w14:textId="26FA66E3" w:rsidR="00F70FF2" w:rsidRPr="009D62E9" w:rsidRDefault="00F70FF2" w:rsidP="005F1ECE">
      <w:pPr>
        <w:pStyle w:val="Heading2"/>
      </w:pPr>
      <w:bookmarkStart w:id="133" w:name="_Toc75946629"/>
      <w:r w:rsidRPr="009D62E9">
        <w:t>Drills</w:t>
      </w:r>
      <w:bookmarkEnd w:id="133"/>
    </w:p>
    <w:p w14:paraId="13D807D7" w14:textId="77777777" w:rsidR="00F70FF2" w:rsidRPr="009D62E9" w:rsidRDefault="00F70FF2" w:rsidP="005F1ECE">
      <w:pPr>
        <w:pStyle w:val="Heading20"/>
      </w:pPr>
      <w:r w:rsidRPr="009D62E9">
        <w:t>Switchover/Switchback</w:t>
      </w:r>
    </w:p>
    <w:p w14:paraId="61B17575" w14:textId="7CF32C52" w:rsidR="00F70FF2" w:rsidRPr="009D62E9" w:rsidRDefault="00981282" w:rsidP="00F70FF2">
      <w:r w:rsidRPr="009D62E9">
        <w:t>Switchover and Switchback is s</w:t>
      </w:r>
      <w:r w:rsidR="00F70FF2" w:rsidRPr="009D62E9">
        <w:t>upporte</w:t>
      </w:r>
      <w:r w:rsidRPr="009D62E9">
        <w:t>d.</w:t>
      </w:r>
    </w:p>
    <w:p w14:paraId="7AC17480" w14:textId="4F29759B" w:rsidR="00F70FF2" w:rsidRPr="009D62E9" w:rsidRDefault="00F70FF2" w:rsidP="00F70FF2">
      <w:pPr>
        <w:pStyle w:val="Heading3"/>
      </w:pPr>
      <w:bookmarkStart w:id="134" w:name="_Toc75946630"/>
      <w:r w:rsidRPr="009D62E9">
        <w:t>Switchover</w:t>
      </w:r>
      <w:bookmarkEnd w:id="134"/>
    </w:p>
    <w:p w14:paraId="6A9F419E" w14:textId="6D027E77" w:rsidR="00F70FF2" w:rsidRPr="009D62E9" w:rsidRDefault="00F70FF2" w:rsidP="002A7A7E">
      <w:pPr>
        <w:pStyle w:val="Heading4"/>
      </w:pPr>
      <w:r w:rsidRPr="009D62E9">
        <w:t>Prerequisites</w:t>
      </w:r>
    </w:p>
    <w:p w14:paraId="7AA5329F" w14:textId="77777777" w:rsidR="00F70FF2" w:rsidRPr="009D62E9" w:rsidRDefault="00F70FF2" w:rsidP="00C93419">
      <w:pPr>
        <w:pStyle w:val="ListParagraph"/>
        <w:numPr>
          <w:ilvl w:val="0"/>
          <w:numId w:val="40"/>
        </w:numPr>
        <w:spacing w:before="0" w:after="200" w:line="276" w:lineRule="auto"/>
        <w:ind w:left="1134"/>
        <w:jc w:val="left"/>
      </w:pPr>
      <w:r w:rsidRPr="009D62E9">
        <w:lastRenderedPageBreak/>
        <w:t>Azure Management service</w:t>
      </w:r>
    </w:p>
    <w:p w14:paraId="2E93F101" w14:textId="77777777" w:rsidR="00F70FF2" w:rsidRPr="009D62E9" w:rsidRDefault="00F70FF2" w:rsidP="00C93419">
      <w:pPr>
        <w:pStyle w:val="ListParagraph"/>
        <w:numPr>
          <w:ilvl w:val="0"/>
          <w:numId w:val="40"/>
        </w:numPr>
        <w:spacing w:before="0" w:after="200" w:line="276" w:lineRule="auto"/>
        <w:ind w:left="1134"/>
        <w:jc w:val="left"/>
        <w:rPr>
          <w:rFonts w:ascii="Arial" w:hAnsi="Arial" w:cs="Arial"/>
        </w:rPr>
      </w:pPr>
      <w:r w:rsidRPr="009D62E9">
        <w:t>Resource group name</w:t>
      </w:r>
    </w:p>
    <w:p w14:paraId="7C9174EC" w14:textId="77777777" w:rsidR="00F70FF2" w:rsidRPr="009D62E9" w:rsidRDefault="00F70FF2" w:rsidP="00C93419">
      <w:pPr>
        <w:pStyle w:val="ListParagraph"/>
        <w:numPr>
          <w:ilvl w:val="0"/>
          <w:numId w:val="40"/>
        </w:numPr>
        <w:spacing w:before="0" w:after="200" w:line="276" w:lineRule="auto"/>
        <w:ind w:left="1134"/>
        <w:jc w:val="left"/>
        <w:rPr>
          <w:rFonts w:ascii="Arial" w:hAnsi="Arial" w:cs="Arial"/>
        </w:rPr>
      </w:pPr>
      <w:r w:rsidRPr="009D62E9">
        <w:t xml:space="preserve">DR Azure SQL logical Server name </w:t>
      </w:r>
    </w:p>
    <w:p w14:paraId="733F7F76" w14:textId="77777777" w:rsidR="00F70FF2" w:rsidRPr="009D62E9" w:rsidRDefault="00F70FF2" w:rsidP="00C93419">
      <w:pPr>
        <w:pStyle w:val="ListParagraph"/>
        <w:numPr>
          <w:ilvl w:val="0"/>
          <w:numId w:val="40"/>
        </w:numPr>
        <w:spacing w:before="0" w:after="200" w:line="276" w:lineRule="auto"/>
        <w:ind w:left="1134"/>
        <w:jc w:val="left"/>
        <w:rPr>
          <w:rFonts w:ascii="Arial" w:hAnsi="Arial" w:cs="Arial"/>
        </w:rPr>
      </w:pPr>
      <w:r w:rsidRPr="009D62E9">
        <w:t xml:space="preserve">Azure SQL Database name </w:t>
      </w:r>
    </w:p>
    <w:p w14:paraId="6609CA46" w14:textId="5BE6E000" w:rsidR="00F70FF2" w:rsidRPr="009D62E9" w:rsidRDefault="00F70FF2" w:rsidP="00C93419">
      <w:pPr>
        <w:pStyle w:val="ListParagraph"/>
        <w:numPr>
          <w:ilvl w:val="0"/>
          <w:numId w:val="40"/>
        </w:numPr>
        <w:spacing w:before="0" w:after="200" w:line="276" w:lineRule="auto"/>
        <w:ind w:left="1134"/>
        <w:jc w:val="left"/>
        <w:rPr>
          <w:rFonts w:ascii="Arial" w:hAnsi="Arial" w:cs="Arial"/>
        </w:rPr>
      </w:pPr>
      <w:r w:rsidRPr="009D62E9">
        <w:t xml:space="preserve">Subscription </w:t>
      </w:r>
      <w:r w:rsidR="002A562F" w:rsidRPr="009D62E9">
        <w:t>ID</w:t>
      </w:r>
    </w:p>
    <w:p w14:paraId="20A1DBBD" w14:textId="77777777" w:rsidR="00F70FF2" w:rsidRPr="009D62E9" w:rsidRDefault="00F70FF2" w:rsidP="00C93419">
      <w:pPr>
        <w:pStyle w:val="ListParagraph"/>
        <w:numPr>
          <w:ilvl w:val="0"/>
          <w:numId w:val="40"/>
        </w:numPr>
        <w:spacing w:before="0" w:after="200" w:line="276" w:lineRule="auto"/>
        <w:ind w:left="1134"/>
        <w:jc w:val="left"/>
      </w:pPr>
      <w:r w:rsidRPr="009D62E9">
        <w:t>DR Replication Link ID</w:t>
      </w:r>
    </w:p>
    <w:p w14:paraId="14983AC2" w14:textId="13BA85B5" w:rsidR="00F70FF2" w:rsidRPr="009D62E9" w:rsidRDefault="00F70FF2" w:rsidP="002A7A7E">
      <w:pPr>
        <w:pStyle w:val="Heading4"/>
      </w:pPr>
      <w:r w:rsidRPr="009D62E9">
        <w:t>Steps</w:t>
      </w:r>
    </w:p>
    <w:p w14:paraId="4F0FC8BD" w14:textId="77777777" w:rsidR="00F70FF2" w:rsidRPr="009D62E9" w:rsidRDefault="00F70FF2" w:rsidP="00C93419">
      <w:pPr>
        <w:pStyle w:val="ListParagraph"/>
        <w:numPr>
          <w:ilvl w:val="0"/>
          <w:numId w:val="52"/>
        </w:numPr>
        <w:rPr>
          <w:rFonts w:asciiTheme="minorHAnsi" w:eastAsiaTheme="minorHAnsi" w:hAnsiTheme="minorHAnsi" w:cstheme="minorHAnsi"/>
          <w:sz w:val="22"/>
          <w:szCs w:val="22"/>
        </w:rPr>
      </w:pPr>
      <w:r w:rsidRPr="009D62E9">
        <w:rPr>
          <w:rFonts w:asciiTheme="minorHAnsi" w:eastAsiaTheme="minorHAnsi" w:hAnsiTheme="minorHAnsi" w:cstheme="minorHAnsi"/>
          <w:sz w:val="22"/>
          <w:szCs w:val="22"/>
        </w:rPr>
        <w:t>Check DR region Azure SQL logical server role to be Secondary</w:t>
      </w:r>
    </w:p>
    <w:p w14:paraId="05AC5212" w14:textId="170F8731" w:rsidR="00F70FF2" w:rsidRPr="009D62E9" w:rsidRDefault="00F70FF2" w:rsidP="00C93419">
      <w:pPr>
        <w:pStyle w:val="ListParagraph"/>
        <w:numPr>
          <w:ilvl w:val="0"/>
          <w:numId w:val="52"/>
        </w:numPr>
        <w:rPr>
          <w:rFonts w:asciiTheme="minorHAnsi" w:eastAsiaTheme="minorHAnsi" w:hAnsiTheme="minorHAnsi" w:cstheme="minorHAnsi"/>
          <w:sz w:val="22"/>
          <w:szCs w:val="22"/>
        </w:rPr>
      </w:pPr>
      <w:r w:rsidRPr="009D62E9">
        <w:rPr>
          <w:rFonts w:asciiTheme="minorHAnsi" w:eastAsiaTheme="minorHAnsi" w:hAnsiTheme="minorHAnsi" w:cstheme="minorHAnsi"/>
          <w:sz w:val="22"/>
          <w:szCs w:val="22"/>
        </w:rPr>
        <w:t>Check Active Geo Replication to be in Sync (</w:t>
      </w:r>
      <w:proofErr w:type="spellStart"/>
      <w:r w:rsidRPr="009D62E9">
        <w:rPr>
          <w:rFonts w:asciiTheme="minorHAnsi" w:eastAsiaTheme="minorHAnsi" w:hAnsiTheme="minorHAnsi" w:cstheme="minorHAnsi"/>
          <w:sz w:val="22"/>
          <w:szCs w:val="22"/>
        </w:rPr>
        <w:t>percentComplete</w:t>
      </w:r>
      <w:proofErr w:type="spellEnd"/>
      <w:r w:rsidRPr="009D62E9">
        <w:rPr>
          <w:rFonts w:asciiTheme="minorHAnsi" w:eastAsiaTheme="minorHAnsi" w:hAnsiTheme="minorHAnsi" w:cstheme="minorHAnsi"/>
          <w:sz w:val="22"/>
          <w:szCs w:val="22"/>
        </w:rPr>
        <w:t xml:space="preserve"> = 100)</w:t>
      </w:r>
    </w:p>
    <w:p w14:paraId="45A49123" w14:textId="23E88578" w:rsidR="00F70FF2" w:rsidRPr="009D62E9" w:rsidRDefault="003E4AB6" w:rsidP="00C93419">
      <w:pPr>
        <w:pStyle w:val="ListParagraph"/>
        <w:numPr>
          <w:ilvl w:val="0"/>
          <w:numId w:val="52"/>
        </w:numPr>
        <w:rPr>
          <w:rFonts w:asciiTheme="minorHAnsi" w:eastAsiaTheme="minorHAnsi" w:hAnsiTheme="minorHAnsi" w:cstheme="minorHAnsi"/>
          <w:sz w:val="22"/>
          <w:szCs w:val="22"/>
        </w:rPr>
      </w:pPr>
      <w:r w:rsidRPr="009D62E9">
        <w:t xml:space="preserve">Azure SQL </w:t>
      </w:r>
      <w:proofErr w:type="spellStart"/>
      <w:r w:rsidR="00F70FF2" w:rsidRPr="009D62E9">
        <w:rPr>
          <w:rFonts w:asciiTheme="minorHAnsi" w:eastAsiaTheme="minorHAnsi" w:hAnsiTheme="minorHAnsi" w:cstheme="minorHAnsi"/>
          <w:sz w:val="22"/>
          <w:szCs w:val="22"/>
        </w:rPr>
        <w:t>SwitchOver</w:t>
      </w:r>
      <w:proofErr w:type="spellEnd"/>
    </w:p>
    <w:p w14:paraId="5560B358" w14:textId="77777777" w:rsidR="00F70FF2" w:rsidRPr="009D62E9" w:rsidRDefault="00F70FF2" w:rsidP="00C93419">
      <w:pPr>
        <w:pStyle w:val="ListParagraph"/>
        <w:numPr>
          <w:ilvl w:val="0"/>
          <w:numId w:val="52"/>
        </w:numPr>
      </w:pPr>
      <w:r w:rsidRPr="009D62E9">
        <w:t>Check DR region Azure SQL logical server role to be Primary</w:t>
      </w:r>
    </w:p>
    <w:p w14:paraId="79CD29AE" w14:textId="77777777" w:rsidR="00F70FF2" w:rsidRPr="009D62E9" w:rsidRDefault="00F70FF2" w:rsidP="00F70FF2">
      <w:pPr>
        <w:spacing w:after="160" w:line="259" w:lineRule="auto"/>
        <w:rPr>
          <w:rFonts w:ascii="Arial" w:hAnsi="Arial" w:cs="Arial"/>
        </w:rPr>
      </w:pPr>
    </w:p>
    <w:p w14:paraId="4EC4FBEF" w14:textId="1C1F51DB" w:rsidR="00F70FF2" w:rsidRPr="009D62E9" w:rsidRDefault="00F70FF2" w:rsidP="00F70FF2">
      <w:pPr>
        <w:pStyle w:val="Heading3"/>
      </w:pPr>
      <w:bookmarkStart w:id="135" w:name="_Toc75946631"/>
      <w:r w:rsidRPr="009D62E9">
        <w:t>Switc</w:t>
      </w:r>
      <w:r w:rsidR="00DD5380" w:rsidRPr="009D62E9">
        <w:t>h</w:t>
      </w:r>
      <w:r w:rsidRPr="009D62E9">
        <w:t>back</w:t>
      </w:r>
      <w:bookmarkEnd w:id="135"/>
    </w:p>
    <w:p w14:paraId="7601E640" w14:textId="48A9C353" w:rsidR="00F70FF2" w:rsidRPr="009D62E9" w:rsidRDefault="00F70FF2" w:rsidP="002A7A7E">
      <w:pPr>
        <w:pStyle w:val="Heading4"/>
      </w:pPr>
      <w:r w:rsidRPr="009D62E9">
        <w:t>Prerequisites</w:t>
      </w:r>
    </w:p>
    <w:p w14:paraId="41EB0AB4" w14:textId="77777777" w:rsidR="00F70FF2" w:rsidRPr="009D62E9" w:rsidRDefault="00F70FF2" w:rsidP="00C93419">
      <w:pPr>
        <w:pStyle w:val="ListParagraph"/>
        <w:numPr>
          <w:ilvl w:val="0"/>
          <w:numId w:val="40"/>
        </w:numPr>
        <w:spacing w:before="0" w:after="200" w:line="276" w:lineRule="auto"/>
        <w:ind w:left="1134"/>
        <w:jc w:val="left"/>
      </w:pPr>
      <w:r w:rsidRPr="009D62E9">
        <w:t>Azure Management service</w:t>
      </w:r>
    </w:p>
    <w:p w14:paraId="71067321" w14:textId="77777777" w:rsidR="00F70FF2" w:rsidRPr="009D62E9" w:rsidRDefault="00F70FF2" w:rsidP="00C93419">
      <w:pPr>
        <w:pStyle w:val="ListParagraph"/>
        <w:numPr>
          <w:ilvl w:val="0"/>
          <w:numId w:val="40"/>
        </w:numPr>
        <w:spacing w:before="0" w:after="200" w:line="276" w:lineRule="auto"/>
        <w:ind w:left="1134"/>
        <w:jc w:val="left"/>
      </w:pPr>
      <w:r w:rsidRPr="009D62E9">
        <w:t>Resource group name</w:t>
      </w:r>
    </w:p>
    <w:p w14:paraId="1F7BADBB" w14:textId="77777777" w:rsidR="00F70FF2" w:rsidRPr="009D62E9" w:rsidRDefault="00F70FF2" w:rsidP="00C93419">
      <w:pPr>
        <w:pStyle w:val="ListParagraph"/>
        <w:numPr>
          <w:ilvl w:val="0"/>
          <w:numId w:val="40"/>
        </w:numPr>
        <w:spacing w:before="0" w:after="200" w:line="276" w:lineRule="auto"/>
        <w:ind w:left="1134"/>
        <w:jc w:val="left"/>
      </w:pPr>
      <w:r w:rsidRPr="009D62E9">
        <w:t xml:space="preserve">DR Azure SQL logical Server name </w:t>
      </w:r>
    </w:p>
    <w:p w14:paraId="66C49268" w14:textId="77777777" w:rsidR="00F70FF2" w:rsidRPr="009D62E9" w:rsidRDefault="00F70FF2" w:rsidP="00C93419">
      <w:pPr>
        <w:pStyle w:val="ListParagraph"/>
        <w:numPr>
          <w:ilvl w:val="0"/>
          <w:numId w:val="40"/>
        </w:numPr>
        <w:spacing w:before="0" w:after="200" w:line="276" w:lineRule="auto"/>
        <w:ind w:left="1134"/>
        <w:jc w:val="left"/>
      </w:pPr>
      <w:r w:rsidRPr="009D62E9">
        <w:t xml:space="preserve">Azure SQL Database name </w:t>
      </w:r>
    </w:p>
    <w:p w14:paraId="1E3197D2" w14:textId="77777777" w:rsidR="00F70FF2" w:rsidRPr="009D62E9" w:rsidRDefault="00F70FF2" w:rsidP="00C93419">
      <w:pPr>
        <w:pStyle w:val="ListParagraph"/>
        <w:numPr>
          <w:ilvl w:val="0"/>
          <w:numId w:val="40"/>
        </w:numPr>
        <w:spacing w:before="0" w:after="200" w:line="276" w:lineRule="auto"/>
        <w:ind w:left="1134"/>
        <w:jc w:val="left"/>
      </w:pPr>
      <w:r w:rsidRPr="009D62E9">
        <w:t>Subscription id</w:t>
      </w:r>
    </w:p>
    <w:p w14:paraId="6F9A0650" w14:textId="77777777" w:rsidR="00F70FF2" w:rsidRPr="009D62E9" w:rsidRDefault="00F70FF2" w:rsidP="00C93419">
      <w:pPr>
        <w:pStyle w:val="ListParagraph"/>
        <w:numPr>
          <w:ilvl w:val="0"/>
          <w:numId w:val="40"/>
        </w:numPr>
        <w:spacing w:before="0" w:after="200" w:line="276" w:lineRule="auto"/>
        <w:ind w:left="1134"/>
        <w:jc w:val="left"/>
      </w:pPr>
      <w:r w:rsidRPr="009D62E9">
        <w:t>DR Replication Link ID</w:t>
      </w:r>
    </w:p>
    <w:p w14:paraId="7758156B" w14:textId="3478EB7F" w:rsidR="00F70FF2" w:rsidRPr="009D62E9" w:rsidRDefault="00F70FF2" w:rsidP="002A7A7E">
      <w:pPr>
        <w:pStyle w:val="Heading4"/>
      </w:pPr>
      <w:r w:rsidRPr="009D62E9">
        <w:t>Steps</w:t>
      </w:r>
    </w:p>
    <w:p w14:paraId="7A33EF2F" w14:textId="77777777" w:rsidR="00F70FF2" w:rsidRPr="009D62E9" w:rsidRDefault="00F70FF2" w:rsidP="00C93419">
      <w:pPr>
        <w:pStyle w:val="ListParagraph"/>
        <w:numPr>
          <w:ilvl w:val="0"/>
          <w:numId w:val="55"/>
        </w:numPr>
        <w:rPr>
          <w:rFonts w:eastAsiaTheme="minorHAnsi" w:cstheme="minorHAnsi"/>
        </w:rPr>
      </w:pPr>
      <w:r w:rsidRPr="009D62E9">
        <w:rPr>
          <w:rFonts w:eastAsiaTheme="minorHAnsi" w:cstheme="minorHAnsi"/>
        </w:rPr>
        <w:t>Check PR region Azure SQL logical server role to be Secondary</w:t>
      </w:r>
    </w:p>
    <w:p w14:paraId="051BA87A" w14:textId="77777777" w:rsidR="00F70FF2" w:rsidRPr="009D62E9" w:rsidRDefault="00F70FF2" w:rsidP="00C93419">
      <w:pPr>
        <w:pStyle w:val="ListParagraph"/>
        <w:numPr>
          <w:ilvl w:val="0"/>
          <w:numId w:val="55"/>
        </w:numPr>
        <w:rPr>
          <w:rFonts w:eastAsiaTheme="minorHAnsi" w:cstheme="minorHAnsi"/>
        </w:rPr>
      </w:pPr>
      <w:r w:rsidRPr="009D62E9">
        <w:rPr>
          <w:rFonts w:eastAsiaTheme="minorHAnsi" w:cstheme="minorHAnsi"/>
        </w:rPr>
        <w:t>Check Active Geo Replication to be in Sync (</w:t>
      </w:r>
      <w:proofErr w:type="spellStart"/>
      <w:r w:rsidRPr="009D62E9">
        <w:rPr>
          <w:rFonts w:eastAsiaTheme="minorHAnsi" w:cstheme="minorHAnsi"/>
        </w:rPr>
        <w:t>percentComplete</w:t>
      </w:r>
      <w:proofErr w:type="spellEnd"/>
      <w:r w:rsidRPr="009D62E9">
        <w:rPr>
          <w:rFonts w:eastAsiaTheme="minorHAnsi" w:cstheme="minorHAnsi"/>
        </w:rPr>
        <w:t xml:space="preserve"> = 100)</w:t>
      </w:r>
    </w:p>
    <w:p w14:paraId="2360094E" w14:textId="77777777" w:rsidR="00EA1737" w:rsidRPr="009D62E9" w:rsidRDefault="003E4AB6" w:rsidP="00C93419">
      <w:pPr>
        <w:pStyle w:val="ListParagraph"/>
        <w:numPr>
          <w:ilvl w:val="0"/>
          <w:numId w:val="55"/>
        </w:numPr>
      </w:pPr>
      <w:r w:rsidRPr="009D62E9">
        <w:t xml:space="preserve">Azure SQL </w:t>
      </w:r>
      <w:proofErr w:type="spellStart"/>
      <w:r w:rsidR="00F70FF2" w:rsidRPr="009D62E9">
        <w:rPr>
          <w:rFonts w:eastAsiaTheme="minorHAnsi" w:cstheme="minorHAnsi"/>
        </w:rPr>
        <w:t>SwitchBack</w:t>
      </w:r>
      <w:proofErr w:type="spellEnd"/>
    </w:p>
    <w:p w14:paraId="63659575" w14:textId="2DAB6575" w:rsidR="00F70FF2" w:rsidRPr="009D62E9" w:rsidRDefault="00F70FF2" w:rsidP="00C93419">
      <w:pPr>
        <w:pStyle w:val="ListParagraph"/>
        <w:numPr>
          <w:ilvl w:val="0"/>
          <w:numId w:val="55"/>
        </w:numPr>
      </w:pPr>
      <w:r w:rsidRPr="009D62E9">
        <w:t>Check PR region Azure SQL logical server role to be Primary</w:t>
      </w:r>
    </w:p>
    <w:p w14:paraId="03E667AF" w14:textId="77777777" w:rsidR="00A65D55" w:rsidRPr="009D62E9" w:rsidRDefault="00A65D55" w:rsidP="00F70FF2">
      <w:pPr>
        <w:spacing w:after="160" w:line="259" w:lineRule="auto"/>
        <w:rPr>
          <w:rFonts w:ascii="Arial" w:hAnsi="Arial" w:cs="Arial"/>
        </w:rPr>
      </w:pPr>
    </w:p>
    <w:p w14:paraId="30D68613" w14:textId="77777777" w:rsidR="00F70FF2" w:rsidRPr="009D62E9" w:rsidRDefault="00F70FF2" w:rsidP="00F70FF2">
      <w:pPr>
        <w:pStyle w:val="Heading2"/>
      </w:pPr>
      <w:bookmarkStart w:id="136" w:name="_Toc75946632"/>
      <w:r w:rsidRPr="009D62E9">
        <w:t>Failover Test Exercise</w:t>
      </w:r>
      <w:bookmarkEnd w:id="136"/>
      <w:r w:rsidRPr="009D62E9">
        <w:t xml:space="preserve"> </w:t>
      </w:r>
    </w:p>
    <w:p w14:paraId="30E26038" w14:textId="77777777" w:rsidR="00F70FF2" w:rsidRPr="009D62E9" w:rsidRDefault="00F70FF2" w:rsidP="00DD5380">
      <w:r w:rsidRPr="009D62E9">
        <w:t>Not available.</w:t>
      </w:r>
    </w:p>
    <w:p w14:paraId="1CC39DD8" w14:textId="77777777" w:rsidR="00E744A9" w:rsidRPr="009D62E9" w:rsidRDefault="00E744A9" w:rsidP="00E744A9">
      <w:bookmarkStart w:id="137" w:name="_Toc31560486"/>
    </w:p>
    <w:p w14:paraId="38D3E2D2" w14:textId="46E365C2" w:rsidR="00F70FF2" w:rsidRPr="009D62E9" w:rsidRDefault="00F70FF2" w:rsidP="00F70FF2">
      <w:pPr>
        <w:pStyle w:val="Heading2"/>
      </w:pPr>
      <w:bookmarkStart w:id="138" w:name="_Toc75946633"/>
      <w:r w:rsidRPr="009D62E9">
        <w:t>BCO</w:t>
      </w:r>
      <w:bookmarkEnd w:id="137"/>
      <w:bookmarkEnd w:id="138"/>
    </w:p>
    <w:p w14:paraId="33B15E0B" w14:textId="582A618C" w:rsidR="00F70FF2" w:rsidRPr="009D62E9" w:rsidRDefault="00F70FF2" w:rsidP="00F70FF2">
      <w:pPr>
        <w:pStyle w:val="Heading3"/>
      </w:pPr>
      <w:bookmarkStart w:id="139" w:name="_Toc31560487"/>
      <w:bookmarkStart w:id="140" w:name="_Toc75946634"/>
      <w:r w:rsidRPr="009D62E9">
        <w:t>Failover</w:t>
      </w:r>
      <w:bookmarkEnd w:id="139"/>
      <w:bookmarkEnd w:id="140"/>
    </w:p>
    <w:p w14:paraId="367197F9" w14:textId="77777777" w:rsidR="00F70FF2" w:rsidRPr="009D62E9" w:rsidRDefault="00F70FF2" w:rsidP="006C0120">
      <w:pPr>
        <w:rPr>
          <w:rFonts w:ascii="Arial" w:hAnsi="Arial" w:cs="Arial"/>
          <w:b/>
          <w:bCs/>
        </w:rPr>
      </w:pPr>
      <w:r w:rsidRPr="009D62E9">
        <w:rPr>
          <w:rFonts w:ascii="Arial" w:hAnsi="Arial" w:cs="Arial"/>
          <w:b/>
          <w:bCs/>
        </w:rPr>
        <w:t>Prerequisites:</w:t>
      </w:r>
    </w:p>
    <w:p w14:paraId="3EE00C57" w14:textId="77777777" w:rsidR="00F70FF2" w:rsidRPr="009D62E9" w:rsidRDefault="00F70FF2" w:rsidP="00C93419">
      <w:pPr>
        <w:pStyle w:val="ListParagraph"/>
        <w:numPr>
          <w:ilvl w:val="0"/>
          <w:numId w:val="54"/>
        </w:numPr>
        <w:spacing w:before="0" w:after="200" w:line="276" w:lineRule="auto"/>
        <w:jc w:val="left"/>
      </w:pPr>
      <w:r w:rsidRPr="009D62E9">
        <w:t>Azure Management service</w:t>
      </w:r>
    </w:p>
    <w:p w14:paraId="34463A20" w14:textId="77777777" w:rsidR="00F70FF2" w:rsidRPr="009D62E9" w:rsidRDefault="00F70FF2" w:rsidP="00C93419">
      <w:pPr>
        <w:pStyle w:val="ListParagraph"/>
        <w:numPr>
          <w:ilvl w:val="0"/>
          <w:numId w:val="54"/>
        </w:numPr>
        <w:spacing w:before="0" w:after="200" w:line="276" w:lineRule="auto"/>
        <w:jc w:val="left"/>
      </w:pPr>
      <w:r w:rsidRPr="009D62E9">
        <w:t>Resource group name</w:t>
      </w:r>
    </w:p>
    <w:p w14:paraId="0530B346" w14:textId="77777777" w:rsidR="00F70FF2" w:rsidRPr="009D62E9" w:rsidRDefault="00F70FF2" w:rsidP="00C93419">
      <w:pPr>
        <w:pStyle w:val="ListParagraph"/>
        <w:numPr>
          <w:ilvl w:val="0"/>
          <w:numId w:val="54"/>
        </w:numPr>
        <w:spacing w:before="0" w:after="200" w:line="276" w:lineRule="auto"/>
        <w:jc w:val="left"/>
      </w:pPr>
      <w:r w:rsidRPr="009D62E9">
        <w:t xml:space="preserve">DR Azure SQL logical Server name </w:t>
      </w:r>
    </w:p>
    <w:p w14:paraId="385A2925" w14:textId="77777777" w:rsidR="00F70FF2" w:rsidRPr="009D62E9" w:rsidRDefault="00F70FF2" w:rsidP="00C93419">
      <w:pPr>
        <w:pStyle w:val="ListParagraph"/>
        <w:numPr>
          <w:ilvl w:val="0"/>
          <w:numId w:val="54"/>
        </w:numPr>
        <w:spacing w:before="0" w:after="200" w:line="276" w:lineRule="auto"/>
        <w:jc w:val="left"/>
      </w:pPr>
      <w:r w:rsidRPr="009D62E9">
        <w:t xml:space="preserve">Azure SQL Database name </w:t>
      </w:r>
    </w:p>
    <w:p w14:paraId="75E94A6D" w14:textId="77777777" w:rsidR="00F70FF2" w:rsidRPr="009D62E9" w:rsidRDefault="00F70FF2" w:rsidP="00C93419">
      <w:pPr>
        <w:pStyle w:val="ListParagraph"/>
        <w:numPr>
          <w:ilvl w:val="0"/>
          <w:numId w:val="54"/>
        </w:numPr>
        <w:spacing w:before="0" w:after="200" w:line="276" w:lineRule="auto"/>
        <w:jc w:val="left"/>
      </w:pPr>
      <w:r w:rsidRPr="009D62E9">
        <w:t>Subscription id</w:t>
      </w:r>
    </w:p>
    <w:p w14:paraId="11D93D93" w14:textId="77777777" w:rsidR="00F70FF2" w:rsidRPr="009D62E9" w:rsidRDefault="00F70FF2" w:rsidP="00C93419">
      <w:pPr>
        <w:pStyle w:val="ListParagraph"/>
        <w:numPr>
          <w:ilvl w:val="0"/>
          <w:numId w:val="54"/>
        </w:numPr>
        <w:spacing w:before="0" w:after="200" w:line="276" w:lineRule="auto"/>
        <w:jc w:val="left"/>
      </w:pPr>
      <w:r w:rsidRPr="009D62E9">
        <w:t>DR Replication Link ID</w:t>
      </w:r>
    </w:p>
    <w:p w14:paraId="05B48F6A" w14:textId="77777777" w:rsidR="00F70FF2" w:rsidRPr="009D62E9" w:rsidRDefault="00F70FF2" w:rsidP="00F70FF2">
      <w:pPr>
        <w:rPr>
          <w:rFonts w:ascii="Arial" w:hAnsi="Arial" w:cs="Arial"/>
          <w:b/>
          <w:bCs/>
        </w:rPr>
      </w:pPr>
      <w:r w:rsidRPr="009D62E9">
        <w:rPr>
          <w:rFonts w:ascii="Arial" w:hAnsi="Arial" w:cs="Arial"/>
          <w:b/>
          <w:bCs/>
        </w:rPr>
        <w:t>Steps:</w:t>
      </w:r>
    </w:p>
    <w:p w14:paraId="29874996" w14:textId="77777777" w:rsidR="00F70FF2" w:rsidRPr="009D62E9" w:rsidRDefault="00F70FF2" w:rsidP="00C93419">
      <w:pPr>
        <w:pStyle w:val="ListParagraph"/>
        <w:numPr>
          <w:ilvl w:val="0"/>
          <w:numId w:val="53"/>
        </w:numPr>
        <w:rPr>
          <w:rFonts w:eastAsiaTheme="minorHAnsi" w:cstheme="minorHAnsi"/>
        </w:rPr>
      </w:pPr>
      <w:r w:rsidRPr="009D62E9">
        <w:rPr>
          <w:rFonts w:eastAsiaTheme="minorHAnsi" w:cstheme="minorHAnsi"/>
        </w:rPr>
        <w:lastRenderedPageBreak/>
        <w:t>Failover with data loss</w:t>
      </w:r>
    </w:p>
    <w:p w14:paraId="2831074E" w14:textId="77777777" w:rsidR="00F70FF2" w:rsidRPr="009D62E9" w:rsidRDefault="00F70FF2" w:rsidP="00C93419">
      <w:pPr>
        <w:pStyle w:val="ListParagraph"/>
        <w:numPr>
          <w:ilvl w:val="0"/>
          <w:numId w:val="53"/>
        </w:numPr>
        <w:rPr>
          <w:rFonts w:eastAsiaTheme="minorHAnsi" w:cstheme="minorHAnsi"/>
        </w:rPr>
      </w:pPr>
      <w:r w:rsidRPr="009D62E9">
        <w:rPr>
          <w:rFonts w:eastAsiaTheme="minorHAnsi" w:cstheme="minorHAnsi"/>
        </w:rPr>
        <w:t>Check DR region Azure SQL logical server role to be Primary</w:t>
      </w:r>
    </w:p>
    <w:p w14:paraId="0BFBCC62" w14:textId="08226972" w:rsidR="00F70FF2" w:rsidRPr="009D62E9" w:rsidRDefault="00F70FF2" w:rsidP="00F70FF2">
      <w:pPr>
        <w:pStyle w:val="Heading3"/>
      </w:pPr>
      <w:bookmarkStart w:id="141" w:name="_Toc75946635"/>
      <w:r w:rsidRPr="009D62E9">
        <w:t>Fallback</w:t>
      </w:r>
      <w:bookmarkEnd w:id="141"/>
    </w:p>
    <w:p w14:paraId="55DC8A77" w14:textId="717A3155" w:rsidR="00F70FF2" w:rsidRPr="009D62E9" w:rsidRDefault="00F70FF2" w:rsidP="006C0120">
      <w:pPr>
        <w:rPr>
          <w:rFonts w:cstheme="minorHAnsi"/>
        </w:rPr>
      </w:pPr>
      <w:r w:rsidRPr="009D62E9">
        <w:t xml:space="preserve"> Not supported</w:t>
      </w:r>
    </w:p>
    <w:p w14:paraId="3780F6F5" w14:textId="77777777" w:rsidR="00F70FF2" w:rsidRPr="009D62E9" w:rsidRDefault="00F70FF2" w:rsidP="00F70FF2">
      <w:pPr>
        <w:pStyle w:val="Heading3"/>
        <w:rPr>
          <w:rFonts w:cstheme="minorHAnsi"/>
        </w:rPr>
      </w:pPr>
      <w:bookmarkStart w:id="142" w:name="_Toc75946636"/>
      <w:r w:rsidRPr="009D62E9">
        <w:rPr>
          <w:rFonts w:cstheme="minorHAnsi"/>
        </w:rPr>
        <w:t>Fallback Resync</w:t>
      </w:r>
      <w:bookmarkEnd w:id="142"/>
    </w:p>
    <w:p w14:paraId="095714FF" w14:textId="35E4B8C6" w:rsidR="006C0120" w:rsidRPr="009D62E9" w:rsidRDefault="006C0120" w:rsidP="006C0120">
      <w:pPr>
        <w:rPr>
          <w:rFonts w:cstheme="minorHAnsi"/>
        </w:rPr>
      </w:pPr>
      <w:bookmarkStart w:id="143" w:name="_Toc31560489"/>
      <w:r w:rsidRPr="009D62E9">
        <w:t xml:space="preserve">Not supported </w:t>
      </w:r>
    </w:p>
    <w:p w14:paraId="3F51C8AD" w14:textId="2326AE32" w:rsidR="00F70FF2" w:rsidRPr="009D62E9" w:rsidRDefault="00F70FF2" w:rsidP="00722EF4">
      <w:pPr>
        <w:pStyle w:val="Heading3"/>
        <w:rPr>
          <w:rFonts w:cs="Arial"/>
          <w:color w:val="8496B0" w:themeColor="text2" w:themeTint="99"/>
        </w:rPr>
      </w:pPr>
      <w:bookmarkStart w:id="144" w:name="_Toc75946637"/>
      <w:r w:rsidRPr="009D62E9">
        <w:rPr>
          <w:rFonts w:cstheme="minorHAnsi"/>
        </w:rPr>
        <w:t>Validation Rules</w:t>
      </w:r>
      <w:bookmarkEnd w:id="143"/>
      <w:bookmarkEnd w:id="144"/>
    </w:p>
    <w:p w14:paraId="3F8C725C" w14:textId="1CDAC4D2" w:rsidR="00F70FF2" w:rsidRPr="009D62E9" w:rsidRDefault="00F70FF2" w:rsidP="006C0120">
      <w:r w:rsidRPr="009D62E9">
        <w:t xml:space="preserve">Not </w:t>
      </w:r>
      <w:r w:rsidR="00127FE5" w:rsidRPr="009D62E9">
        <w:t>supported</w:t>
      </w:r>
    </w:p>
    <w:p w14:paraId="3CB1E7D5" w14:textId="77777777" w:rsidR="00F10306" w:rsidRPr="009D62E9" w:rsidRDefault="00F10306" w:rsidP="00F10306">
      <w:bookmarkStart w:id="145" w:name="_Toc66376118"/>
      <w:bookmarkStart w:id="146" w:name="_Toc507590982"/>
      <w:bookmarkStart w:id="147" w:name="_Toc31560490"/>
    </w:p>
    <w:p w14:paraId="3087718F" w14:textId="2AB6AA59" w:rsidR="005F1ECE" w:rsidRPr="009D62E9" w:rsidRDefault="005F1ECE" w:rsidP="005F1ECE">
      <w:pPr>
        <w:pStyle w:val="Heading10"/>
      </w:pPr>
      <w:bookmarkStart w:id="148" w:name="_Toc75946638"/>
      <w:r w:rsidRPr="009D62E9">
        <w:t>Recovery Automation Library</w:t>
      </w:r>
      <w:bookmarkEnd w:id="145"/>
      <w:bookmarkEnd w:id="148"/>
    </w:p>
    <w:p w14:paraId="68DC0E02" w14:textId="77777777" w:rsidR="009E3D98" w:rsidRPr="009D62E9" w:rsidRDefault="009E3D98" w:rsidP="009E3D98">
      <w:pPr>
        <w:spacing w:line="360" w:lineRule="auto"/>
        <w:rPr>
          <w:rFonts w:eastAsia="Calibri" w:cs="Verdana"/>
          <w:color w:val="000000"/>
          <w:lang w:eastAsia="en-IN" w:bidi="kn-IN"/>
        </w:rPr>
      </w:pPr>
      <w:r w:rsidRPr="009D62E9">
        <w:rPr>
          <w:rFonts w:eastAsia="Calibri" w:cs="Verdana"/>
          <w:color w:val="000000"/>
          <w:lang w:eastAsia="en-IN" w:bidi="kn-IN"/>
        </w:rPr>
        <w:t xml:space="preserve">Refer to the latest </w:t>
      </w:r>
      <w:r w:rsidRPr="009D62E9">
        <w:rPr>
          <w:rFonts w:eastAsia="Calibri" w:cs="Verdana"/>
          <w:b/>
          <w:bCs/>
          <w:color w:val="000000"/>
          <w:lang w:eastAsia="en-IN" w:bidi="kn-IN"/>
        </w:rPr>
        <w:t>IBM Resiliency Orchestration Recovery Automation Library</w:t>
      </w:r>
      <w:r w:rsidRPr="009D62E9">
        <w:rPr>
          <w:rFonts w:eastAsia="Calibri" w:cs="Verdana"/>
          <w:color w:val="000000"/>
          <w:lang w:eastAsia="en-IN" w:bidi="kn-IN"/>
        </w:rPr>
        <w:t xml:space="preserve"> guide for more information about IBM RALs.</w:t>
      </w:r>
    </w:p>
    <w:p w14:paraId="75037AB1" w14:textId="77777777" w:rsidR="00E87475" w:rsidRPr="009D62E9" w:rsidRDefault="00E87475" w:rsidP="00083B18">
      <w:pPr>
        <w:pStyle w:val="HTMLPreformatted"/>
        <w:spacing w:before="60" w:after="60"/>
        <w:rPr>
          <w:rFonts w:ascii="Verdana" w:eastAsia="MS Mincho" w:hAnsi="Verdana" w:cs="Times New Roman"/>
          <w:lang w:eastAsia="ja-JP"/>
        </w:rPr>
      </w:pPr>
      <w:bookmarkStart w:id="149" w:name="_Toc460921479"/>
      <w:bookmarkEnd w:id="146"/>
      <w:bookmarkEnd w:id="147"/>
    </w:p>
    <w:p w14:paraId="0DF78B57" w14:textId="77777777" w:rsidR="00FA4F64" w:rsidRPr="009D62E9" w:rsidRDefault="00FA4F64" w:rsidP="00E513DA">
      <w:pPr>
        <w:pStyle w:val="Heading10"/>
      </w:pPr>
      <w:bookmarkStart w:id="150" w:name="_Toc75946639"/>
      <w:bookmarkEnd w:id="149"/>
      <w:r w:rsidRPr="009D62E9">
        <w:t>Reports</w:t>
      </w:r>
      <w:bookmarkEnd w:id="150"/>
    </w:p>
    <w:p w14:paraId="32E5F524" w14:textId="5B855A46" w:rsidR="00FA4F64" w:rsidRDefault="00FA4F64" w:rsidP="00083B18">
      <w:pPr>
        <w:autoSpaceDE w:val="0"/>
        <w:autoSpaceDN w:val="0"/>
        <w:adjustRightInd w:val="0"/>
        <w:spacing w:before="0" w:after="0" w:line="360" w:lineRule="auto"/>
        <w:rPr>
          <w:rFonts w:eastAsia="Calibri" w:cs="Verdana"/>
          <w:color w:val="000000"/>
          <w:lang w:eastAsia="en-IN" w:bidi="kn-IN"/>
        </w:rPr>
      </w:pPr>
      <w:r w:rsidRPr="009D62E9">
        <w:rPr>
          <w:rFonts w:eastAsia="Calibri" w:cs="Verdana"/>
          <w:color w:val="000000"/>
          <w:lang w:eastAsia="en-IN" w:bidi="kn-IN"/>
        </w:rPr>
        <w:t xml:space="preserve">You can generate reports on various continuity management and monitoring metrics that includes RPO, RTO, and continuity operations for Groups under IBM Resiliency Orchestration management. All applicable reports are available for this solution. To view all reporting related documentation, please refer to </w:t>
      </w:r>
      <w:r w:rsidRPr="009D62E9">
        <w:rPr>
          <w:rFonts w:eastAsia="Calibri" w:cs="Verdana"/>
          <w:b/>
          <w:bCs/>
          <w:color w:val="000000"/>
          <w:lang w:eastAsia="en-IN" w:bidi="kn-IN"/>
        </w:rPr>
        <w:t xml:space="preserve">Reports </w:t>
      </w:r>
      <w:r w:rsidRPr="009D62E9">
        <w:rPr>
          <w:rFonts w:eastAsia="Calibri" w:cs="Verdana"/>
          <w:color w:val="000000"/>
          <w:lang w:eastAsia="en-IN" w:bidi="kn-IN"/>
        </w:rPr>
        <w:t xml:space="preserve">section in </w:t>
      </w:r>
      <w:r w:rsidRPr="009D62E9">
        <w:rPr>
          <w:rFonts w:eastAsia="Calibri" w:cs="Verdana"/>
          <w:b/>
          <w:bCs/>
          <w:color w:val="000000"/>
          <w:lang w:eastAsia="en-IN" w:bidi="kn-IN"/>
        </w:rPr>
        <w:t>IBM Resiliency Orchestration Admin Guide</w:t>
      </w:r>
      <w:r w:rsidRPr="009D62E9">
        <w:rPr>
          <w:rFonts w:eastAsia="Calibri" w:cs="Verdana"/>
          <w:color w:val="000000"/>
          <w:lang w:eastAsia="en-IN" w:bidi="kn-IN"/>
        </w:rPr>
        <w:t>.</w:t>
      </w:r>
    </w:p>
    <w:p w14:paraId="25E516C2" w14:textId="60A6D675" w:rsidR="00C27337" w:rsidRDefault="00C27337" w:rsidP="00083B18">
      <w:pPr>
        <w:autoSpaceDE w:val="0"/>
        <w:autoSpaceDN w:val="0"/>
        <w:adjustRightInd w:val="0"/>
        <w:spacing w:before="0" w:after="0" w:line="360" w:lineRule="auto"/>
        <w:rPr>
          <w:rFonts w:eastAsia="Calibri" w:cs="Verdana"/>
          <w:color w:val="000000"/>
          <w:lang w:eastAsia="en-IN" w:bidi="kn-IN"/>
        </w:rPr>
      </w:pPr>
    </w:p>
    <w:sectPr w:rsidR="00C27337" w:rsidSect="00F03030">
      <w:footerReference w:type="default" r:id="rId36"/>
      <w:headerReference w:type="first" r:id="rId37"/>
      <w:pgSz w:w="11906" w:h="16838"/>
      <w:pgMar w:top="1440" w:right="1440" w:bottom="1440" w:left="1530" w:header="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1F667" w14:textId="77777777" w:rsidR="006D32ED" w:rsidRDefault="006D32ED" w:rsidP="008400D7">
      <w:r>
        <w:separator/>
      </w:r>
    </w:p>
  </w:endnote>
  <w:endnote w:type="continuationSeparator" w:id="0">
    <w:p w14:paraId="5DC20EBE" w14:textId="77777777" w:rsidR="006D32ED" w:rsidRDefault="006D32ED" w:rsidP="00840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 w:name="Lucida Grande">
    <w:charset w:val="00"/>
    <w:family w:val="swiss"/>
    <w:pitch w:val="variable"/>
    <w:sig w:usb0="E1000AEF" w:usb1="5000A1FF" w:usb2="0000000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BM Plex Mono SemiBold">
    <w:panose1 w:val="020B0709050203000203"/>
    <w:charset w:val="00"/>
    <w:family w:val="modern"/>
    <w:pitch w:val="fixed"/>
    <w:sig w:usb0="A000026F" w:usb1="5000207B" w:usb2="00000000" w:usb3="00000000" w:csb0="00000197" w:csb1="00000000"/>
  </w:font>
  <w:font w:name="IBM Plex Sans Light">
    <w:panose1 w:val="020B0403050203000203"/>
    <w:charset w:val="00"/>
    <w:family w:val="swiss"/>
    <w:pitch w:val="variable"/>
    <w:sig w:usb0="A00002EF" w:usb1="5000207B" w:usb2="00000000" w:usb3="00000000" w:csb0="0000019F" w:csb1="00000000"/>
  </w:font>
  <w:font w:name="IBM Plex Mono Light">
    <w:panose1 w:val="020B0409050203000203"/>
    <w:charset w:val="00"/>
    <w:family w:val="modern"/>
    <w:pitch w:val="fixed"/>
    <w:sig w:usb0="A000026F" w:usb1="5000207B" w:usb2="00000000" w:usb3="00000000" w:csb0="00000197"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IBM Plex Sans SemiBold">
    <w:panose1 w:val="020B0703050203000203"/>
    <w:charset w:val="00"/>
    <w:family w:val="swiss"/>
    <w:pitch w:val="variable"/>
    <w:sig w:usb0="A00002EF" w:usb1="5000207B" w:usb2="00000000" w:usb3="00000000" w:csb0="0000019F" w:csb1="00000000"/>
  </w:font>
  <w:font w:name="IBM Plex Mono Medium">
    <w:panose1 w:val="020B0609050203000203"/>
    <w:charset w:val="00"/>
    <w:family w:val="modern"/>
    <w:pitch w:val="fixed"/>
    <w:sig w:usb0="A000026F" w:usb1="5000207B" w:usb2="00000000" w:usb3="00000000" w:csb0="00000197"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Bold">
    <w:altName w:val="Arial"/>
    <w:panose1 w:val="020B0704020202020204"/>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auto"/>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7629A" w14:textId="77777777" w:rsidR="00CA2DB9" w:rsidRPr="00EC5CF3" w:rsidRDefault="00CA2DB9" w:rsidP="00303872">
    <w:pPr>
      <w:pStyle w:val="rofooter"/>
      <w:tabs>
        <w:tab w:val="clear" w:pos="9720"/>
        <w:tab w:val="right" w:pos="8910"/>
      </w:tabs>
    </w:pPr>
    <w:r w:rsidRPr="00EC5CF3">
      <w:t>©IBM Corporation</w:t>
    </w:r>
    <w:r>
      <w:t xml:space="preserve"> 2003, 2021</w:t>
    </w:r>
    <w:r>
      <w:tab/>
    </w:r>
    <w:r w:rsidRPr="00EC5CF3">
      <w:tab/>
    </w:r>
    <w:r w:rsidRPr="00EC5CF3">
      <w:rPr>
        <w:rStyle w:val="PageNumber"/>
      </w:rPr>
      <w:fldChar w:fldCharType="begin"/>
    </w:r>
    <w:r w:rsidRPr="00EC5CF3">
      <w:rPr>
        <w:rStyle w:val="PageNumber"/>
      </w:rPr>
      <w:instrText xml:space="preserve"> PAGE </w:instrText>
    </w:r>
    <w:r w:rsidRPr="00EC5CF3">
      <w:rPr>
        <w:rStyle w:val="PageNumber"/>
      </w:rPr>
      <w:fldChar w:fldCharType="separate"/>
    </w:r>
    <w:r>
      <w:rPr>
        <w:rStyle w:val="PageNumber"/>
        <w:noProof/>
      </w:rPr>
      <w:t>5</w:t>
    </w:r>
    <w:r w:rsidRPr="00EC5CF3">
      <w:rPr>
        <w:rStyle w:val="PageNumber"/>
      </w:rPr>
      <w:fldChar w:fldCharType="end"/>
    </w:r>
  </w:p>
  <w:p w14:paraId="5B0E59A1" w14:textId="77777777" w:rsidR="00CA2DB9" w:rsidRPr="007955CF" w:rsidRDefault="00CA2DB9" w:rsidP="007955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2F8B81" w14:textId="77777777" w:rsidR="006D32ED" w:rsidRDefault="006D32ED" w:rsidP="008400D7">
      <w:r>
        <w:separator/>
      </w:r>
    </w:p>
  </w:footnote>
  <w:footnote w:type="continuationSeparator" w:id="0">
    <w:p w14:paraId="7EF8C00D" w14:textId="77777777" w:rsidR="006D32ED" w:rsidRDefault="006D32ED" w:rsidP="008400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4C20A" w14:textId="769A0807" w:rsidR="00CA2DB9" w:rsidRDefault="00CA2DB9" w:rsidP="007955CF">
    <w:pPr>
      <w:pStyle w:val="Header"/>
      <w:ind w:left="-1530" w:right="-1414"/>
    </w:pPr>
    <w:r>
      <w:rPr>
        <w:noProof/>
        <w:lang w:val="en-US" w:eastAsia="en-US"/>
      </w:rPr>
      <w:drawing>
        <wp:inline distT="0" distB="0" distL="0" distR="0" wp14:anchorId="731447B7" wp14:editId="46CE6233">
          <wp:extent cx="7561580" cy="457200"/>
          <wp:effectExtent l="0" t="0" r="0" b="0"/>
          <wp:docPr id="12" name="Picture 12" descr="Description: doc-logo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escription: doc-logo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4572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502E000"/>
    <w:lvl w:ilvl="0">
      <w:start w:val="1"/>
      <w:numFmt w:val="decimal"/>
      <w:pStyle w:val="ListNumber5"/>
      <w:lvlText w:val="%1."/>
      <w:lvlJc w:val="left"/>
      <w:pPr>
        <w:tabs>
          <w:tab w:val="num" w:pos="5976"/>
        </w:tabs>
        <w:ind w:left="5976" w:hanging="360"/>
      </w:pPr>
    </w:lvl>
  </w:abstractNum>
  <w:abstractNum w:abstractNumId="1" w15:restartNumberingAfterBreak="0">
    <w:nsid w:val="FFFFFF7F"/>
    <w:multiLevelType w:val="singleLevel"/>
    <w:tmpl w:val="1834F3B2"/>
    <w:lvl w:ilvl="0">
      <w:start w:val="1"/>
      <w:numFmt w:val="decimal"/>
      <w:pStyle w:val="ListNumber3"/>
      <w:lvlText w:val="%1."/>
      <w:lvlJc w:val="left"/>
      <w:pPr>
        <w:tabs>
          <w:tab w:val="num" w:pos="720"/>
        </w:tabs>
        <w:ind w:left="720" w:hanging="360"/>
      </w:pPr>
    </w:lvl>
  </w:abstractNum>
  <w:abstractNum w:abstractNumId="2" w15:restartNumberingAfterBreak="0">
    <w:nsid w:val="FFFFFF82"/>
    <w:multiLevelType w:val="singleLevel"/>
    <w:tmpl w:val="EEE0BC5A"/>
    <w:lvl w:ilvl="0">
      <w:start w:val="1"/>
      <w:numFmt w:val="bullet"/>
      <w:pStyle w:val="ListBullet4"/>
      <w:lvlText w:val=""/>
      <w:lvlJc w:val="left"/>
      <w:pPr>
        <w:tabs>
          <w:tab w:val="num" w:pos="1080"/>
        </w:tabs>
        <w:ind w:left="1080" w:hanging="360"/>
      </w:pPr>
      <w:rPr>
        <w:rFonts w:ascii="Wingdings" w:hAnsi="Wingdings" w:hint="default"/>
        <w:sz w:val="24"/>
        <w:szCs w:val="24"/>
      </w:rPr>
    </w:lvl>
  </w:abstractNum>
  <w:abstractNum w:abstractNumId="3" w15:restartNumberingAfterBreak="0">
    <w:nsid w:val="FFFFFF83"/>
    <w:multiLevelType w:val="singleLevel"/>
    <w:tmpl w:val="EF206448"/>
    <w:lvl w:ilvl="0">
      <w:start w:val="1"/>
      <w:numFmt w:val="bullet"/>
      <w:pStyle w:val="ListBullet3"/>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62549D90"/>
    <w:lvl w:ilvl="0">
      <w:start w:val="1"/>
      <w:numFmt w:val="decimal"/>
      <w:pStyle w:val="List2"/>
      <w:lvlText w:val="%1."/>
      <w:lvlJc w:val="left"/>
      <w:pPr>
        <w:tabs>
          <w:tab w:val="num" w:pos="360"/>
        </w:tabs>
        <w:ind w:left="360" w:hanging="360"/>
      </w:pPr>
    </w:lvl>
  </w:abstractNum>
  <w:abstractNum w:abstractNumId="5" w15:restartNumberingAfterBreak="0">
    <w:nsid w:val="FFFFFF89"/>
    <w:multiLevelType w:val="singleLevel"/>
    <w:tmpl w:val="AAE0FEEA"/>
    <w:lvl w:ilvl="0">
      <w:start w:val="1"/>
      <w:numFmt w:val="bullet"/>
      <w:pStyle w:val="ListNumber"/>
      <w:lvlText w:val=""/>
      <w:lvlJc w:val="left"/>
      <w:pPr>
        <w:tabs>
          <w:tab w:val="num" w:pos="450"/>
        </w:tabs>
        <w:ind w:left="450" w:hanging="360"/>
      </w:pPr>
      <w:rPr>
        <w:rFonts w:ascii="Symbol" w:hAnsi="Symbol" w:hint="default"/>
      </w:rPr>
    </w:lvl>
  </w:abstractNum>
  <w:abstractNum w:abstractNumId="6" w15:restartNumberingAfterBreak="0">
    <w:nsid w:val="02256B12"/>
    <w:multiLevelType w:val="hybridMultilevel"/>
    <w:tmpl w:val="A62C8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30A39FD"/>
    <w:multiLevelType w:val="multilevel"/>
    <w:tmpl w:val="9A482D18"/>
    <w:lvl w:ilvl="0">
      <w:start w:val="1"/>
      <w:numFmt w:val="decimal"/>
      <w:pStyle w:val="BulletedlistL3"/>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475BAC"/>
    <w:multiLevelType w:val="hybridMultilevel"/>
    <w:tmpl w:val="8068B406"/>
    <w:lvl w:ilvl="0" w:tplc="0138337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62745CB"/>
    <w:multiLevelType w:val="hybridMultilevel"/>
    <w:tmpl w:val="620A9016"/>
    <w:lvl w:ilvl="0" w:tplc="08090001">
      <w:start w:val="1"/>
      <w:numFmt w:val="bullet"/>
      <w:lvlText w:val=""/>
      <w:lvlJc w:val="left"/>
      <w:pPr>
        <w:ind w:left="1287" w:hanging="360"/>
      </w:pPr>
      <w:rPr>
        <w:rFonts w:ascii="Symbol" w:hAnsi="Symbol" w:hint="default"/>
      </w:rPr>
    </w:lvl>
    <w:lvl w:ilvl="1" w:tplc="15B8A8B4">
      <w:start w:val="1"/>
      <w:numFmt w:val="bullet"/>
      <w:pStyle w:val="BulletedList3"/>
      <w:lvlText w:val="o"/>
      <w:lvlJc w:val="left"/>
      <w:pPr>
        <w:ind w:left="2007" w:hanging="360"/>
      </w:pPr>
      <w:rPr>
        <w:rFonts w:ascii="Courier New" w:hAnsi="Courier New" w:cs="Courier New" w:hint="default"/>
      </w:rPr>
    </w:lvl>
    <w:lvl w:ilvl="2" w:tplc="08090005">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072303D5"/>
    <w:multiLevelType w:val="hybridMultilevel"/>
    <w:tmpl w:val="623E8412"/>
    <w:lvl w:ilvl="0" w:tplc="11C4E1AC">
      <w:start w:val="1"/>
      <w:numFmt w:val="bullet"/>
      <w:pStyle w:val="roNote-1ParaList"/>
      <w:lvlText w:val=""/>
      <w:lvlJc w:val="left"/>
      <w:pPr>
        <w:ind w:left="720" w:hanging="360"/>
      </w:pPr>
      <w:rPr>
        <w:rFonts w:ascii="Symbol" w:hAnsi="Symbol" w:hint="default"/>
      </w:rPr>
    </w:lvl>
    <w:lvl w:ilvl="1" w:tplc="E2D21BA2">
      <w:start w:val="1"/>
      <w:numFmt w:val="bullet"/>
      <w:pStyle w:val="roNote-2ParaLis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2C7087"/>
    <w:multiLevelType w:val="hybridMultilevel"/>
    <w:tmpl w:val="59EE6EDE"/>
    <w:lvl w:ilvl="0" w:tplc="C1489310">
      <w:start w:val="1"/>
      <w:numFmt w:val="bullet"/>
      <w:pStyle w:val="Bulletdlist3"/>
      <w:lvlText w:val=""/>
      <w:lvlJc w:val="left"/>
      <w:pPr>
        <w:tabs>
          <w:tab w:val="num" w:pos="1440"/>
        </w:tabs>
        <w:ind w:left="1440"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B3249D"/>
    <w:multiLevelType w:val="multilevel"/>
    <w:tmpl w:val="A0AED2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643FF6"/>
    <w:multiLevelType w:val="hybridMultilevel"/>
    <w:tmpl w:val="B40CDB88"/>
    <w:lvl w:ilvl="0" w:tplc="0CA09AB6">
      <w:start w:val="1"/>
      <w:numFmt w:val="lowerLetter"/>
      <w:pStyle w:val="roListAlpha-1"/>
      <w:lvlText w:val="%1)"/>
      <w:lvlJc w:val="left"/>
      <w:pPr>
        <w:ind w:left="720" w:hanging="360"/>
      </w:pPr>
    </w:lvl>
    <w:lvl w:ilvl="1" w:tplc="04090019">
      <w:start w:val="1"/>
      <w:numFmt w:val="lowerLetter"/>
      <w:pStyle w:val="roListAlpha-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F13041"/>
    <w:multiLevelType w:val="hybridMultilevel"/>
    <w:tmpl w:val="CD280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A42C80"/>
    <w:multiLevelType w:val="multilevel"/>
    <w:tmpl w:val="00F40CC8"/>
    <w:lvl w:ilvl="0">
      <w:start w:val="1"/>
      <w:numFmt w:val="decimal"/>
      <w:pStyle w:val="rhnumberedlist"/>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801594"/>
    <w:multiLevelType w:val="hybridMultilevel"/>
    <w:tmpl w:val="4440A4EC"/>
    <w:lvl w:ilvl="0" w:tplc="88F6C5FA">
      <w:start w:val="1"/>
      <w:numFmt w:val="decimal"/>
      <w:pStyle w:val="roListNumbered-1"/>
      <w:lvlText w:val="%1."/>
      <w:lvlJc w:val="left"/>
      <w:pPr>
        <w:ind w:left="547" w:hanging="360"/>
      </w:pPr>
      <w:rPr>
        <w:rFonts w:ascii="Arial" w:hAnsi="Arial" w:hint="default"/>
        <w:b w:val="0"/>
        <w:i w:val="0"/>
        <w:color w:val="auto"/>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7F9708C"/>
    <w:multiLevelType w:val="hybridMultilevel"/>
    <w:tmpl w:val="EBAE2D34"/>
    <w:lvl w:ilvl="0" w:tplc="1F402168">
      <w:start w:val="1"/>
      <w:numFmt w:val="bullet"/>
      <w:pStyle w:val="Bulletedlist4"/>
      <w:lvlText w:val=""/>
      <w:lvlJc w:val="left"/>
      <w:pPr>
        <w:tabs>
          <w:tab w:val="num" w:pos="1728"/>
        </w:tabs>
        <w:ind w:left="1728" w:hanging="288"/>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18066107"/>
    <w:multiLevelType w:val="hybridMultilevel"/>
    <w:tmpl w:val="3B966380"/>
    <w:lvl w:ilvl="0" w:tplc="AF4CA012">
      <w:start w:val="1"/>
      <w:numFmt w:val="decimal"/>
      <w:pStyle w:val="BulletedNumlistL1"/>
      <w:lvlText w:val="%1."/>
      <w:lvlJc w:val="left"/>
      <w:pPr>
        <w:ind w:left="720" w:hanging="360"/>
      </w:pPr>
      <w:rPr>
        <w:rFonts w:ascii="Arial" w:hAnsi="Aria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6C775E"/>
    <w:multiLevelType w:val="multilevel"/>
    <w:tmpl w:val="4300B13E"/>
    <w:lvl w:ilvl="0">
      <w:start w:val="1"/>
      <w:numFmt w:val="bullet"/>
      <w:pStyle w:val="rhbulletedlis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FD60A1"/>
    <w:multiLevelType w:val="multilevel"/>
    <w:tmpl w:val="2BAAA2AA"/>
    <w:lvl w:ilvl="0">
      <w:start w:val="1"/>
      <w:numFmt w:val="decimal"/>
      <w:pStyle w:val="NumLis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28A4265"/>
    <w:multiLevelType w:val="multilevel"/>
    <w:tmpl w:val="2EFE3FA2"/>
    <w:lvl w:ilvl="0">
      <w:start w:val="1"/>
      <w:numFmt w:val="decimal"/>
      <w:pStyle w:val="Heading1"/>
      <w:lvlText w:val="%1."/>
      <w:lvlJc w:val="left"/>
      <w:pPr>
        <w:ind w:left="360" w:hanging="360"/>
      </w:pPr>
    </w:lvl>
    <w:lvl w:ilvl="1">
      <w:start w:val="1"/>
      <w:numFmt w:val="decimal"/>
      <w:pStyle w:val="Heading11"/>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502DEC"/>
    <w:multiLevelType w:val="hybridMultilevel"/>
    <w:tmpl w:val="EC0AC95E"/>
    <w:lvl w:ilvl="0" w:tplc="C20483E0">
      <w:start w:val="1"/>
      <w:numFmt w:val="decimal"/>
      <w:pStyle w:val="BulletedNumlis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3A2684"/>
    <w:multiLevelType w:val="hybridMultilevel"/>
    <w:tmpl w:val="1444D444"/>
    <w:lvl w:ilvl="0" w:tplc="89AAC5F6">
      <w:start w:val="1"/>
      <w:numFmt w:val="bullet"/>
      <w:pStyle w:val="Bulletedlist2"/>
      <w:lvlText w:val="o"/>
      <w:lvlJc w:val="left"/>
      <w:pPr>
        <w:tabs>
          <w:tab w:val="num" w:pos="1008"/>
        </w:tabs>
        <w:ind w:left="1008" w:hanging="288"/>
      </w:pPr>
      <w:rPr>
        <w:rFonts w:ascii="Courier New" w:hAnsi="Courier New" w:hint="default"/>
        <w:b w:val="0"/>
        <w:i w:val="0"/>
        <w:sz w:val="32"/>
        <w:szCs w:val="3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A552B51"/>
    <w:multiLevelType w:val="hybridMultilevel"/>
    <w:tmpl w:val="10584C12"/>
    <w:lvl w:ilvl="0" w:tplc="02060ECC">
      <w:start w:val="1"/>
      <w:numFmt w:val="bullet"/>
      <w:pStyle w:val="Figure"/>
      <w:lvlText w:val=""/>
      <w:lvlJc w:val="left"/>
      <w:pPr>
        <w:tabs>
          <w:tab w:val="num" w:pos="720"/>
        </w:tabs>
        <w:ind w:left="720" w:hanging="360"/>
      </w:pPr>
      <w:rPr>
        <w:rFonts w:ascii="Wingdings" w:hAnsi="Wingdings" w:hint="default"/>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AA653FB"/>
    <w:multiLevelType w:val="hybridMultilevel"/>
    <w:tmpl w:val="602E41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2F476B41"/>
    <w:multiLevelType w:val="hybridMultilevel"/>
    <w:tmpl w:val="CF94F4B0"/>
    <w:lvl w:ilvl="0" w:tplc="4009000F">
      <w:start w:val="1"/>
      <w:numFmt w:val="decimal"/>
      <w:lvlText w:val="%1."/>
      <w:lvlJc w:val="left"/>
      <w:pPr>
        <w:ind w:left="1095" w:hanging="37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30112D88"/>
    <w:multiLevelType w:val="hybridMultilevel"/>
    <w:tmpl w:val="6F50E8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6517857"/>
    <w:multiLevelType w:val="hybridMultilevel"/>
    <w:tmpl w:val="DB7E10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39EA09E5"/>
    <w:multiLevelType w:val="hybridMultilevel"/>
    <w:tmpl w:val="A36CE6B6"/>
    <w:lvl w:ilvl="0" w:tplc="685C0C28">
      <w:start w:val="1"/>
      <w:numFmt w:val="bullet"/>
      <w:pStyle w:val="Head4Inden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3C6E045F"/>
    <w:multiLevelType w:val="hybridMultilevel"/>
    <w:tmpl w:val="140ED7CE"/>
    <w:lvl w:ilvl="0" w:tplc="A504120C">
      <w:start w:val="1"/>
      <w:numFmt w:val="bullet"/>
      <w:pStyle w:val="roListBullet-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D5F1EE5"/>
    <w:multiLevelType w:val="hybridMultilevel"/>
    <w:tmpl w:val="DB4A51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3FA0242F"/>
    <w:multiLevelType w:val="hybridMultilevel"/>
    <w:tmpl w:val="988A4AE6"/>
    <w:lvl w:ilvl="0" w:tplc="08090001">
      <w:start w:val="1"/>
      <w:numFmt w:val="bullet"/>
      <w:lvlText w:val=""/>
      <w:lvlJc w:val="left"/>
      <w:pPr>
        <w:ind w:left="1713" w:hanging="360"/>
      </w:pPr>
      <w:rPr>
        <w:rFonts w:ascii="Symbol" w:hAnsi="Symbol" w:hint="default"/>
      </w:rPr>
    </w:lvl>
    <w:lvl w:ilvl="1" w:tplc="08090003">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33" w15:restartNumberingAfterBreak="0">
    <w:nsid w:val="41A21841"/>
    <w:multiLevelType w:val="hybridMultilevel"/>
    <w:tmpl w:val="5ACCC5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44B474F9"/>
    <w:multiLevelType w:val="hybridMultilevel"/>
    <w:tmpl w:val="6AEEA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6FE3CBC"/>
    <w:multiLevelType w:val="hybridMultilevel"/>
    <w:tmpl w:val="967ECB98"/>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AB83844"/>
    <w:multiLevelType w:val="hybridMultilevel"/>
    <w:tmpl w:val="7E806AFA"/>
    <w:lvl w:ilvl="0" w:tplc="3C561016">
      <w:start w:val="1"/>
      <w:numFmt w:val="bullet"/>
      <w:pStyle w:val="BulletafterNumlist"/>
      <w:lvlText w:val=""/>
      <w:lvlJc w:val="left"/>
      <w:pPr>
        <w:tabs>
          <w:tab w:val="num" w:pos="1008"/>
        </w:tabs>
        <w:ind w:left="100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ADF1407"/>
    <w:multiLevelType w:val="hybridMultilevel"/>
    <w:tmpl w:val="A906F4C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7C43D4"/>
    <w:multiLevelType w:val="multilevel"/>
    <w:tmpl w:val="C8BA1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56004F"/>
    <w:multiLevelType w:val="hybridMultilevel"/>
    <w:tmpl w:val="1B18F1F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EC75BE3"/>
    <w:multiLevelType w:val="hybridMultilevel"/>
    <w:tmpl w:val="D90C1C14"/>
    <w:lvl w:ilvl="0" w:tplc="0138337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1E7448A"/>
    <w:multiLevelType w:val="multilevel"/>
    <w:tmpl w:val="BED218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52BA7389"/>
    <w:multiLevelType w:val="multilevel"/>
    <w:tmpl w:val="3794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BA7CD6"/>
    <w:multiLevelType w:val="hybridMultilevel"/>
    <w:tmpl w:val="5ED458F6"/>
    <w:lvl w:ilvl="0" w:tplc="67AEEDC4">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6F24F8E"/>
    <w:multiLevelType w:val="hybridMultilevel"/>
    <w:tmpl w:val="24309060"/>
    <w:lvl w:ilvl="0" w:tplc="7F68456E">
      <w:start w:val="1"/>
      <w:numFmt w:val="bullet"/>
      <w:pStyle w:val="Bullet1"/>
      <w:lvlText w:val=""/>
      <w:lvlJc w:val="left"/>
      <w:pPr>
        <w:tabs>
          <w:tab w:val="num" w:pos="576"/>
        </w:tabs>
        <w:ind w:left="576"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8784EA3"/>
    <w:multiLevelType w:val="multilevel"/>
    <w:tmpl w:val="9F6C6EAE"/>
    <w:lvl w:ilvl="0">
      <w:start w:val="1"/>
      <w:numFmt w:val="decimal"/>
      <w:pStyle w:val="BulletList-3"/>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A7A4552"/>
    <w:multiLevelType w:val="multilevel"/>
    <w:tmpl w:val="2B42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F90FD4"/>
    <w:multiLevelType w:val="hybridMultilevel"/>
    <w:tmpl w:val="C00AB682"/>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1F25522"/>
    <w:multiLevelType w:val="hybridMultilevel"/>
    <w:tmpl w:val="302C7190"/>
    <w:lvl w:ilvl="0" w:tplc="168AEAA4">
      <w:start w:val="1"/>
      <w:numFmt w:val="decimal"/>
      <w:pStyle w:val="roListNumbered-3"/>
      <w:lvlText w:val="%1."/>
      <w:lvlJc w:val="left"/>
      <w:pPr>
        <w:ind w:left="2520" w:hanging="360"/>
      </w:pPr>
      <w:rPr>
        <w:rFonts w:ascii="Arial" w:hAnsi="Arial" w:hint="default"/>
        <w:b w:val="0"/>
        <w:i w:val="0"/>
        <w:color w:val="auto"/>
        <w:sz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62285813"/>
    <w:multiLevelType w:val="hybridMultilevel"/>
    <w:tmpl w:val="68586D4A"/>
    <w:lvl w:ilvl="0" w:tplc="C9E03220">
      <w:start w:val="1"/>
      <w:numFmt w:val="lowerRoman"/>
      <w:pStyle w:val="Numberedlist3"/>
      <w:lvlText w:val="%1."/>
      <w:lvlJc w:val="right"/>
      <w:pPr>
        <w:tabs>
          <w:tab w:val="num" w:pos="1440"/>
        </w:tabs>
        <w:ind w:left="1440"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63550367"/>
    <w:multiLevelType w:val="hybridMultilevel"/>
    <w:tmpl w:val="7DFE2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5042956"/>
    <w:multiLevelType w:val="multilevel"/>
    <w:tmpl w:val="02CEE9BE"/>
    <w:lvl w:ilvl="0">
      <w:start w:val="1"/>
      <w:numFmt w:val="decimal"/>
      <w:pStyle w:val="roheading-3"/>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66BD26D9"/>
    <w:multiLevelType w:val="hybridMultilevel"/>
    <w:tmpl w:val="10DAE67E"/>
    <w:lvl w:ilvl="0" w:tplc="2D56A40C">
      <w:start w:val="1"/>
      <w:numFmt w:val="bullet"/>
      <w:pStyle w:val="BulletList-2"/>
      <w:lvlText w:val=""/>
      <w:lvlJc w:val="left"/>
      <w:pPr>
        <w:tabs>
          <w:tab w:val="num" w:pos="720"/>
        </w:tabs>
        <w:ind w:left="720" w:hanging="360"/>
      </w:pPr>
      <w:rPr>
        <w:rFonts w:ascii="Symbol" w:hAnsi="Symbol" w:hint="default"/>
      </w:rPr>
    </w:lvl>
    <w:lvl w:ilvl="1" w:tplc="09FECF5A">
      <w:start w:val="4"/>
      <w:numFmt w:val="bullet"/>
      <w:lvlText w:val=""/>
      <w:lvlJc w:val="left"/>
      <w:pPr>
        <w:tabs>
          <w:tab w:val="num" w:pos="1440"/>
        </w:tabs>
        <w:ind w:left="1440" w:hanging="360"/>
      </w:pPr>
      <w:rPr>
        <w:rFonts w:ascii="Wingdings" w:hAnsi="Wingdings" w:hint="default"/>
        <w:sz w:val="20"/>
      </w:rPr>
    </w:lvl>
    <w:lvl w:ilvl="2" w:tplc="B8F2CAB2">
      <w:start w:val="1"/>
      <w:numFmt w:val="bullet"/>
      <w:lvlText w:val=""/>
      <w:lvlJc w:val="left"/>
      <w:pPr>
        <w:tabs>
          <w:tab w:val="num" w:pos="2160"/>
        </w:tabs>
        <w:ind w:left="2160" w:hanging="360"/>
      </w:pPr>
      <w:rPr>
        <w:rFonts w:ascii="Wingdings" w:hAnsi="Wingdings" w:hint="default"/>
        <w:sz w:val="20"/>
      </w:rPr>
    </w:lvl>
    <w:lvl w:ilvl="3" w:tplc="2E9EAA00">
      <w:start w:val="3"/>
      <w:numFmt w:val="bullet"/>
      <w:lvlText w:val=""/>
      <w:lvlJc w:val="left"/>
      <w:pPr>
        <w:ind w:left="2880" w:hanging="360"/>
      </w:pPr>
      <w:rPr>
        <w:rFonts w:ascii="Wingdings" w:eastAsia="MS Mincho" w:hAnsi="Wingdings" w:cs="Times New Roman" w:hint="default"/>
      </w:rPr>
    </w:lvl>
    <w:lvl w:ilvl="4" w:tplc="C110085E" w:tentative="1">
      <w:start w:val="1"/>
      <w:numFmt w:val="decimal"/>
      <w:lvlText w:val="%5."/>
      <w:lvlJc w:val="left"/>
      <w:pPr>
        <w:tabs>
          <w:tab w:val="num" w:pos="3600"/>
        </w:tabs>
        <w:ind w:left="3600" w:hanging="360"/>
      </w:pPr>
    </w:lvl>
    <w:lvl w:ilvl="5" w:tplc="77C091E6" w:tentative="1">
      <w:start w:val="1"/>
      <w:numFmt w:val="decimal"/>
      <w:lvlText w:val="%6."/>
      <w:lvlJc w:val="left"/>
      <w:pPr>
        <w:tabs>
          <w:tab w:val="num" w:pos="4320"/>
        </w:tabs>
        <w:ind w:left="4320" w:hanging="360"/>
      </w:pPr>
    </w:lvl>
    <w:lvl w:ilvl="6" w:tplc="AE4894C8" w:tentative="1">
      <w:start w:val="1"/>
      <w:numFmt w:val="decimal"/>
      <w:lvlText w:val="%7."/>
      <w:lvlJc w:val="left"/>
      <w:pPr>
        <w:tabs>
          <w:tab w:val="num" w:pos="5040"/>
        </w:tabs>
        <w:ind w:left="5040" w:hanging="360"/>
      </w:pPr>
    </w:lvl>
    <w:lvl w:ilvl="7" w:tplc="5712ACFA" w:tentative="1">
      <w:start w:val="1"/>
      <w:numFmt w:val="decimal"/>
      <w:lvlText w:val="%8."/>
      <w:lvlJc w:val="left"/>
      <w:pPr>
        <w:tabs>
          <w:tab w:val="num" w:pos="5760"/>
        </w:tabs>
        <w:ind w:left="5760" w:hanging="360"/>
      </w:pPr>
    </w:lvl>
    <w:lvl w:ilvl="8" w:tplc="9E247314" w:tentative="1">
      <w:start w:val="1"/>
      <w:numFmt w:val="decimal"/>
      <w:lvlText w:val="%9."/>
      <w:lvlJc w:val="left"/>
      <w:pPr>
        <w:tabs>
          <w:tab w:val="num" w:pos="6480"/>
        </w:tabs>
        <w:ind w:left="6480" w:hanging="360"/>
      </w:pPr>
    </w:lvl>
  </w:abstractNum>
  <w:abstractNum w:abstractNumId="53" w15:restartNumberingAfterBreak="0">
    <w:nsid w:val="66E11746"/>
    <w:multiLevelType w:val="hybridMultilevel"/>
    <w:tmpl w:val="D8B63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7027CA6"/>
    <w:multiLevelType w:val="hybridMultilevel"/>
    <w:tmpl w:val="35D46E6C"/>
    <w:lvl w:ilvl="0" w:tplc="C6BCC0DA">
      <w:start w:val="1"/>
      <w:numFmt w:val="bullet"/>
      <w:pStyle w:val="Bulletedlist2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C00BB2"/>
    <w:multiLevelType w:val="hybridMultilevel"/>
    <w:tmpl w:val="A30684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69F53AB3"/>
    <w:multiLevelType w:val="multilevel"/>
    <w:tmpl w:val="5F2C8ED8"/>
    <w:lvl w:ilvl="0">
      <w:start w:val="1"/>
      <w:numFmt w:val="lowerRoman"/>
      <w:pStyle w:val="HeadingI"/>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851"/>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7" w15:restartNumberingAfterBreak="0">
    <w:nsid w:val="6A9F1455"/>
    <w:multiLevelType w:val="hybridMultilevel"/>
    <w:tmpl w:val="4420D68C"/>
    <w:lvl w:ilvl="0" w:tplc="4A0E639C">
      <w:start w:val="1"/>
      <w:numFmt w:val="decimal"/>
      <w:pStyle w:val="Paraunderlist"/>
      <w:lvlText w:val="%1."/>
      <w:lvlJc w:val="left"/>
      <w:pPr>
        <w:tabs>
          <w:tab w:val="num" w:pos="576"/>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6AAA4D8F"/>
    <w:multiLevelType w:val="hybridMultilevel"/>
    <w:tmpl w:val="375C2358"/>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CEC5F5B"/>
    <w:multiLevelType w:val="hybridMultilevel"/>
    <w:tmpl w:val="EF0EB3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29E5579"/>
    <w:multiLevelType w:val="hybridMultilevel"/>
    <w:tmpl w:val="3578CB26"/>
    <w:lvl w:ilvl="0" w:tplc="08090001">
      <w:start w:val="1"/>
      <w:numFmt w:val="bullet"/>
      <w:lvlText w:val=""/>
      <w:lvlJc w:val="left"/>
      <w:pPr>
        <w:ind w:left="1800" w:hanging="360"/>
      </w:pPr>
      <w:rPr>
        <w:rFonts w:ascii="Symbol" w:hAnsi="Symbol" w:hint="default"/>
      </w:rPr>
    </w:lvl>
    <w:lvl w:ilvl="1" w:tplc="E72E6B4E">
      <w:start w:val="1"/>
      <w:numFmt w:val="bullet"/>
      <w:pStyle w:val="Bulletedlist31"/>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1" w15:restartNumberingAfterBreak="0">
    <w:nsid w:val="730B4F05"/>
    <w:multiLevelType w:val="hybridMultilevel"/>
    <w:tmpl w:val="69A6A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3D27E20"/>
    <w:multiLevelType w:val="hybridMultilevel"/>
    <w:tmpl w:val="6CBCEA2A"/>
    <w:lvl w:ilvl="0" w:tplc="01D81CE8">
      <w:start w:val="1"/>
      <w:numFmt w:val="lowerLetter"/>
      <w:pStyle w:val="NumList-2"/>
      <w:lvlText w:val="%1)"/>
      <w:lvlJc w:val="left"/>
      <w:pPr>
        <w:tabs>
          <w:tab w:val="num" w:pos="720"/>
        </w:tabs>
        <w:ind w:left="720" w:hanging="360"/>
      </w:pPr>
      <w:rPr>
        <w:rFonts w:hint="default"/>
      </w:rPr>
    </w:lvl>
    <w:lvl w:ilvl="1" w:tplc="09FECF5A">
      <w:start w:val="4"/>
      <w:numFmt w:val="bullet"/>
      <w:lvlText w:val=""/>
      <w:lvlJc w:val="left"/>
      <w:pPr>
        <w:tabs>
          <w:tab w:val="num" w:pos="1440"/>
        </w:tabs>
        <w:ind w:left="1440" w:hanging="360"/>
      </w:pPr>
      <w:rPr>
        <w:rFonts w:ascii="Wingdings" w:hAnsi="Wingdings" w:hint="default"/>
        <w:sz w:val="20"/>
      </w:rPr>
    </w:lvl>
    <w:lvl w:ilvl="2" w:tplc="B8F2CAB2">
      <w:start w:val="1"/>
      <w:numFmt w:val="bullet"/>
      <w:lvlText w:val=""/>
      <w:lvlJc w:val="left"/>
      <w:pPr>
        <w:tabs>
          <w:tab w:val="num" w:pos="2160"/>
        </w:tabs>
        <w:ind w:left="2160" w:hanging="360"/>
      </w:pPr>
      <w:rPr>
        <w:rFonts w:ascii="Wingdings" w:hAnsi="Wingdings" w:hint="default"/>
        <w:sz w:val="20"/>
      </w:rPr>
    </w:lvl>
    <w:lvl w:ilvl="3" w:tplc="B9940512" w:tentative="1">
      <w:start w:val="1"/>
      <w:numFmt w:val="decimal"/>
      <w:lvlText w:val="%4."/>
      <w:lvlJc w:val="left"/>
      <w:pPr>
        <w:tabs>
          <w:tab w:val="num" w:pos="2880"/>
        </w:tabs>
        <w:ind w:left="2880" w:hanging="360"/>
      </w:pPr>
    </w:lvl>
    <w:lvl w:ilvl="4" w:tplc="C110085E" w:tentative="1">
      <w:start w:val="1"/>
      <w:numFmt w:val="decimal"/>
      <w:lvlText w:val="%5."/>
      <w:lvlJc w:val="left"/>
      <w:pPr>
        <w:tabs>
          <w:tab w:val="num" w:pos="3600"/>
        </w:tabs>
        <w:ind w:left="3600" w:hanging="360"/>
      </w:pPr>
    </w:lvl>
    <w:lvl w:ilvl="5" w:tplc="77C091E6" w:tentative="1">
      <w:start w:val="1"/>
      <w:numFmt w:val="decimal"/>
      <w:lvlText w:val="%6."/>
      <w:lvlJc w:val="left"/>
      <w:pPr>
        <w:tabs>
          <w:tab w:val="num" w:pos="4320"/>
        </w:tabs>
        <w:ind w:left="4320" w:hanging="360"/>
      </w:pPr>
    </w:lvl>
    <w:lvl w:ilvl="6" w:tplc="AE4894C8" w:tentative="1">
      <w:start w:val="1"/>
      <w:numFmt w:val="decimal"/>
      <w:lvlText w:val="%7."/>
      <w:lvlJc w:val="left"/>
      <w:pPr>
        <w:tabs>
          <w:tab w:val="num" w:pos="5040"/>
        </w:tabs>
        <w:ind w:left="5040" w:hanging="360"/>
      </w:pPr>
    </w:lvl>
    <w:lvl w:ilvl="7" w:tplc="5712ACFA" w:tentative="1">
      <w:start w:val="1"/>
      <w:numFmt w:val="decimal"/>
      <w:lvlText w:val="%8."/>
      <w:lvlJc w:val="left"/>
      <w:pPr>
        <w:tabs>
          <w:tab w:val="num" w:pos="5760"/>
        </w:tabs>
        <w:ind w:left="5760" w:hanging="360"/>
      </w:pPr>
    </w:lvl>
    <w:lvl w:ilvl="8" w:tplc="9E247314" w:tentative="1">
      <w:start w:val="1"/>
      <w:numFmt w:val="decimal"/>
      <w:lvlText w:val="%9."/>
      <w:lvlJc w:val="left"/>
      <w:pPr>
        <w:tabs>
          <w:tab w:val="num" w:pos="6480"/>
        </w:tabs>
        <w:ind w:left="6480" w:hanging="360"/>
      </w:pPr>
    </w:lvl>
  </w:abstractNum>
  <w:abstractNum w:abstractNumId="63" w15:restartNumberingAfterBreak="0">
    <w:nsid w:val="741A5E3C"/>
    <w:multiLevelType w:val="hybridMultilevel"/>
    <w:tmpl w:val="433A5D7C"/>
    <w:lvl w:ilvl="0" w:tplc="F47C0166">
      <w:start w:val="1"/>
      <w:numFmt w:val="bullet"/>
      <w:pStyle w:val="roListBullet-1"/>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49373B5"/>
    <w:multiLevelType w:val="hybridMultilevel"/>
    <w:tmpl w:val="0F523F3C"/>
    <w:lvl w:ilvl="0" w:tplc="1AEC31BA">
      <w:start w:val="1"/>
      <w:numFmt w:val="bullet"/>
      <w:pStyle w:val="roListBullet-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789379CC"/>
    <w:multiLevelType w:val="hybridMultilevel"/>
    <w:tmpl w:val="E3D066FE"/>
    <w:lvl w:ilvl="0" w:tplc="9ACE546A">
      <w:start w:val="1"/>
      <w:numFmt w:val="decimal"/>
      <w:pStyle w:val="roListNumbered-2"/>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56"/>
  </w:num>
  <w:num w:numId="2">
    <w:abstractNumId w:val="21"/>
  </w:num>
  <w:num w:numId="3">
    <w:abstractNumId w:val="9"/>
  </w:num>
  <w:num w:numId="4">
    <w:abstractNumId w:val="60"/>
  </w:num>
  <w:num w:numId="5">
    <w:abstractNumId w:val="0"/>
    <w:lvlOverride w:ilvl="0">
      <w:startOverride w:val="1"/>
    </w:lvlOverride>
  </w:num>
  <w:num w:numId="6">
    <w:abstractNumId w:val="52"/>
  </w:num>
  <w:num w:numId="7">
    <w:abstractNumId w:val="45"/>
    <w:lvlOverride w:ilvl="0">
      <w:lvl w:ilvl="0">
        <w:numFmt w:val="bullet"/>
        <w:pStyle w:val="BulletList-3"/>
        <w:lvlText w:val=""/>
        <w:lvlJc w:val="left"/>
        <w:pPr>
          <w:tabs>
            <w:tab w:val="num" w:pos="720"/>
          </w:tabs>
          <w:ind w:left="720" w:hanging="360"/>
        </w:pPr>
        <w:rPr>
          <w:rFonts w:ascii="Wingdings" w:hAnsi="Wingdings" w:hint="default"/>
          <w:sz w:val="20"/>
        </w:rPr>
      </w:lvl>
    </w:lvlOverride>
  </w:num>
  <w:num w:numId="8">
    <w:abstractNumId w:val="51"/>
  </w:num>
  <w:num w:numId="9">
    <w:abstractNumId w:val="20"/>
  </w:num>
  <w:num w:numId="10">
    <w:abstractNumId w:val="62"/>
  </w:num>
  <w:num w:numId="11">
    <w:abstractNumId w:val="13"/>
  </w:num>
  <w:num w:numId="12">
    <w:abstractNumId w:val="63"/>
  </w:num>
  <w:num w:numId="13">
    <w:abstractNumId w:val="30"/>
  </w:num>
  <w:num w:numId="14">
    <w:abstractNumId w:val="64"/>
  </w:num>
  <w:num w:numId="15">
    <w:abstractNumId w:val="65"/>
  </w:num>
  <w:num w:numId="16">
    <w:abstractNumId w:val="10"/>
  </w:num>
  <w:num w:numId="17">
    <w:abstractNumId w:val="41"/>
  </w:num>
  <w:num w:numId="18">
    <w:abstractNumId w:val="48"/>
  </w:num>
  <w:num w:numId="19">
    <w:abstractNumId w:val="16"/>
    <w:lvlOverride w:ilvl="0">
      <w:startOverride w:val="1"/>
    </w:lvlOverride>
  </w:num>
  <w:num w:numId="20">
    <w:abstractNumId w:val="54"/>
  </w:num>
  <w:num w:numId="21">
    <w:abstractNumId w:val="22"/>
  </w:num>
  <w:num w:numId="22">
    <w:abstractNumId w:val="18"/>
  </w:num>
  <w:num w:numId="23">
    <w:abstractNumId w:val="19"/>
    <w:lvlOverride w:ilvl="0">
      <w:lvl w:ilvl="0">
        <w:numFmt w:val="bullet"/>
        <w:pStyle w:val="rhbulletedlist"/>
        <w:lvlText w:val=""/>
        <w:lvlJc w:val="left"/>
        <w:pPr>
          <w:tabs>
            <w:tab w:val="num" w:pos="720"/>
          </w:tabs>
          <w:ind w:left="720" w:hanging="360"/>
        </w:pPr>
        <w:rPr>
          <w:rFonts w:ascii="Wingdings" w:hAnsi="Wingdings" w:hint="default"/>
          <w:sz w:val="20"/>
        </w:rPr>
      </w:lvl>
    </w:lvlOverride>
  </w:num>
  <w:num w:numId="24">
    <w:abstractNumId w:val="15"/>
  </w:num>
  <w:num w:numId="25">
    <w:abstractNumId w:val="24"/>
  </w:num>
  <w:num w:numId="26">
    <w:abstractNumId w:val="5"/>
  </w:num>
  <w:num w:numId="27">
    <w:abstractNumId w:val="3"/>
  </w:num>
  <w:num w:numId="28">
    <w:abstractNumId w:val="2"/>
  </w:num>
  <w:num w:numId="29">
    <w:abstractNumId w:val="4"/>
  </w:num>
  <w:num w:numId="30">
    <w:abstractNumId w:val="1"/>
  </w:num>
  <w:num w:numId="31">
    <w:abstractNumId w:val="29"/>
  </w:num>
  <w:num w:numId="32">
    <w:abstractNumId w:val="44"/>
  </w:num>
  <w:num w:numId="33">
    <w:abstractNumId w:val="36"/>
  </w:num>
  <w:num w:numId="34">
    <w:abstractNumId w:val="57"/>
    <w:lvlOverride w:ilvl="0">
      <w:startOverride w:val="1"/>
    </w:lvlOverride>
  </w:num>
  <w:num w:numId="35">
    <w:abstractNumId w:val="23"/>
  </w:num>
  <w:num w:numId="36">
    <w:abstractNumId w:val="11"/>
  </w:num>
  <w:num w:numId="37">
    <w:abstractNumId w:val="49"/>
  </w:num>
  <w:num w:numId="38">
    <w:abstractNumId w:val="17"/>
  </w:num>
  <w:num w:numId="39">
    <w:abstractNumId w:val="7"/>
    <w:lvlOverride w:ilvl="0">
      <w:lvl w:ilvl="0">
        <w:start w:val="1"/>
        <w:numFmt w:val="lowerLetter"/>
        <w:pStyle w:val="BulletedlistL3"/>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40">
    <w:abstractNumId w:val="32"/>
  </w:num>
  <w:num w:numId="41">
    <w:abstractNumId w:val="25"/>
  </w:num>
  <w:num w:numId="42">
    <w:abstractNumId w:val="38"/>
  </w:num>
  <w:num w:numId="43">
    <w:abstractNumId w:val="42"/>
  </w:num>
  <w:num w:numId="44">
    <w:abstractNumId w:val="46"/>
  </w:num>
  <w:num w:numId="45">
    <w:abstractNumId w:val="39"/>
  </w:num>
  <w:num w:numId="46">
    <w:abstractNumId w:val="53"/>
  </w:num>
  <w:num w:numId="47">
    <w:abstractNumId w:val="43"/>
  </w:num>
  <w:num w:numId="48">
    <w:abstractNumId w:val="55"/>
  </w:num>
  <w:num w:numId="49">
    <w:abstractNumId w:val="33"/>
  </w:num>
  <w:num w:numId="50">
    <w:abstractNumId w:val="47"/>
  </w:num>
  <w:num w:numId="51">
    <w:abstractNumId w:val="35"/>
  </w:num>
  <w:num w:numId="52">
    <w:abstractNumId w:val="26"/>
  </w:num>
  <w:num w:numId="53">
    <w:abstractNumId w:val="59"/>
  </w:num>
  <w:num w:numId="54">
    <w:abstractNumId w:val="58"/>
  </w:num>
  <w:num w:numId="55">
    <w:abstractNumId w:val="28"/>
  </w:num>
  <w:num w:numId="56">
    <w:abstractNumId w:val="61"/>
  </w:num>
  <w:num w:numId="57">
    <w:abstractNumId w:val="27"/>
  </w:num>
  <w:num w:numId="58">
    <w:abstractNumId w:val="31"/>
  </w:num>
  <w:num w:numId="59">
    <w:abstractNumId w:val="50"/>
  </w:num>
  <w:num w:numId="60">
    <w:abstractNumId w:val="12"/>
  </w:num>
  <w:num w:numId="61">
    <w:abstractNumId w:val="37"/>
  </w:num>
  <w:num w:numId="62">
    <w:abstractNumId w:val="6"/>
  </w:num>
  <w:num w:numId="63">
    <w:abstractNumId w:val="14"/>
  </w:num>
  <w:num w:numId="64">
    <w:abstractNumId w:val="34"/>
  </w:num>
  <w:num w:numId="65">
    <w:abstractNumId w:val="8"/>
  </w:num>
  <w:num w:numId="66">
    <w:abstractNumId w:val="4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0D7"/>
    <w:rsid w:val="00002E7A"/>
    <w:rsid w:val="000030B6"/>
    <w:rsid w:val="00003B07"/>
    <w:rsid w:val="000049B4"/>
    <w:rsid w:val="000052E6"/>
    <w:rsid w:val="00005D46"/>
    <w:rsid w:val="00005D8A"/>
    <w:rsid w:val="00006FD4"/>
    <w:rsid w:val="00011308"/>
    <w:rsid w:val="0001156F"/>
    <w:rsid w:val="000115B4"/>
    <w:rsid w:val="00011D0C"/>
    <w:rsid w:val="0001205B"/>
    <w:rsid w:val="000133D9"/>
    <w:rsid w:val="000137BC"/>
    <w:rsid w:val="00013BD6"/>
    <w:rsid w:val="0001444F"/>
    <w:rsid w:val="000146E8"/>
    <w:rsid w:val="00016F37"/>
    <w:rsid w:val="00017FB4"/>
    <w:rsid w:val="000216E7"/>
    <w:rsid w:val="00021746"/>
    <w:rsid w:val="00022605"/>
    <w:rsid w:val="00022F7E"/>
    <w:rsid w:val="00024069"/>
    <w:rsid w:val="000248B9"/>
    <w:rsid w:val="000249B8"/>
    <w:rsid w:val="00024FDD"/>
    <w:rsid w:val="0002506F"/>
    <w:rsid w:val="00025729"/>
    <w:rsid w:val="00025844"/>
    <w:rsid w:val="00025D6D"/>
    <w:rsid w:val="000261F8"/>
    <w:rsid w:val="00026769"/>
    <w:rsid w:val="000268FD"/>
    <w:rsid w:val="00026E82"/>
    <w:rsid w:val="00026FAC"/>
    <w:rsid w:val="00027E0D"/>
    <w:rsid w:val="000316B9"/>
    <w:rsid w:val="00031C72"/>
    <w:rsid w:val="000323A2"/>
    <w:rsid w:val="00032D3A"/>
    <w:rsid w:val="00034B63"/>
    <w:rsid w:val="00035C3A"/>
    <w:rsid w:val="00035CC4"/>
    <w:rsid w:val="00035F52"/>
    <w:rsid w:val="00037BE8"/>
    <w:rsid w:val="00040A34"/>
    <w:rsid w:val="00040CCF"/>
    <w:rsid w:val="00042332"/>
    <w:rsid w:val="000425F0"/>
    <w:rsid w:val="0004274B"/>
    <w:rsid w:val="000436E1"/>
    <w:rsid w:val="00044358"/>
    <w:rsid w:val="00044C31"/>
    <w:rsid w:val="00047500"/>
    <w:rsid w:val="00047667"/>
    <w:rsid w:val="00050134"/>
    <w:rsid w:val="0005088A"/>
    <w:rsid w:val="00050BFE"/>
    <w:rsid w:val="0005109C"/>
    <w:rsid w:val="000527CE"/>
    <w:rsid w:val="000555E4"/>
    <w:rsid w:val="00056570"/>
    <w:rsid w:val="0005709E"/>
    <w:rsid w:val="00060ED3"/>
    <w:rsid w:val="00061CAF"/>
    <w:rsid w:val="00061CEE"/>
    <w:rsid w:val="00062C36"/>
    <w:rsid w:val="00062C9E"/>
    <w:rsid w:val="00062F26"/>
    <w:rsid w:val="0006372D"/>
    <w:rsid w:val="00063E55"/>
    <w:rsid w:val="0006535D"/>
    <w:rsid w:val="00065AB4"/>
    <w:rsid w:val="00067044"/>
    <w:rsid w:val="0006708B"/>
    <w:rsid w:val="00070319"/>
    <w:rsid w:val="0007108D"/>
    <w:rsid w:val="00072DDC"/>
    <w:rsid w:val="00072FF0"/>
    <w:rsid w:val="00073E87"/>
    <w:rsid w:val="000743B7"/>
    <w:rsid w:val="000754EC"/>
    <w:rsid w:val="000758E1"/>
    <w:rsid w:val="000775B0"/>
    <w:rsid w:val="00077EFB"/>
    <w:rsid w:val="00080BE1"/>
    <w:rsid w:val="00081ED9"/>
    <w:rsid w:val="00081F95"/>
    <w:rsid w:val="00081F9E"/>
    <w:rsid w:val="00083B18"/>
    <w:rsid w:val="00084BFD"/>
    <w:rsid w:val="00084E7D"/>
    <w:rsid w:val="00085633"/>
    <w:rsid w:val="000876AD"/>
    <w:rsid w:val="00087E00"/>
    <w:rsid w:val="00090489"/>
    <w:rsid w:val="000908AD"/>
    <w:rsid w:val="00090AAE"/>
    <w:rsid w:val="00091445"/>
    <w:rsid w:val="00091A3D"/>
    <w:rsid w:val="00091B4B"/>
    <w:rsid w:val="00092B42"/>
    <w:rsid w:val="00093C1A"/>
    <w:rsid w:val="000948BD"/>
    <w:rsid w:val="000957AF"/>
    <w:rsid w:val="00095E5C"/>
    <w:rsid w:val="00096AD4"/>
    <w:rsid w:val="00096ED3"/>
    <w:rsid w:val="000A0AD0"/>
    <w:rsid w:val="000A1BE7"/>
    <w:rsid w:val="000A2518"/>
    <w:rsid w:val="000A2DFB"/>
    <w:rsid w:val="000A3832"/>
    <w:rsid w:val="000A47B7"/>
    <w:rsid w:val="000A5A55"/>
    <w:rsid w:val="000A626B"/>
    <w:rsid w:val="000A65C1"/>
    <w:rsid w:val="000A6A03"/>
    <w:rsid w:val="000A6FF9"/>
    <w:rsid w:val="000A72FA"/>
    <w:rsid w:val="000B0833"/>
    <w:rsid w:val="000B0AA6"/>
    <w:rsid w:val="000B0B17"/>
    <w:rsid w:val="000B1665"/>
    <w:rsid w:val="000B2088"/>
    <w:rsid w:val="000B35DC"/>
    <w:rsid w:val="000B3644"/>
    <w:rsid w:val="000B42CD"/>
    <w:rsid w:val="000B458E"/>
    <w:rsid w:val="000B5195"/>
    <w:rsid w:val="000B6D50"/>
    <w:rsid w:val="000B7336"/>
    <w:rsid w:val="000B75F4"/>
    <w:rsid w:val="000B7CF9"/>
    <w:rsid w:val="000C0A0F"/>
    <w:rsid w:val="000C1059"/>
    <w:rsid w:val="000C16DD"/>
    <w:rsid w:val="000C1B1B"/>
    <w:rsid w:val="000C1F73"/>
    <w:rsid w:val="000C22C5"/>
    <w:rsid w:val="000C3146"/>
    <w:rsid w:val="000C493A"/>
    <w:rsid w:val="000C4AE9"/>
    <w:rsid w:val="000C4B88"/>
    <w:rsid w:val="000C5A60"/>
    <w:rsid w:val="000D10A8"/>
    <w:rsid w:val="000D18A9"/>
    <w:rsid w:val="000D217F"/>
    <w:rsid w:val="000D29A8"/>
    <w:rsid w:val="000D33BA"/>
    <w:rsid w:val="000D4288"/>
    <w:rsid w:val="000D6765"/>
    <w:rsid w:val="000D6767"/>
    <w:rsid w:val="000D6D17"/>
    <w:rsid w:val="000E140E"/>
    <w:rsid w:val="000E2F20"/>
    <w:rsid w:val="000E4EF4"/>
    <w:rsid w:val="000E521E"/>
    <w:rsid w:val="000E5289"/>
    <w:rsid w:val="000E5842"/>
    <w:rsid w:val="000E61AE"/>
    <w:rsid w:val="000E79AF"/>
    <w:rsid w:val="000F18FB"/>
    <w:rsid w:val="000F2976"/>
    <w:rsid w:val="000F2B7A"/>
    <w:rsid w:val="000F40C1"/>
    <w:rsid w:val="000F4AB8"/>
    <w:rsid w:val="000F4DB7"/>
    <w:rsid w:val="000F651D"/>
    <w:rsid w:val="000F77A8"/>
    <w:rsid w:val="000F7B7F"/>
    <w:rsid w:val="000F7F9D"/>
    <w:rsid w:val="000F7FBB"/>
    <w:rsid w:val="00100C8C"/>
    <w:rsid w:val="00101D95"/>
    <w:rsid w:val="001041C9"/>
    <w:rsid w:val="0010459F"/>
    <w:rsid w:val="00104C9A"/>
    <w:rsid w:val="00106B9D"/>
    <w:rsid w:val="001077F3"/>
    <w:rsid w:val="00107AD9"/>
    <w:rsid w:val="0011097A"/>
    <w:rsid w:val="00110E91"/>
    <w:rsid w:val="00110F2B"/>
    <w:rsid w:val="001114F0"/>
    <w:rsid w:val="001122F8"/>
    <w:rsid w:val="001125F3"/>
    <w:rsid w:val="00113E9D"/>
    <w:rsid w:val="00114070"/>
    <w:rsid w:val="001145B5"/>
    <w:rsid w:val="00114A6B"/>
    <w:rsid w:val="00117413"/>
    <w:rsid w:val="00117D04"/>
    <w:rsid w:val="001209D5"/>
    <w:rsid w:val="00120B5B"/>
    <w:rsid w:val="00120F88"/>
    <w:rsid w:val="0012112A"/>
    <w:rsid w:val="001246A3"/>
    <w:rsid w:val="00125A25"/>
    <w:rsid w:val="0012641C"/>
    <w:rsid w:val="001270C5"/>
    <w:rsid w:val="00127FE5"/>
    <w:rsid w:val="0013013B"/>
    <w:rsid w:val="001302D8"/>
    <w:rsid w:val="00132412"/>
    <w:rsid w:val="00133654"/>
    <w:rsid w:val="00133885"/>
    <w:rsid w:val="001350AD"/>
    <w:rsid w:val="001360C3"/>
    <w:rsid w:val="0013760C"/>
    <w:rsid w:val="00137C7B"/>
    <w:rsid w:val="00137F5C"/>
    <w:rsid w:val="00140536"/>
    <w:rsid w:val="00140DBE"/>
    <w:rsid w:val="001410CF"/>
    <w:rsid w:val="00141918"/>
    <w:rsid w:val="00141F93"/>
    <w:rsid w:val="00144BE4"/>
    <w:rsid w:val="00144C5B"/>
    <w:rsid w:val="00145059"/>
    <w:rsid w:val="00146839"/>
    <w:rsid w:val="00146E4F"/>
    <w:rsid w:val="0014765F"/>
    <w:rsid w:val="00147D74"/>
    <w:rsid w:val="0015132A"/>
    <w:rsid w:val="001524E0"/>
    <w:rsid w:val="001534A4"/>
    <w:rsid w:val="00153B15"/>
    <w:rsid w:val="00153E44"/>
    <w:rsid w:val="00154879"/>
    <w:rsid w:val="00154D74"/>
    <w:rsid w:val="00155450"/>
    <w:rsid w:val="00155739"/>
    <w:rsid w:val="00155844"/>
    <w:rsid w:val="00155B66"/>
    <w:rsid w:val="001561D3"/>
    <w:rsid w:val="00156BEF"/>
    <w:rsid w:val="00156C0C"/>
    <w:rsid w:val="00157D47"/>
    <w:rsid w:val="0016089F"/>
    <w:rsid w:val="001611AE"/>
    <w:rsid w:val="001614C0"/>
    <w:rsid w:val="00162E24"/>
    <w:rsid w:val="00162E70"/>
    <w:rsid w:val="00163F43"/>
    <w:rsid w:val="00164396"/>
    <w:rsid w:val="001676BE"/>
    <w:rsid w:val="00167ADF"/>
    <w:rsid w:val="00170C9A"/>
    <w:rsid w:val="0017172B"/>
    <w:rsid w:val="00172484"/>
    <w:rsid w:val="001732FF"/>
    <w:rsid w:val="00173D7D"/>
    <w:rsid w:val="001753F8"/>
    <w:rsid w:val="00175586"/>
    <w:rsid w:val="00175E52"/>
    <w:rsid w:val="001766B4"/>
    <w:rsid w:val="00176CA9"/>
    <w:rsid w:val="00177B13"/>
    <w:rsid w:val="00177D70"/>
    <w:rsid w:val="0018061C"/>
    <w:rsid w:val="001811A1"/>
    <w:rsid w:val="00181744"/>
    <w:rsid w:val="00184450"/>
    <w:rsid w:val="001864A5"/>
    <w:rsid w:val="00186D2E"/>
    <w:rsid w:val="00187D8D"/>
    <w:rsid w:val="0019110A"/>
    <w:rsid w:val="001933AF"/>
    <w:rsid w:val="00193BF2"/>
    <w:rsid w:val="00193CFF"/>
    <w:rsid w:val="0019443E"/>
    <w:rsid w:val="0019477A"/>
    <w:rsid w:val="001966B1"/>
    <w:rsid w:val="00196B6D"/>
    <w:rsid w:val="00197369"/>
    <w:rsid w:val="001A0521"/>
    <w:rsid w:val="001A1023"/>
    <w:rsid w:val="001A1431"/>
    <w:rsid w:val="001A2D39"/>
    <w:rsid w:val="001A3E95"/>
    <w:rsid w:val="001A4341"/>
    <w:rsid w:val="001A4B9A"/>
    <w:rsid w:val="001A66F4"/>
    <w:rsid w:val="001A6BC3"/>
    <w:rsid w:val="001A6FB0"/>
    <w:rsid w:val="001A7157"/>
    <w:rsid w:val="001A7CE6"/>
    <w:rsid w:val="001B1707"/>
    <w:rsid w:val="001B1D6F"/>
    <w:rsid w:val="001B363C"/>
    <w:rsid w:val="001B641F"/>
    <w:rsid w:val="001B7711"/>
    <w:rsid w:val="001C01E1"/>
    <w:rsid w:val="001C0241"/>
    <w:rsid w:val="001C1DAA"/>
    <w:rsid w:val="001C26CE"/>
    <w:rsid w:val="001C2DA4"/>
    <w:rsid w:val="001C303E"/>
    <w:rsid w:val="001C3A6E"/>
    <w:rsid w:val="001C541C"/>
    <w:rsid w:val="001C547A"/>
    <w:rsid w:val="001C632F"/>
    <w:rsid w:val="001C6BB1"/>
    <w:rsid w:val="001C6BD0"/>
    <w:rsid w:val="001C7A33"/>
    <w:rsid w:val="001C7BB9"/>
    <w:rsid w:val="001D1875"/>
    <w:rsid w:val="001D18FE"/>
    <w:rsid w:val="001D254A"/>
    <w:rsid w:val="001D3A2D"/>
    <w:rsid w:val="001D5223"/>
    <w:rsid w:val="001D7AD4"/>
    <w:rsid w:val="001E035F"/>
    <w:rsid w:val="001E363A"/>
    <w:rsid w:val="001E4A93"/>
    <w:rsid w:val="001E681B"/>
    <w:rsid w:val="001E6CAB"/>
    <w:rsid w:val="001E773D"/>
    <w:rsid w:val="001E7B65"/>
    <w:rsid w:val="001E7F52"/>
    <w:rsid w:val="001F0243"/>
    <w:rsid w:val="001F02E8"/>
    <w:rsid w:val="001F0ECE"/>
    <w:rsid w:val="001F282F"/>
    <w:rsid w:val="001F2E0E"/>
    <w:rsid w:val="001F3979"/>
    <w:rsid w:val="001F3A45"/>
    <w:rsid w:val="001F3EB7"/>
    <w:rsid w:val="001F52C2"/>
    <w:rsid w:val="001F615F"/>
    <w:rsid w:val="001F6D54"/>
    <w:rsid w:val="001F700A"/>
    <w:rsid w:val="0020087E"/>
    <w:rsid w:val="00201340"/>
    <w:rsid w:val="00201B04"/>
    <w:rsid w:val="00201D23"/>
    <w:rsid w:val="00202838"/>
    <w:rsid w:val="002032C7"/>
    <w:rsid w:val="002039D9"/>
    <w:rsid w:val="002039E0"/>
    <w:rsid w:val="00203D35"/>
    <w:rsid w:val="0020425E"/>
    <w:rsid w:val="002065A9"/>
    <w:rsid w:val="0020711E"/>
    <w:rsid w:val="002073CE"/>
    <w:rsid w:val="002107C6"/>
    <w:rsid w:val="00210AC6"/>
    <w:rsid w:val="0021109E"/>
    <w:rsid w:val="00211EE4"/>
    <w:rsid w:val="00212B58"/>
    <w:rsid w:val="0021408A"/>
    <w:rsid w:val="002153DA"/>
    <w:rsid w:val="00215B26"/>
    <w:rsid w:val="0021684E"/>
    <w:rsid w:val="002205A9"/>
    <w:rsid w:val="00221031"/>
    <w:rsid w:val="00221EFA"/>
    <w:rsid w:val="002220CB"/>
    <w:rsid w:val="0022210E"/>
    <w:rsid w:val="002224EB"/>
    <w:rsid w:val="00223274"/>
    <w:rsid w:val="00223F40"/>
    <w:rsid w:val="0022589A"/>
    <w:rsid w:val="00230790"/>
    <w:rsid w:val="0023164E"/>
    <w:rsid w:val="002326B6"/>
    <w:rsid w:val="0023287E"/>
    <w:rsid w:val="00233994"/>
    <w:rsid w:val="00233E00"/>
    <w:rsid w:val="00233E67"/>
    <w:rsid w:val="00234849"/>
    <w:rsid w:val="002368CF"/>
    <w:rsid w:val="00236BA6"/>
    <w:rsid w:val="0023718D"/>
    <w:rsid w:val="00237559"/>
    <w:rsid w:val="0024023A"/>
    <w:rsid w:val="002403A5"/>
    <w:rsid w:val="002405F0"/>
    <w:rsid w:val="00240C06"/>
    <w:rsid w:val="00241710"/>
    <w:rsid w:val="00243510"/>
    <w:rsid w:val="0024374D"/>
    <w:rsid w:val="00243BCA"/>
    <w:rsid w:val="00244282"/>
    <w:rsid w:val="002444F2"/>
    <w:rsid w:val="002448D3"/>
    <w:rsid w:val="00245E52"/>
    <w:rsid w:val="002461C3"/>
    <w:rsid w:val="002472B7"/>
    <w:rsid w:val="00247E1F"/>
    <w:rsid w:val="00250210"/>
    <w:rsid w:val="0025046B"/>
    <w:rsid w:val="00253BAC"/>
    <w:rsid w:val="00254AFD"/>
    <w:rsid w:val="00255E62"/>
    <w:rsid w:val="00256572"/>
    <w:rsid w:val="0025662D"/>
    <w:rsid w:val="002576B2"/>
    <w:rsid w:val="002578F0"/>
    <w:rsid w:val="00261F9C"/>
    <w:rsid w:val="002668F1"/>
    <w:rsid w:val="00266D75"/>
    <w:rsid w:val="00267997"/>
    <w:rsid w:val="00270077"/>
    <w:rsid w:val="002719C0"/>
    <w:rsid w:val="002733B3"/>
    <w:rsid w:val="0027478D"/>
    <w:rsid w:val="0027538C"/>
    <w:rsid w:val="00276DE0"/>
    <w:rsid w:val="00277CE1"/>
    <w:rsid w:val="00277F1F"/>
    <w:rsid w:val="00280147"/>
    <w:rsid w:val="00280EE2"/>
    <w:rsid w:val="00281B40"/>
    <w:rsid w:val="002835C1"/>
    <w:rsid w:val="00283FA8"/>
    <w:rsid w:val="00285B24"/>
    <w:rsid w:val="002862E0"/>
    <w:rsid w:val="002864E6"/>
    <w:rsid w:val="0028685E"/>
    <w:rsid w:val="00286C53"/>
    <w:rsid w:val="002904A2"/>
    <w:rsid w:val="00290689"/>
    <w:rsid w:val="002910FB"/>
    <w:rsid w:val="0029274D"/>
    <w:rsid w:val="0029381C"/>
    <w:rsid w:val="002947D7"/>
    <w:rsid w:val="00295EE1"/>
    <w:rsid w:val="00296F24"/>
    <w:rsid w:val="002971C4"/>
    <w:rsid w:val="00297711"/>
    <w:rsid w:val="002A0710"/>
    <w:rsid w:val="002A18E0"/>
    <w:rsid w:val="002A24DD"/>
    <w:rsid w:val="002A43C5"/>
    <w:rsid w:val="002A4D17"/>
    <w:rsid w:val="002A4E8D"/>
    <w:rsid w:val="002A5590"/>
    <w:rsid w:val="002A562F"/>
    <w:rsid w:val="002A6208"/>
    <w:rsid w:val="002A6D0C"/>
    <w:rsid w:val="002A7A7E"/>
    <w:rsid w:val="002A7E13"/>
    <w:rsid w:val="002B198F"/>
    <w:rsid w:val="002B2DA7"/>
    <w:rsid w:val="002B3BF8"/>
    <w:rsid w:val="002B4036"/>
    <w:rsid w:val="002B44C2"/>
    <w:rsid w:val="002B4ED5"/>
    <w:rsid w:val="002B512E"/>
    <w:rsid w:val="002B51A3"/>
    <w:rsid w:val="002B74D1"/>
    <w:rsid w:val="002B7649"/>
    <w:rsid w:val="002B7665"/>
    <w:rsid w:val="002B7ABE"/>
    <w:rsid w:val="002C0B86"/>
    <w:rsid w:val="002C1A85"/>
    <w:rsid w:val="002C1BD8"/>
    <w:rsid w:val="002C2DDD"/>
    <w:rsid w:val="002C2E6D"/>
    <w:rsid w:val="002C4457"/>
    <w:rsid w:val="002C4EF8"/>
    <w:rsid w:val="002C5128"/>
    <w:rsid w:val="002C52B0"/>
    <w:rsid w:val="002C6BED"/>
    <w:rsid w:val="002C7CC6"/>
    <w:rsid w:val="002C7E12"/>
    <w:rsid w:val="002D100C"/>
    <w:rsid w:val="002D202D"/>
    <w:rsid w:val="002D2345"/>
    <w:rsid w:val="002D4166"/>
    <w:rsid w:val="002D49A6"/>
    <w:rsid w:val="002D65CE"/>
    <w:rsid w:val="002D70A1"/>
    <w:rsid w:val="002D7E41"/>
    <w:rsid w:val="002E0D67"/>
    <w:rsid w:val="002E0F48"/>
    <w:rsid w:val="002E2D4F"/>
    <w:rsid w:val="002E2EB9"/>
    <w:rsid w:val="002E54ED"/>
    <w:rsid w:val="002E59A2"/>
    <w:rsid w:val="002E63F7"/>
    <w:rsid w:val="002E66D3"/>
    <w:rsid w:val="002E7357"/>
    <w:rsid w:val="002F05B9"/>
    <w:rsid w:val="002F0738"/>
    <w:rsid w:val="002F0966"/>
    <w:rsid w:val="002F09E4"/>
    <w:rsid w:val="002F0B94"/>
    <w:rsid w:val="002F21AB"/>
    <w:rsid w:val="002F28FF"/>
    <w:rsid w:val="002F2912"/>
    <w:rsid w:val="002F2BEE"/>
    <w:rsid w:val="002F2CA6"/>
    <w:rsid w:val="002F3ED4"/>
    <w:rsid w:val="002F4566"/>
    <w:rsid w:val="002F4D19"/>
    <w:rsid w:val="002F6AEB"/>
    <w:rsid w:val="00300AAE"/>
    <w:rsid w:val="0030163D"/>
    <w:rsid w:val="00302365"/>
    <w:rsid w:val="003031FB"/>
    <w:rsid w:val="00303872"/>
    <w:rsid w:val="00304A86"/>
    <w:rsid w:val="0030782F"/>
    <w:rsid w:val="00310B04"/>
    <w:rsid w:val="00310E80"/>
    <w:rsid w:val="00313002"/>
    <w:rsid w:val="003141B6"/>
    <w:rsid w:val="00314E68"/>
    <w:rsid w:val="00315F4D"/>
    <w:rsid w:val="00315F4F"/>
    <w:rsid w:val="0031611E"/>
    <w:rsid w:val="00316816"/>
    <w:rsid w:val="0031695F"/>
    <w:rsid w:val="003178F2"/>
    <w:rsid w:val="003179FC"/>
    <w:rsid w:val="0032024A"/>
    <w:rsid w:val="003216CD"/>
    <w:rsid w:val="00321861"/>
    <w:rsid w:val="003244CE"/>
    <w:rsid w:val="00326FD0"/>
    <w:rsid w:val="003271F3"/>
    <w:rsid w:val="00327AD5"/>
    <w:rsid w:val="00327FF8"/>
    <w:rsid w:val="00330E84"/>
    <w:rsid w:val="003328C4"/>
    <w:rsid w:val="00332C07"/>
    <w:rsid w:val="00333A11"/>
    <w:rsid w:val="00333AA5"/>
    <w:rsid w:val="00335D1B"/>
    <w:rsid w:val="00336C1D"/>
    <w:rsid w:val="00336FB9"/>
    <w:rsid w:val="0034018F"/>
    <w:rsid w:val="00340729"/>
    <w:rsid w:val="0034392D"/>
    <w:rsid w:val="00344776"/>
    <w:rsid w:val="0034605B"/>
    <w:rsid w:val="003478FA"/>
    <w:rsid w:val="00352111"/>
    <w:rsid w:val="00352AA0"/>
    <w:rsid w:val="00353067"/>
    <w:rsid w:val="0035335E"/>
    <w:rsid w:val="00353E1B"/>
    <w:rsid w:val="0035429F"/>
    <w:rsid w:val="00355195"/>
    <w:rsid w:val="003555F3"/>
    <w:rsid w:val="00355C2D"/>
    <w:rsid w:val="00356B84"/>
    <w:rsid w:val="00360A09"/>
    <w:rsid w:val="00360E9B"/>
    <w:rsid w:val="00361ABC"/>
    <w:rsid w:val="003621F0"/>
    <w:rsid w:val="003632BF"/>
    <w:rsid w:val="003646B2"/>
    <w:rsid w:val="00365A3D"/>
    <w:rsid w:val="00367F30"/>
    <w:rsid w:val="00370A33"/>
    <w:rsid w:val="00370EB9"/>
    <w:rsid w:val="00372609"/>
    <w:rsid w:val="00372D7C"/>
    <w:rsid w:val="00372EEB"/>
    <w:rsid w:val="003732DE"/>
    <w:rsid w:val="003744D1"/>
    <w:rsid w:val="00374629"/>
    <w:rsid w:val="003748AB"/>
    <w:rsid w:val="003749F2"/>
    <w:rsid w:val="00375896"/>
    <w:rsid w:val="0037592F"/>
    <w:rsid w:val="00376292"/>
    <w:rsid w:val="0037653C"/>
    <w:rsid w:val="00381269"/>
    <w:rsid w:val="0038174B"/>
    <w:rsid w:val="00381A1B"/>
    <w:rsid w:val="00381E9C"/>
    <w:rsid w:val="003821A7"/>
    <w:rsid w:val="00382523"/>
    <w:rsid w:val="00383CCC"/>
    <w:rsid w:val="003846A6"/>
    <w:rsid w:val="00385BC7"/>
    <w:rsid w:val="00385EA7"/>
    <w:rsid w:val="00385ECB"/>
    <w:rsid w:val="00387389"/>
    <w:rsid w:val="003903C8"/>
    <w:rsid w:val="00390AB6"/>
    <w:rsid w:val="00390D52"/>
    <w:rsid w:val="003913FF"/>
    <w:rsid w:val="00391CF5"/>
    <w:rsid w:val="00395A3F"/>
    <w:rsid w:val="00395AA4"/>
    <w:rsid w:val="00395E5E"/>
    <w:rsid w:val="00396BA1"/>
    <w:rsid w:val="00397D01"/>
    <w:rsid w:val="003A1D64"/>
    <w:rsid w:val="003A2547"/>
    <w:rsid w:val="003A2D15"/>
    <w:rsid w:val="003A4DF0"/>
    <w:rsid w:val="003A568E"/>
    <w:rsid w:val="003A62DD"/>
    <w:rsid w:val="003A666A"/>
    <w:rsid w:val="003A6FE1"/>
    <w:rsid w:val="003A70BD"/>
    <w:rsid w:val="003B07F0"/>
    <w:rsid w:val="003B106C"/>
    <w:rsid w:val="003B1126"/>
    <w:rsid w:val="003B22D7"/>
    <w:rsid w:val="003B36A2"/>
    <w:rsid w:val="003B517E"/>
    <w:rsid w:val="003B58F6"/>
    <w:rsid w:val="003B6B5D"/>
    <w:rsid w:val="003B6ED9"/>
    <w:rsid w:val="003B7B44"/>
    <w:rsid w:val="003C0345"/>
    <w:rsid w:val="003C1F9D"/>
    <w:rsid w:val="003C2A53"/>
    <w:rsid w:val="003C2CF5"/>
    <w:rsid w:val="003C30C9"/>
    <w:rsid w:val="003C33A2"/>
    <w:rsid w:val="003C3555"/>
    <w:rsid w:val="003C3888"/>
    <w:rsid w:val="003C3B15"/>
    <w:rsid w:val="003C437A"/>
    <w:rsid w:val="003C449A"/>
    <w:rsid w:val="003C4FDF"/>
    <w:rsid w:val="003C6B64"/>
    <w:rsid w:val="003C7889"/>
    <w:rsid w:val="003C7C07"/>
    <w:rsid w:val="003C7E0D"/>
    <w:rsid w:val="003D0E8A"/>
    <w:rsid w:val="003D171A"/>
    <w:rsid w:val="003D28F9"/>
    <w:rsid w:val="003D2C9F"/>
    <w:rsid w:val="003D34B9"/>
    <w:rsid w:val="003D4017"/>
    <w:rsid w:val="003D467C"/>
    <w:rsid w:val="003D560D"/>
    <w:rsid w:val="003D5738"/>
    <w:rsid w:val="003D5815"/>
    <w:rsid w:val="003D5AAA"/>
    <w:rsid w:val="003D5B18"/>
    <w:rsid w:val="003D610C"/>
    <w:rsid w:val="003E0C41"/>
    <w:rsid w:val="003E1736"/>
    <w:rsid w:val="003E3E34"/>
    <w:rsid w:val="003E3EA2"/>
    <w:rsid w:val="003E4AB6"/>
    <w:rsid w:val="003E519C"/>
    <w:rsid w:val="003E6C06"/>
    <w:rsid w:val="003E7198"/>
    <w:rsid w:val="003F1CA7"/>
    <w:rsid w:val="003F3B2E"/>
    <w:rsid w:val="003F4422"/>
    <w:rsid w:val="003F45FB"/>
    <w:rsid w:val="003F4B24"/>
    <w:rsid w:val="003F4CF2"/>
    <w:rsid w:val="003F6874"/>
    <w:rsid w:val="003F71E4"/>
    <w:rsid w:val="003F7CB3"/>
    <w:rsid w:val="00400764"/>
    <w:rsid w:val="00400AD1"/>
    <w:rsid w:val="0040230D"/>
    <w:rsid w:val="00402C08"/>
    <w:rsid w:val="004035B3"/>
    <w:rsid w:val="004038F9"/>
    <w:rsid w:val="00404DF7"/>
    <w:rsid w:val="0040540E"/>
    <w:rsid w:val="00405A0A"/>
    <w:rsid w:val="004061AC"/>
    <w:rsid w:val="00406613"/>
    <w:rsid w:val="004068E4"/>
    <w:rsid w:val="00406DFE"/>
    <w:rsid w:val="004071F1"/>
    <w:rsid w:val="0040743E"/>
    <w:rsid w:val="004077B1"/>
    <w:rsid w:val="00407ACF"/>
    <w:rsid w:val="0041000F"/>
    <w:rsid w:val="00410503"/>
    <w:rsid w:val="00411263"/>
    <w:rsid w:val="004126BA"/>
    <w:rsid w:val="00412FB7"/>
    <w:rsid w:val="0041413C"/>
    <w:rsid w:val="004145BD"/>
    <w:rsid w:val="00415BB3"/>
    <w:rsid w:val="004165EC"/>
    <w:rsid w:val="00416F3C"/>
    <w:rsid w:val="00417091"/>
    <w:rsid w:val="0041788E"/>
    <w:rsid w:val="00417B19"/>
    <w:rsid w:val="00420826"/>
    <w:rsid w:val="00420ADD"/>
    <w:rsid w:val="00420AE5"/>
    <w:rsid w:val="00421154"/>
    <w:rsid w:val="0042241A"/>
    <w:rsid w:val="004224CD"/>
    <w:rsid w:val="00423A1D"/>
    <w:rsid w:val="00423C9E"/>
    <w:rsid w:val="004248AC"/>
    <w:rsid w:val="00424D3D"/>
    <w:rsid w:val="004253D3"/>
    <w:rsid w:val="0042544C"/>
    <w:rsid w:val="00425EA8"/>
    <w:rsid w:val="00426241"/>
    <w:rsid w:val="0042716D"/>
    <w:rsid w:val="0042772C"/>
    <w:rsid w:val="00427C85"/>
    <w:rsid w:val="0043103A"/>
    <w:rsid w:val="0043155F"/>
    <w:rsid w:val="00431AFD"/>
    <w:rsid w:val="0043256A"/>
    <w:rsid w:val="004344D1"/>
    <w:rsid w:val="00434650"/>
    <w:rsid w:val="0043473C"/>
    <w:rsid w:val="00434C9D"/>
    <w:rsid w:val="00435CD1"/>
    <w:rsid w:val="00436277"/>
    <w:rsid w:val="0043673D"/>
    <w:rsid w:val="00436B1D"/>
    <w:rsid w:val="00440315"/>
    <w:rsid w:val="0044117A"/>
    <w:rsid w:val="00441CF1"/>
    <w:rsid w:val="00441EA5"/>
    <w:rsid w:val="00444632"/>
    <w:rsid w:val="0044790D"/>
    <w:rsid w:val="0045179C"/>
    <w:rsid w:val="004523AB"/>
    <w:rsid w:val="0045271D"/>
    <w:rsid w:val="004532C0"/>
    <w:rsid w:val="00453E97"/>
    <w:rsid w:val="004600FE"/>
    <w:rsid w:val="004613D5"/>
    <w:rsid w:val="00461FC0"/>
    <w:rsid w:val="00462223"/>
    <w:rsid w:val="0046296D"/>
    <w:rsid w:val="004657D7"/>
    <w:rsid w:val="00466A51"/>
    <w:rsid w:val="004673B1"/>
    <w:rsid w:val="00470EBD"/>
    <w:rsid w:val="004716CC"/>
    <w:rsid w:val="004716F4"/>
    <w:rsid w:val="00471C6B"/>
    <w:rsid w:val="00472324"/>
    <w:rsid w:val="00472AAD"/>
    <w:rsid w:val="00472CCD"/>
    <w:rsid w:val="00473C57"/>
    <w:rsid w:val="00473D60"/>
    <w:rsid w:val="00474772"/>
    <w:rsid w:val="00474AB9"/>
    <w:rsid w:val="00474B51"/>
    <w:rsid w:val="00474B60"/>
    <w:rsid w:val="00474F11"/>
    <w:rsid w:val="004752FF"/>
    <w:rsid w:val="00475550"/>
    <w:rsid w:val="00475BD5"/>
    <w:rsid w:val="00475FB9"/>
    <w:rsid w:val="00476B4C"/>
    <w:rsid w:val="00476BCF"/>
    <w:rsid w:val="0048016A"/>
    <w:rsid w:val="00482127"/>
    <w:rsid w:val="00485897"/>
    <w:rsid w:val="00486084"/>
    <w:rsid w:val="0048626A"/>
    <w:rsid w:val="00486D0F"/>
    <w:rsid w:val="00487A70"/>
    <w:rsid w:val="00491CB9"/>
    <w:rsid w:val="00492106"/>
    <w:rsid w:val="0049591F"/>
    <w:rsid w:val="00495B63"/>
    <w:rsid w:val="004A0DE7"/>
    <w:rsid w:val="004A2266"/>
    <w:rsid w:val="004A2F66"/>
    <w:rsid w:val="004A308A"/>
    <w:rsid w:val="004A3DFA"/>
    <w:rsid w:val="004A4F45"/>
    <w:rsid w:val="004A5C6C"/>
    <w:rsid w:val="004A69BE"/>
    <w:rsid w:val="004A7813"/>
    <w:rsid w:val="004B2788"/>
    <w:rsid w:val="004B2FCD"/>
    <w:rsid w:val="004B44ED"/>
    <w:rsid w:val="004C00D2"/>
    <w:rsid w:val="004C03AB"/>
    <w:rsid w:val="004C05EF"/>
    <w:rsid w:val="004C29D0"/>
    <w:rsid w:val="004C379F"/>
    <w:rsid w:val="004C4151"/>
    <w:rsid w:val="004C49A9"/>
    <w:rsid w:val="004C75E5"/>
    <w:rsid w:val="004D1424"/>
    <w:rsid w:val="004D1698"/>
    <w:rsid w:val="004D22D1"/>
    <w:rsid w:val="004D4230"/>
    <w:rsid w:val="004D4321"/>
    <w:rsid w:val="004D4413"/>
    <w:rsid w:val="004D5DA5"/>
    <w:rsid w:val="004D79AA"/>
    <w:rsid w:val="004E0135"/>
    <w:rsid w:val="004E01B3"/>
    <w:rsid w:val="004E0799"/>
    <w:rsid w:val="004E07E6"/>
    <w:rsid w:val="004E1570"/>
    <w:rsid w:val="004E1580"/>
    <w:rsid w:val="004E1A56"/>
    <w:rsid w:val="004E2BBB"/>
    <w:rsid w:val="004E2E1F"/>
    <w:rsid w:val="004E3C98"/>
    <w:rsid w:val="004E445D"/>
    <w:rsid w:val="004E5061"/>
    <w:rsid w:val="004E5AC1"/>
    <w:rsid w:val="004E6256"/>
    <w:rsid w:val="004E7224"/>
    <w:rsid w:val="004F086A"/>
    <w:rsid w:val="004F0D1C"/>
    <w:rsid w:val="004F0D62"/>
    <w:rsid w:val="004F2FBE"/>
    <w:rsid w:val="004F376C"/>
    <w:rsid w:val="004F3BC2"/>
    <w:rsid w:val="004F43C6"/>
    <w:rsid w:val="004F4B15"/>
    <w:rsid w:val="004F58A7"/>
    <w:rsid w:val="004F7003"/>
    <w:rsid w:val="004F7D27"/>
    <w:rsid w:val="00500610"/>
    <w:rsid w:val="00501527"/>
    <w:rsid w:val="005030AE"/>
    <w:rsid w:val="0050401F"/>
    <w:rsid w:val="00506A48"/>
    <w:rsid w:val="00506B18"/>
    <w:rsid w:val="005074C7"/>
    <w:rsid w:val="00507AF9"/>
    <w:rsid w:val="005100CD"/>
    <w:rsid w:val="00510423"/>
    <w:rsid w:val="00513624"/>
    <w:rsid w:val="005136AA"/>
    <w:rsid w:val="005148E7"/>
    <w:rsid w:val="00515288"/>
    <w:rsid w:val="00515F17"/>
    <w:rsid w:val="00516FC4"/>
    <w:rsid w:val="005174AF"/>
    <w:rsid w:val="0051766D"/>
    <w:rsid w:val="00522AE2"/>
    <w:rsid w:val="005256E6"/>
    <w:rsid w:val="0053035E"/>
    <w:rsid w:val="00530C20"/>
    <w:rsid w:val="005319A9"/>
    <w:rsid w:val="00532398"/>
    <w:rsid w:val="0053358C"/>
    <w:rsid w:val="00533E4C"/>
    <w:rsid w:val="00534175"/>
    <w:rsid w:val="00534E2E"/>
    <w:rsid w:val="0053596F"/>
    <w:rsid w:val="00535E33"/>
    <w:rsid w:val="0053602E"/>
    <w:rsid w:val="00537749"/>
    <w:rsid w:val="00542302"/>
    <w:rsid w:val="00542920"/>
    <w:rsid w:val="005448DC"/>
    <w:rsid w:val="0054491A"/>
    <w:rsid w:val="00550810"/>
    <w:rsid w:val="00550E77"/>
    <w:rsid w:val="00550FC3"/>
    <w:rsid w:val="00552183"/>
    <w:rsid w:val="0055268E"/>
    <w:rsid w:val="00552BBC"/>
    <w:rsid w:val="00552E55"/>
    <w:rsid w:val="00553082"/>
    <w:rsid w:val="0055401C"/>
    <w:rsid w:val="005547D8"/>
    <w:rsid w:val="00554D36"/>
    <w:rsid w:val="005568F1"/>
    <w:rsid w:val="00556908"/>
    <w:rsid w:val="005569A6"/>
    <w:rsid w:val="00556D21"/>
    <w:rsid w:val="0055759D"/>
    <w:rsid w:val="00561E9C"/>
    <w:rsid w:val="00563D8F"/>
    <w:rsid w:val="00563DCD"/>
    <w:rsid w:val="005701CA"/>
    <w:rsid w:val="00570CB2"/>
    <w:rsid w:val="005725D8"/>
    <w:rsid w:val="00572F5B"/>
    <w:rsid w:val="00573DF4"/>
    <w:rsid w:val="00574D83"/>
    <w:rsid w:val="0057511F"/>
    <w:rsid w:val="00575BD3"/>
    <w:rsid w:val="0057783B"/>
    <w:rsid w:val="00577EE8"/>
    <w:rsid w:val="005811B0"/>
    <w:rsid w:val="00581EF2"/>
    <w:rsid w:val="0058302C"/>
    <w:rsid w:val="005843C2"/>
    <w:rsid w:val="0058547E"/>
    <w:rsid w:val="00585F06"/>
    <w:rsid w:val="00586340"/>
    <w:rsid w:val="005863E7"/>
    <w:rsid w:val="005872EC"/>
    <w:rsid w:val="00587A6E"/>
    <w:rsid w:val="0059053C"/>
    <w:rsid w:val="00590D26"/>
    <w:rsid w:val="00591A73"/>
    <w:rsid w:val="00593D58"/>
    <w:rsid w:val="005951B2"/>
    <w:rsid w:val="00595F6F"/>
    <w:rsid w:val="00597C95"/>
    <w:rsid w:val="005A231A"/>
    <w:rsid w:val="005A2835"/>
    <w:rsid w:val="005A679A"/>
    <w:rsid w:val="005A6E4F"/>
    <w:rsid w:val="005A6F37"/>
    <w:rsid w:val="005B00A0"/>
    <w:rsid w:val="005B0AD9"/>
    <w:rsid w:val="005B1160"/>
    <w:rsid w:val="005B1220"/>
    <w:rsid w:val="005B1953"/>
    <w:rsid w:val="005B34ED"/>
    <w:rsid w:val="005B4770"/>
    <w:rsid w:val="005B5B4E"/>
    <w:rsid w:val="005B7E53"/>
    <w:rsid w:val="005C0366"/>
    <w:rsid w:val="005C04AF"/>
    <w:rsid w:val="005C0A4C"/>
    <w:rsid w:val="005C2992"/>
    <w:rsid w:val="005C322D"/>
    <w:rsid w:val="005C3B48"/>
    <w:rsid w:val="005C4314"/>
    <w:rsid w:val="005C6A0A"/>
    <w:rsid w:val="005C6A48"/>
    <w:rsid w:val="005C7525"/>
    <w:rsid w:val="005D59F0"/>
    <w:rsid w:val="005D5A00"/>
    <w:rsid w:val="005D5FDB"/>
    <w:rsid w:val="005D68AA"/>
    <w:rsid w:val="005D6C77"/>
    <w:rsid w:val="005E0B3C"/>
    <w:rsid w:val="005E17B5"/>
    <w:rsid w:val="005E29A9"/>
    <w:rsid w:val="005E2D76"/>
    <w:rsid w:val="005E3295"/>
    <w:rsid w:val="005E4945"/>
    <w:rsid w:val="005E6270"/>
    <w:rsid w:val="005E6550"/>
    <w:rsid w:val="005E6E16"/>
    <w:rsid w:val="005E755D"/>
    <w:rsid w:val="005E76A4"/>
    <w:rsid w:val="005F0564"/>
    <w:rsid w:val="005F0DF2"/>
    <w:rsid w:val="005F1ECE"/>
    <w:rsid w:val="005F385F"/>
    <w:rsid w:val="005F4693"/>
    <w:rsid w:val="005F4E65"/>
    <w:rsid w:val="005F6018"/>
    <w:rsid w:val="005F65F3"/>
    <w:rsid w:val="005F733E"/>
    <w:rsid w:val="005F7783"/>
    <w:rsid w:val="005F7D42"/>
    <w:rsid w:val="006013D7"/>
    <w:rsid w:val="006024C0"/>
    <w:rsid w:val="00603729"/>
    <w:rsid w:val="00603EE7"/>
    <w:rsid w:val="00604616"/>
    <w:rsid w:val="00605CA7"/>
    <w:rsid w:val="006061E5"/>
    <w:rsid w:val="006067CC"/>
    <w:rsid w:val="006068D2"/>
    <w:rsid w:val="0060752C"/>
    <w:rsid w:val="006076E0"/>
    <w:rsid w:val="00612888"/>
    <w:rsid w:val="006130D6"/>
    <w:rsid w:val="00613BA5"/>
    <w:rsid w:val="00614FD5"/>
    <w:rsid w:val="0061597C"/>
    <w:rsid w:val="0061726D"/>
    <w:rsid w:val="006202F7"/>
    <w:rsid w:val="0062103D"/>
    <w:rsid w:val="006228C2"/>
    <w:rsid w:val="00622D8D"/>
    <w:rsid w:val="00623343"/>
    <w:rsid w:val="00623AA7"/>
    <w:rsid w:val="0062516D"/>
    <w:rsid w:val="006266E6"/>
    <w:rsid w:val="00626C68"/>
    <w:rsid w:val="006274A3"/>
    <w:rsid w:val="00627F57"/>
    <w:rsid w:val="00631BCC"/>
    <w:rsid w:val="00631FB1"/>
    <w:rsid w:val="00632433"/>
    <w:rsid w:val="00632849"/>
    <w:rsid w:val="00632DC8"/>
    <w:rsid w:val="006339B4"/>
    <w:rsid w:val="00635C63"/>
    <w:rsid w:val="0063644B"/>
    <w:rsid w:val="0064087B"/>
    <w:rsid w:val="0064154F"/>
    <w:rsid w:val="00641BD1"/>
    <w:rsid w:val="006428B3"/>
    <w:rsid w:val="00642B6E"/>
    <w:rsid w:val="00644C1F"/>
    <w:rsid w:val="00646259"/>
    <w:rsid w:val="00646A86"/>
    <w:rsid w:val="00651285"/>
    <w:rsid w:val="00654E4A"/>
    <w:rsid w:val="00655B9B"/>
    <w:rsid w:val="006561A2"/>
    <w:rsid w:val="006562CA"/>
    <w:rsid w:val="00656EC3"/>
    <w:rsid w:val="00660432"/>
    <w:rsid w:val="0066086F"/>
    <w:rsid w:val="00661F1E"/>
    <w:rsid w:val="00662508"/>
    <w:rsid w:val="00662720"/>
    <w:rsid w:val="0066312C"/>
    <w:rsid w:val="006637B9"/>
    <w:rsid w:val="006646A0"/>
    <w:rsid w:val="00664A34"/>
    <w:rsid w:val="0066532D"/>
    <w:rsid w:val="00665442"/>
    <w:rsid w:val="00671308"/>
    <w:rsid w:val="00671485"/>
    <w:rsid w:val="0067163D"/>
    <w:rsid w:val="00671DDC"/>
    <w:rsid w:val="0067277B"/>
    <w:rsid w:val="00672879"/>
    <w:rsid w:val="00672B3F"/>
    <w:rsid w:val="00672F88"/>
    <w:rsid w:val="006739B4"/>
    <w:rsid w:val="00676D15"/>
    <w:rsid w:val="00677981"/>
    <w:rsid w:val="00677A9F"/>
    <w:rsid w:val="00677C13"/>
    <w:rsid w:val="00680316"/>
    <w:rsid w:val="006827C7"/>
    <w:rsid w:val="00682BE2"/>
    <w:rsid w:val="00682EE0"/>
    <w:rsid w:val="006856E8"/>
    <w:rsid w:val="00687EA1"/>
    <w:rsid w:val="006902CD"/>
    <w:rsid w:val="00690468"/>
    <w:rsid w:val="00690D62"/>
    <w:rsid w:val="0069176A"/>
    <w:rsid w:val="00693578"/>
    <w:rsid w:val="006946F5"/>
    <w:rsid w:val="00695D7C"/>
    <w:rsid w:val="00695F33"/>
    <w:rsid w:val="00696D54"/>
    <w:rsid w:val="00697C04"/>
    <w:rsid w:val="006A028B"/>
    <w:rsid w:val="006A0F52"/>
    <w:rsid w:val="006A1085"/>
    <w:rsid w:val="006A1ED3"/>
    <w:rsid w:val="006A216F"/>
    <w:rsid w:val="006A27EA"/>
    <w:rsid w:val="006A2AD2"/>
    <w:rsid w:val="006A2CEC"/>
    <w:rsid w:val="006A4B57"/>
    <w:rsid w:val="006A552B"/>
    <w:rsid w:val="006A57B8"/>
    <w:rsid w:val="006A66DA"/>
    <w:rsid w:val="006A69D4"/>
    <w:rsid w:val="006A6F1A"/>
    <w:rsid w:val="006B015D"/>
    <w:rsid w:val="006B09A7"/>
    <w:rsid w:val="006B0D62"/>
    <w:rsid w:val="006B10BC"/>
    <w:rsid w:val="006B1D22"/>
    <w:rsid w:val="006B52A2"/>
    <w:rsid w:val="006B58B6"/>
    <w:rsid w:val="006B6073"/>
    <w:rsid w:val="006B6B46"/>
    <w:rsid w:val="006B76B0"/>
    <w:rsid w:val="006C00A7"/>
    <w:rsid w:val="006C0120"/>
    <w:rsid w:val="006C178F"/>
    <w:rsid w:val="006C1E70"/>
    <w:rsid w:val="006C246B"/>
    <w:rsid w:val="006C3ED0"/>
    <w:rsid w:val="006C4335"/>
    <w:rsid w:val="006C4EF4"/>
    <w:rsid w:val="006C5819"/>
    <w:rsid w:val="006C6FD0"/>
    <w:rsid w:val="006C76FD"/>
    <w:rsid w:val="006C7849"/>
    <w:rsid w:val="006D1033"/>
    <w:rsid w:val="006D138C"/>
    <w:rsid w:val="006D17DA"/>
    <w:rsid w:val="006D20CD"/>
    <w:rsid w:val="006D2D1C"/>
    <w:rsid w:val="006D32ED"/>
    <w:rsid w:val="006D4C1E"/>
    <w:rsid w:val="006D5E4F"/>
    <w:rsid w:val="006D75CE"/>
    <w:rsid w:val="006D7973"/>
    <w:rsid w:val="006E158A"/>
    <w:rsid w:val="006E1C2D"/>
    <w:rsid w:val="006E2870"/>
    <w:rsid w:val="006E3037"/>
    <w:rsid w:val="006E3F95"/>
    <w:rsid w:val="006E4288"/>
    <w:rsid w:val="006E4AA3"/>
    <w:rsid w:val="006E4E8D"/>
    <w:rsid w:val="006E521C"/>
    <w:rsid w:val="006E534F"/>
    <w:rsid w:val="006E5C7E"/>
    <w:rsid w:val="006E65EE"/>
    <w:rsid w:val="006E6E81"/>
    <w:rsid w:val="006E7B5B"/>
    <w:rsid w:val="006F2608"/>
    <w:rsid w:val="006F373E"/>
    <w:rsid w:val="006F394C"/>
    <w:rsid w:val="006F498E"/>
    <w:rsid w:val="006F6CE7"/>
    <w:rsid w:val="006F7042"/>
    <w:rsid w:val="00702005"/>
    <w:rsid w:val="007028BE"/>
    <w:rsid w:val="00702B15"/>
    <w:rsid w:val="007050A9"/>
    <w:rsid w:val="00705971"/>
    <w:rsid w:val="0070662C"/>
    <w:rsid w:val="00711A3C"/>
    <w:rsid w:val="00711B7B"/>
    <w:rsid w:val="00713BF5"/>
    <w:rsid w:val="00716152"/>
    <w:rsid w:val="0071620D"/>
    <w:rsid w:val="007200FF"/>
    <w:rsid w:val="0072074E"/>
    <w:rsid w:val="00721208"/>
    <w:rsid w:val="007229C3"/>
    <w:rsid w:val="00722DB3"/>
    <w:rsid w:val="00722EF4"/>
    <w:rsid w:val="00723167"/>
    <w:rsid w:val="00723827"/>
    <w:rsid w:val="00723D1C"/>
    <w:rsid w:val="0072430C"/>
    <w:rsid w:val="00724406"/>
    <w:rsid w:val="007252C1"/>
    <w:rsid w:val="0072555B"/>
    <w:rsid w:val="007257EC"/>
    <w:rsid w:val="00726575"/>
    <w:rsid w:val="00726CDB"/>
    <w:rsid w:val="00727BB4"/>
    <w:rsid w:val="007303C8"/>
    <w:rsid w:val="0073052F"/>
    <w:rsid w:val="00730F68"/>
    <w:rsid w:val="007354E7"/>
    <w:rsid w:val="007366ED"/>
    <w:rsid w:val="00736C14"/>
    <w:rsid w:val="007403DE"/>
    <w:rsid w:val="007422B9"/>
    <w:rsid w:val="00743055"/>
    <w:rsid w:val="00743547"/>
    <w:rsid w:val="00743A7F"/>
    <w:rsid w:val="00744A17"/>
    <w:rsid w:val="00744DE9"/>
    <w:rsid w:val="00744E9E"/>
    <w:rsid w:val="0074595B"/>
    <w:rsid w:val="00745971"/>
    <w:rsid w:val="00747A21"/>
    <w:rsid w:val="00747B4A"/>
    <w:rsid w:val="00747DB1"/>
    <w:rsid w:val="00747FA3"/>
    <w:rsid w:val="00750F92"/>
    <w:rsid w:val="00751AA0"/>
    <w:rsid w:val="007535DB"/>
    <w:rsid w:val="007538FF"/>
    <w:rsid w:val="00753A4B"/>
    <w:rsid w:val="00755DF7"/>
    <w:rsid w:val="00756D1A"/>
    <w:rsid w:val="00757B52"/>
    <w:rsid w:val="00757C7B"/>
    <w:rsid w:val="00760CB1"/>
    <w:rsid w:val="00761512"/>
    <w:rsid w:val="00764536"/>
    <w:rsid w:val="007647C5"/>
    <w:rsid w:val="007678A7"/>
    <w:rsid w:val="0077004F"/>
    <w:rsid w:val="00770C10"/>
    <w:rsid w:val="00770CCA"/>
    <w:rsid w:val="0077136C"/>
    <w:rsid w:val="007714A2"/>
    <w:rsid w:val="00771E71"/>
    <w:rsid w:val="00772CD1"/>
    <w:rsid w:val="00773856"/>
    <w:rsid w:val="0077437F"/>
    <w:rsid w:val="0077615E"/>
    <w:rsid w:val="00776FF0"/>
    <w:rsid w:val="0077700F"/>
    <w:rsid w:val="0077716D"/>
    <w:rsid w:val="00777F00"/>
    <w:rsid w:val="00777FC2"/>
    <w:rsid w:val="00780599"/>
    <w:rsid w:val="00780ABC"/>
    <w:rsid w:val="007824AC"/>
    <w:rsid w:val="00782A61"/>
    <w:rsid w:val="00783E2F"/>
    <w:rsid w:val="00783F9C"/>
    <w:rsid w:val="0078421E"/>
    <w:rsid w:val="00784A16"/>
    <w:rsid w:val="00784FEE"/>
    <w:rsid w:val="007852A9"/>
    <w:rsid w:val="00785E71"/>
    <w:rsid w:val="00786305"/>
    <w:rsid w:val="00786B35"/>
    <w:rsid w:val="00787AFD"/>
    <w:rsid w:val="007902EF"/>
    <w:rsid w:val="007918D7"/>
    <w:rsid w:val="00792C00"/>
    <w:rsid w:val="00792D4B"/>
    <w:rsid w:val="0079356F"/>
    <w:rsid w:val="00793945"/>
    <w:rsid w:val="007942B1"/>
    <w:rsid w:val="007943EF"/>
    <w:rsid w:val="0079453E"/>
    <w:rsid w:val="007955CF"/>
    <w:rsid w:val="007964A5"/>
    <w:rsid w:val="00796858"/>
    <w:rsid w:val="00796ABC"/>
    <w:rsid w:val="0079736F"/>
    <w:rsid w:val="0079739F"/>
    <w:rsid w:val="00797BD0"/>
    <w:rsid w:val="007A0BB6"/>
    <w:rsid w:val="007A1559"/>
    <w:rsid w:val="007A27BB"/>
    <w:rsid w:val="007A4690"/>
    <w:rsid w:val="007A48FD"/>
    <w:rsid w:val="007A5391"/>
    <w:rsid w:val="007A5BD5"/>
    <w:rsid w:val="007A5E9F"/>
    <w:rsid w:val="007A6A79"/>
    <w:rsid w:val="007B0842"/>
    <w:rsid w:val="007B1E75"/>
    <w:rsid w:val="007B1EAB"/>
    <w:rsid w:val="007B35BD"/>
    <w:rsid w:val="007B3790"/>
    <w:rsid w:val="007B3DEE"/>
    <w:rsid w:val="007B4EE9"/>
    <w:rsid w:val="007B6AEC"/>
    <w:rsid w:val="007B7899"/>
    <w:rsid w:val="007B798F"/>
    <w:rsid w:val="007B7A87"/>
    <w:rsid w:val="007B7B43"/>
    <w:rsid w:val="007C0541"/>
    <w:rsid w:val="007C1BED"/>
    <w:rsid w:val="007C30C4"/>
    <w:rsid w:val="007C43EA"/>
    <w:rsid w:val="007C44EC"/>
    <w:rsid w:val="007C55B5"/>
    <w:rsid w:val="007C5D96"/>
    <w:rsid w:val="007C7333"/>
    <w:rsid w:val="007C7CEF"/>
    <w:rsid w:val="007D0262"/>
    <w:rsid w:val="007D1AE6"/>
    <w:rsid w:val="007D539E"/>
    <w:rsid w:val="007D563D"/>
    <w:rsid w:val="007D5FE0"/>
    <w:rsid w:val="007D609E"/>
    <w:rsid w:val="007D628F"/>
    <w:rsid w:val="007D7341"/>
    <w:rsid w:val="007E121B"/>
    <w:rsid w:val="007E13E2"/>
    <w:rsid w:val="007E1ABD"/>
    <w:rsid w:val="007E1C84"/>
    <w:rsid w:val="007E1F1A"/>
    <w:rsid w:val="007E2073"/>
    <w:rsid w:val="007E246F"/>
    <w:rsid w:val="007E28F8"/>
    <w:rsid w:val="007E4319"/>
    <w:rsid w:val="007E62F3"/>
    <w:rsid w:val="007E6540"/>
    <w:rsid w:val="007E65BF"/>
    <w:rsid w:val="007E74AF"/>
    <w:rsid w:val="007E760F"/>
    <w:rsid w:val="007E7665"/>
    <w:rsid w:val="007E7FAB"/>
    <w:rsid w:val="007F0CD2"/>
    <w:rsid w:val="007F185E"/>
    <w:rsid w:val="007F23E0"/>
    <w:rsid w:val="007F3E75"/>
    <w:rsid w:val="007F43FC"/>
    <w:rsid w:val="007F4625"/>
    <w:rsid w:val="007F5688"/>
    <w:rsid w:val="007F7411"/>
    <w:rsid w:val="007F7F3E"/>
    <w:rsid w:val="00800944"/>
    <w:rsid w:val="00800B5F"/>
    <w:rsid w:val="008017F2"/>
    <w:rsid w:val="00803E29"/>
    <w:rsid w:val="00803E79"/>
    <w:rsid w:val="008055AB"/>
    <w:rsid w:val="00805DA4"/>
    <w:rsid w:val="00806EFA"/>
    <w:rsid w:val="00807B8C"/>
    <w:rsid w:val="00811468"/>
    <w:rsid w:val="0081398A"/>
    <w:rsid w:val="00814187"/>
    <w:rsid w:val="00814D30"/>
    <w:rsid w:val="00816188"/>
    <w:rsid w:val="008173A5"/>
    <w:rsid w:val="008203C4"/>
    <w:rsid w:val="0082047F"/>
    <w:rsid w:val="00820816"/>
    <w:rsid w:val="00820F8E"/>
    <w:rsid w:val="0082154E"/>
    <w:rsid w:val="00821B60"/>
    <w:rsid w:val="00821E0C"/>
    <w:rsid w:val="00821F6B"/>
    <w:rsid w:val="00822B6D"/>
    <w:rsid w:val="00822D4D"/>
    <w:rsid w:val="00823077"/>
    <w:rsid w:val="00824583"/>
    <w:rsid w:val="008247EC"/>
    <w:rsid w:val="00824BD6"/>
    <w:rsid w:val="0082617E"/>
    <w:rsid w:val="008276F3"/>
    <w:rsid w:val="008278AA"/>
    <w:rsid w:val="0083036E"/>
    <w:rsid w:val="00830381"/>
    <w:rsid w:val="00831DD2"/>
    <w:rsid w:val="00832A52"/>
    <w:rsid w:val="00833087"/>
    <w:rsid w:val="00833F8E"/>
    <w:rsid w:val="0083407F"/>
    <w:rsid w:val="00834ABE"/>
    <w:rsid w:val="00837A7C"/>
    <w:rsid w:val="008400D7"/>
    <w:rsid w:val="00841167"/>
    <w:rsid w:val="00841ED6"/>
    <w:rsid w:val="008420E5"/>
    <w:rsid w:val="008438E3"/>
    <w:rsid w:val="00845BAC"/>
    <w:rsid w:val="008461D5"/>
    <w:rsid w:val="00846E04"/>
    <w:rsid w:val="00852C8C"/>
    <w:rsid w:val="00854B8A"/>
    <w:rsid w:val="00854F29"/>
    <w:rsid w:val="00854FFD"/>
    <w:rsid w:val="008559D8"/>
    <w:rsid w:val="00855D72"/>
    <w:rsid w:val="00856000"/>
    <w:rsid w:val="00856670"/>
    <w:rsid w:val="00857208"/>
    <w:rsid w:val="008577FA"/>
    <w:rsid w:val="00857E03"/>
    <w:rsid w:val="00861073"/>
    <w:rsid w:val="0086191A"/>
    <w:rsid w:val="00861CC8"/>
    <w:rsid w:val="0086266E"/>
    <w:rsid w:val="00862AFD"/>
    <w:rsid w:val="008638E4"/>
    <w:rsid w:val="00863BFC"/>
    <w:rsid w:val="00864A12"/>
    <w:rsid w:val="00864AE5"/>
    <w:rsid w:val="00865BCD"/>
    <w:rsid w:val="00865D0E"/>
    <w:rsid w:val="00870EF4"/>
    <w:rsid w:val="00870FB7"/>
    <w:rsid w:val="00871A08"/>
    <w:rsid w:val="00871D08"/>
    <w:rsid w:val="00873162"/>
    <w:rsid w:val="008761DC"/>
    <w:rsid w:val="00880B49"/>
    <w:rsid w:val="00881956"/>
    <w:rsid w:val="008830FE"/>
    <w:rsid w:val="00883E4B"/>
    <w:rsid w:val="00886756"/>
    <w:rsid w:val="00887167"/>
    <w:rsid w:val="00887197"/>
    <w:rsid w:val="008877C9"/>
    <w:rsid w:val="00891D1C"/>
    <w:rsid w:val="00891DD0"/>
    <w:rsid w:val="00892302"/>
    <w:rsid w:val="0089268D"/>
    <w:rsid w:val="008933BC"/>
    <w:rsid w:val="008A0945"/>
    <w:rsid w:val="008A0B34"/>
    <w:rsid w:val="008A0C6C"/>
    <w:rsid w:val="008A15BD"/>
    <w:rsid w:val="008A1CEE"/>
    <w:rsid w:val="008A1F22"/>
    <w:rsid w:val="008A3529"/>
    <w:rsid w:val="008A5520"/>
    <w:rsid w:val="008A5DA6"/>
    <w:rsid w:val="008A7159"/>
    <w:rsid w:val="008A7D04"/>
    <w:rsid w:val="008B012D"/>
    <w:rsid w:val="008B0ED4"/>
    <w:rsid w:val="008B0EDF"/>
    <w:rsid w:val="008B113C"/>
    <w:rsid w:val="008B1912"/>
    <w:rsid w:val="008B1D3D"/>
    <w:rsid w:val="008B269E"/>
    <w:rsid w:val="008B3297"/>
    <w:rsid w:val="008B342D"/>
    <w:rsid w:val="008B62C0"/>
    <w:rsid w:val="008B7EB4"/>
    <w:rsid w:val="008C1026"/>
    <w:rsid w:val="008C2182"/>
    <w:rsid w:val="008C2716"/>
    <w:rsid w:val="008C310D"/>
    <w:rsid w:val="008C54E9"/>
    <w:rsid w:val="008C5A0C"/>
    <w:rsid w:val="008C7C8C"/>
    <w:rsid w:val="008D02AF"/>
    <w:rsid w:val="008D07F4"/>
    <w:rsid w:val="008D08A5"/>
    <w:rsid w:val="008D0CEF"/>
    <w:rsid w:val="008D0EF8"/>
    <w:rsid w:val="008D1418"/>
    <w:rsid w:val="008D1F53"/>
    <w:rsid w:val="008D244B"/>
    <w:rsid w:val="008D3EBE"/>
    <w:rsid w:val="008D440D"/>
    <w:rsid w:val="008D5413"/>
    <w:rsid w:val="008D7702"/>
    <w:rsid w:val="008E0343"/>
    <w:rsid w:val="008E0EA3"/>
    <w:rsid w:val="008E1095"/>
    <w:rsid w:val="008E1DEA"/>
    <w:rsid w:val="008E2C23"/>
    <w:rsid w:val="008E2C56"/>
    <w:rsid w:val="008E552F"/>
    <w:rsid w:val="008E57F1"/>
    <w:rsid w:val="008E5DB6"/>
    <w:rsid w:val="008E73B4"/>
    <w:rsid w:val="008E7FC1"/>
    <w:rsid w:val="008F1092"/>
    <w:rsid w:val="008F2A46"/>
    <w:rsid w:val="008F32D5"/>
    <w:rsid w:val="008F51E3"/>
    <w:rsid w:val="008F54FE"/>
    <w:rsid w:val="008F5BC3"/>
    <w:rsid w:val="008F5C3D"/>
    <w:rsid w:val="008F5E69"/>
    <w:rsid w:val="008F6490"/>
    <w:rsid w:val="008F64F9"/>
    <w:rsid w:val="008F7311"/>
    <w:rsid w:val="008F747E"/>
    <w:rsid w:val="008F7508"/>
    <w:rsid w:val="00900168"/>
    <w:rsid w:val="0090050C"/>
    <w:rsid w:val="00900E1B"/>
    <w:rsid w:val="00901A21"/>
    <w:rsid w:val="00902524"/>
    <w:rsid w:val="00903E5E"/>
    <w:rsid w:val="009040F8"/>
    <w:rsid w:val="00905F08"/>
    <w:rsid w:val="009069AC"/>
    <w:rsid w:val="00907969"/>
    <w:rsid w:val="00910AC6"/>
    <w:rsid w:val="0091111B"/>
    <w:rsid w:val="0091225F"/>
    <w:rsid w:val="0091266F"/>
    <w:rsid w:val="00913EB6"/>
    <w:rsid w:val="00914888"/>
    <w:rsid w:val="00917EF8"/>
    <w:rsid w:val="00920284"/>
    <w:rsid w:val="009206E6"/>
    <w:rsid w:val="00920F9D"/>
    <w:rsid w:val="00922530"/>
    <w:rsid w:val="00923FDD"/>
    <w:rsid w:val="00925237"/>
    <w:rsid w:val="009253EB"/>
    <w:rsid w:val="009255B3"/>
    <w:rsid w:val="00925E2D"/>
    <w:rsid w:val="00926230"/>
    <w:rsid w:val="009316CC"/>
    <w:rsid w:val="00932435"/>
    <w:rsid w:val="009337CA"/>
    <w:rsid w:val="00934347"/>
    <w:rsid w:val="00934840"/>
    <w:rsid w:val="00935155"/>
    <w:rsid w:val="00935602"/>
    <w:rsid w:val="00935BA4"/>
    <w:rsid w:val="00935CED"/>
    <w:rsid w:val="00936946"/>
    <w:rsid w:val="0093738A"/>
    <w:rsid w:val="009416A9"/>
    <w:rsid w:val="009417D6"/>
    <w:rsid w:val="0094203B"/>
    <w:rsid w:val="00943255"/>
    <w:rsid w:val="00945D1A"/>
    <w:rsid w:val="009468E6"/>
    <w:rsid w:val="00946CDF"/>
    <w:rsid w:val="00950DBC"/>
    <w:rsid w:val="00951314"/>
    <w:rsid w:val="009521D4"/>
    <w:rsid w:val="0095228F"/>
    <w:rsid w:val="00952984"/>
    <w:rsid w:val="009538C7"/>
    <w:rsid w:val="00953A27"/>
    <w:rsid w:val="009541B8"/>
    <w:rsid w:val="0095426C"/>
    <w:rsid w:val="009563CB"/>
    <w:rsid w:val="00956412"/>
    <w:rsid w:val="00957B02"/>
    <w:rsid w:val="00960AAD"/>
    <w:rsid w:val="009614B5"/>
    <w:rsid w:val="009628ED"/>
    <w:rsid w:val="00962BB0"/>
    <w:rsid w:val="00962FDA"/>
    <w:rsid w:val="009643F9"/>
    <w:rsid w:val="009645E7"/>
    <w:rsid w:val="00964618"/>
    <w:rsid w:val="009670AE"/>
    <w:rsid w:val="00967BC3"/>
    <w:rsid w:val="00967ED3"/>
    <w:rsid w:val="00970968"/>
    <w:rsid w:val="00971417"/>
    <w:rsid w:val="009714F5"/>
    <w:rsid w:val="00971A6D"/>
    <w:rsid w:val="0097220A"/>
    <w:rsid w:val="0097241F"/>
    <w:rsid w:val="009737C6"/>
    <w:rsid w:val="00974D15"/>
    <w:rsid w:val="00975633"/>
    <w:rsid w:val="00975CA6"/>
    <w:rsid w:val="00976823"/>
    <w:rsid w:val="0097760B"/>
    <w:rsid w:val="00977A8C"/>
    <w:rsid w:val="0098043D"/>
    <w:rsid w:val="00980B2E"/>
    <w:rsid w:val="00980FED"/>
    <w:rsid w:val="00981282"/>
    <w:rsid w:val="0098134C"/>
    <w:rsid w:val="00982B79"/>
    <w:rsid w:val="00982E69"/>
    <w:rsid w:val="00983A33"/>
    <w:rsid w:val="00984296"/>
    <w:rsid w:val="00984746"/>
    <w:rsid w:val="00984FB9"/>
    <w:rsid w:val="009861C3"/>
    <w:rsid w:val="00990EDD"/>
    <w:rsid w:val="0099132E"/>
    <w:rsid w:val="00991B11"/>
    <w:rsid w:val="0099367F"/>
    <w:rsid w:val="00994B4A"/>
    <w:rsid w:val="00994C8E"/>
    <w:rsid w:val="0099509C"/>
    <w:rsid w:val="00996CF4"/>
    <w:rsid w:val="00997FE7"/>
    <w:rsid w:val="009A1E76"/>
    <w:rsid w:val="009A2CD2"/>
    <w:rsid w:val="009A4A5B"/>
    <w:rsid w:val="009A7045"/>
    <w:rsid w:val="009A7549"/>
    <w:rsid w:val="009B0C69"/>
    <w:rsid w:val="009B28E5"/>
    <w:rsid w:val="009B42B8"/>
    <w:rsid w:val="009B4347"/>
    <w:rsid w:val="009B4E98"/>
    <w:rsid w:val="009B5ED2"/>
    <w:rsid w:val="009B6C67"/>
    <w:rsid w:val="009B741B"/>
    <w:rsid w:val="009C0D1D"/>
    <w:rsid w:val="009C2075"/>
    <w:rsid w:val="009C20F0"/>
    <w:rsid w:val="009C2A05"/>
    <w:rsid w:val="009C2D48"/>
    <w:rsid w:val="009C3213"/>
    <w:rsid w:val="009C3D3C"/>
    <w:rsid w:val="009C41F8"/>
    <w:rsid w:val="009C4FB7"/>
    <w:rsid w:val="009C5BF1"/>
    <w:rsid w:val="009C694E"/>
    <w:rsid w:val="009C6F98"/>
    <w:rsid w:val="009C7FE4"/>
    <w:rsid w:val="009D1B9B"/>
    <w:rsid w:val="009D2693"/>
    <w:rsid w:val="009D3D4B"/>
    <w:rsid w:val="009D5238"/>
    <w:rsid w:val="009D5473"/>
    <w:rsid w:val="009D61B4"/>
    <w:rsid w:val="009D62DE"/>
    <w:rsid w:val="009D62E9"/>
    <w:rsid w:val="009D6FE7"/>
    <w:rsid w:val="009D7549"/>
    <w:rsid w:val="009E38B3"/>
    <w:rsid w:val="009E3D98"/>
    <w:rsid w:val="009E44E2"/>
    <w:rsid w:val="009E5AC5"/>
    <w:rsid w:val="009E7120"/>
    <w:rsid w:val="009F15AA"/>
    <w:rsid w:val="009F43B6"/>
    <w:rsid w:val="009F4490"/>
    <w:rsid w:val="009F52E4"/>
    <w:rsid w:val="009F5847"/>
    <w:rsid w:val="009F6C19"/>
    <w:rsid w:val="009F7284"/>
    <w:rsid w:val="009F7713"/>
    <w:rsid w:val="00A00D94"/>
    <w:rsid w:val="00A02F40"/>
    <w:rsid w:val="00A040DA"/>
    <w:rsid w:val="00A04309"/>
    <w:rsid w:val="00A053F7"/>
    <w:rsid w:val="00A05680"/>
    <w:rsid w:val="00A05A39"/>
    <w:rsid w:val="00A066E3"/>
    <w:rsid w:val="00A06FA7"/>
    <w:rsid w:val="00A07211"/>
    <w:rsid w:val="00A10171"/>
    <w:rsid w:val="00A1105D"/>
    <w:rsid w:val="00A1114F"/>
    <w:rsid w:val="00A11A04"/>
    <w:rsid w:val="00A135A6"/>
    <w:rsid w:val="00A149A4"/>
    <w:rsid w:val="00A16BAE"/>
    <w:rsid w:val="00A171C5"/>
    <w:rsid w:val="00A20335"/>
    <w:rsid w:val="00A203C6"/>
    <w:rsid w:val="00A21106"/>
    <w:rsid w:val="00A2159F"/>
    <w:rsid w:val="00A217EE"/>
    <w:rsid w:val="00A22077"/>
    <w:rsid w:val="00A23690"/>
    <w:rsid w:val="00A24256"/>
    <w:rsid w:val="00A252F2"/>
    <w:rsid w:val="00A25CA7"/>
    <w:rsid w:val="00A25F1F"/>
    <w:rsid w:val="00A26AD8"/>
    <w:rsid w:val="00A26C7F"/>
    <w:rsid w:val="00A27144"/>
    <w:rsid w:val="00A27243"/>
    <w:rsid w:val="00A2762C"/>
    <w:rsid w:val="00A278CE"/>
    <w:rsid w:val="00A300B8"/>
    <w:rsid w:val="00A302D7"/>
    <w:rsid w:val="00A30F32"/>
    <w:rsid w:val="00A32C0D"/>
    <w:rsid w:val="00A34498"/>
    <w:rsid w:val="00A34C51"/>
    <w:rsid w:val="00A35186"/>
    <w:rsid w:val="00A35410"/>
    <w:rsid w:val="00A3556E"/>
    <w:rsid w:val="00A3619C"/>
    <w:rsid w:val="00A375D6"/>
    <w:rsid w:val="00A378F2"/>
    <w:rsid w:val="00A40782"/>
    <w:rsid w:val="00A411D3"/>
    <w:rsid w:val="00A4269E"/>
    <w:rsid w:val="00A446F6"/>
    <w:rsid w:val="00A44E70"/>
    <w:rsid w:val="00A5005E"/>
    <w:rsid w:val="00A5070B"/>
    <w:rsid w:val="00A50CB2"/>
    <w:rsid w:val="00A50D33"/>
    <w:rsid w:val="00A512FB"/>
    <w:rsid w:val="00A5169E"/>
    <w:rsid w:val="00A51A86"/>
    <w:rsid w:val="00A52B53"/>
    <w:rsid w:val="00A5332F"/>
    <w:rsid w:val="00A54A20"/>
    <w:rsid w:val="00A54D5B"/>
    <w:rsid w:val="00A5529D"/>
    <w:rsid w:val="00A55DD7"/>
    <w:rsid w:val="00A56D68"/>
    <w:rsid w:val="00A57415"/>
    <w:rsid w:val="00A60077"/>
    <w:rsid w:val="00A60094"/>
    <w:rsid w:val="00A6117A"/>
    <w:rsid w:val="00A61ED1"/>
    <w:rsid w:val="00A61F2B"/>
    <w:rsid w:val="00A63199"/>
    <w:rsid w:val="00A63249"/>
    <w:rsid w:val="00A64676"/>
    <w:rsid w:val="00A65D55"/>
    <w:rsid w:val="00A6654E"/>
    <w:rsid w:val="00A6785D"/>
    <w:rsid w:val="00A73774"/>
    <w:rsid w:val="00A73B1A"/>
    <w:rsid w:val="00A73E45"/>
    <w:rsid w:val="00A74BDA"/>
    <w:rsid w:val="00A758A5"/>
    <w:rsid w:val="00A758C0"/>
    <w:rsid w:val="00A76501"/>
    <w:rsid w:val="00A778F6"/>
    <w:rsid w:val="00A81E0C"/>
    <w:rsid w:val="00A82BE6"/>
    <w:rsid w:val="00A83385"/>
    <w:rsid w:val="00A8411D"/>
    <w:rsid w:val="00A8467C"/>
    <w:rsid w:val="00A856C8"/>
    <w:rsid w:val="00A85F1D"/>
    <w:rsid w:val="00A86243"/>
    <w:rsid w:val="00A8717B"/>
    <w:rsid w:val="00A92208"/>
    <w:rsid w:val="00A92EE6"/>
    <w:rsid w:val="00A948C0"/>
    <w:rsid w:val="00A956CE"/>
    <w:rsid w:val="00A95D04"/>
    <w:rsid w:val="00AA1C54"/>
    <w:rsid w:val="00AA4158"/>
    <w:rsid w:val="00AA5F2B"/>
    <w:rsid w:val="00AA5F47"/>
    <w:rsid w:val="00AA63F3"/>
    <w:rsid w:val="00AA7630"/>
    <w:rsid w:val="00AB0629"/>
    <w:rsid w:val="00AB48F1"/>
    <w:rsid w:val="00AB5270"/>
    <w:rsid w:val="00AB52D1"/>
    <w:rsid w:val="00AB53F1"/>
    <w:rsid w:val="00AB5B8E"/>
    <w:rsid w:val="00AB62B6"/>
    <w:rsid w:val="00AB66B3"/>
    <w:rsid w:val="00AB67E8"/>
    <w:rsid w:val="00AC12B5"/>
    <w:rsid w:val="00AC1366"/>
    <w:rsid w:val="00AC5C38"/>
    <w:rsid w:val="00AC7923"/>
    <w:rsid w:val="00AC7DF3"/>
    <w:rsid w:val="00AD3728"/>
    <w:rsid w:val="00AD3DD5"/>
    <w:rsid w:val="00AD401E"/>
    <w:rsid w:val="00AD5E76"/>
    <w:rsid w:val="00AD62FC"/>
    <w:rsid w:val="00AD7D00"/>
    <w:rsid w:val="00AE0862"/>
    <w:rsid w:val="00AE0C5D"/>
    <w:rsid w:val="00AE20D8"/>
    <w:rsid w:val="00AE3D8D"/>
    <w:rsid w:val="00AE454E"/>
    <w:rsid w:val="00AE518B"/>
    <w:rsid w:val="00AE5827"/>
    <w:rsid w:val="00AE5F8B"/>
    <w:rsid w:val="00AE623B"/>
    <w:rsid w:val="00AE71D5"/>
    <w:rsid w:val="00AE7BA8"/>
    <w:rsid w:val="00AF096E"/>
    <w:rsid w:val="00AF1359"/>
    <w:rsid w:val="00AF171B"/>
    <w:rsid w:val="00AF1828"/>
    <w:rsid w:val="00AF2043"/>
    <w:rsid w:val="00AF2EA5"/>
    <w:rsid w:val="00AF3333"/>
    <w:rsid w:val="00AF4189"/>
    <w:rsid w:val="00AF504E"/>
    <w:rsid w:val="00AF5222"/>
    <w:rsid w:val="00AF7789"/>
    <w:rsid w:val="00B0033E"/>
    <w:rsid w:val="00B0094C"/>
    <w:rsid w:val="00B009D6"/>
    <w:rsid w:val="00B028D1"/>
    <w:rsid w:val="00B03489"/>
    <w:rsid w:val="00B03EE1"/>
    <w:rsid w:val="00B0415C"/>
    <w:rsid w:val="00B05831"/>
    <w:rsid w:val="00B10687"/>
    <w:rsid w:val="00B12A8E"/>
    <w:rsid w:val="00B15113"/>
    <w:rsid w:val="00B16989"/>
    <w:rsid w:val="00B1716A"/>
    <w:rsid w:val="00B17328"/>
    <w:rsid w:val="00B177DD"/>
    <w:rsid w:val="00B17ED8"/>
    <w:rsid w:val="00B20FF4"/>
    <w:rsid w:val="00B21D3E"/>
    <w:rsid w:val="00B21FC7"/>
    <w:rsid w:val="00B223D7"/>
    <w:rsid w:val="00B22F40"/>
    <w:rsid w:val="00B22F70"/>
    <w:rsid w:val="00B23A52"/>
    <w:rsid w:val="00B3116E"/>
    <w:rsid w:val="00B3216F"/>
    <w:rsid w:val="00B33B75"/>
    <w:rsid w:val="00B33F2C"/>
    <w:rsid w:val="00B34659"/>
    <w:rsid w:val="00B3518F"/>
    <w:rsid w:val="00B412CA"/>
    <w:rsid w:val="00B420EA"/>
    <w:rsid w:val="00B423F9"/>
    <w:rsid w:val="00B4390E"/>
    <w:rsid w:val="00B43C57"/>
    <w:rsid w:val="00B44A41"/>
    <w:rsid w:val="00B44AC9"/>
    <w:rsid w:val="00B46C9C"/>
    <w:rsid w:val="00B47D0D"/>
    <w:rsid w:val="00B5079B"/>
    <w:rsid w:val="00B50DD1"/>
    <w:rsid w:val="00B514F3"/>
    <w:rsid w:val="00B51E21"/>
    <w:rsid w:val="00B53A1C"/>
    <w:rsid w:val="00B54EAC"/>
    <w:rsid w:val="00B56D8E"/>
    <w:rsid w:val="00B578A2"/>
    <w:rsid w:val="00B600AE"/>
    <w:rsid w:val="00B610C5"/>
    <w:rsid w:val="00B62EF0"/>
    <w:rsid w:val="00B63253"/>
    <w:rsid w:val="00B6376E"/>
    <w:rsid w:val="00B63BD0"/>
    <w:rsid w:val="00B659C5"/>
    <w:rsid w:val="00B66E5A"/>
    <w:rsid w:val="00B67AC1"/>
    <w:rsid w:val="00B67FAC"/>
    <w:rsid w:val="00B70EFA"/>
    <w:rsid w:val="00B712AA"/>
    <w:rsid w:val="00B7297A"/>
    <w:rsid w:val="00B73B62"/>
    <w:rsid w:val="00B76870"/>
    <w:rsid w:val="00B76EB1"/>
    <w:rsid w:val="00B76F11"/>
    <w:rsid w:val="00B77C46"/>
    <w:rsid w:val="00B77EE4"/>
    <w:rsid w:val="00B81347"/>
    <w:rsid w:val="00B816B6"/>
    <w:rsid w:val="00B821DD"/>
    <w:rsid w:val="00B826B4"/>
    <w:rsid w:val="00B84E15"/>
    <w:rsid w:val="00B84F61"/>
    <w:rsid w:val="00B852BD"/>
    <w:rsid w:val="00B86229"/>
    <w:rsid w:val="00B86604"/>
    <w:rsid w:val="00B87B87"/>
    <w:rsid w:val="00B90928"/>
    <w:rsid w:val="00B91BCB"/>
    <w:rsid w:val="00B926EA"/>
    <w:rsid w:val="00B932B1"/>
    <w:rsid w:val="00B94397"/>
    <w:rsid w:val="00B95104"/>
    <w:rsid w:val="00B95C5D"/>
    <w:rsid w:val="00B95D9E"/>
    <w:rsid w:val="00B97430"/>
    <w:rsid w:val="00B97630"/>
    <w:rsid w:val="00B97E5B"/>
    <w:rsid w:val="00BA044B"/>
    <w:rsid w:val="00BA0A03"/>
    <w:rsid w:val="00BA0FCF"/>
    <w:rsid w:val="00BA27A7"/>
    <w:rsid w:val="00BA31CD"/>
    <w:rsid w:val="00BA3917"/>
    <w:rsid w:val="00BA3AC2"/>
    <w:rsid w:val="00BA609E"/>
    <w:rsid w:val="00BB02AD"/>
    <w:rsid w:val="00BB0E0E"/>
    <w:rsid w:val="00BB1501"/>
    <w:rsid w:val="00BB1B64"/>
    <w:rsid w:val="00BB29ED"/>
    <w:rsid w:val="00BB2E38"/>
    <w:rsid w:val="00BB39D8"/>
    <w:rsid w:val="00BB5A9C"/>
    <w:rsid w:val="00BB5E7F"/>
    <w:rsid w:val="00BB5EEE"/>
    <w:rsid w:val="00BB6100"/>
    <w:rsid w:val="00BB6878"/>
    <w:rsid w:val="00BC0E9C"/>
    <w:rsid w:val="00BC3ECA"/>
    <w:rsid w:val="00BC4122"/>
    <w:rsid w:val="00BC51A1"/>
    <w:rsid w:val="00BC5AA7"/>
    <w:rsid w:val="00BC5EFC"/>
    <w:rsid w:val="00BD1428"/>
    <w:rsid w:val="00BD1839"/>
    <w:rsid w:val="00BD3577"/>
    <w:rsid w:val="00BD35B7"/>
    <w:rsid w:val="00BD6035"/>
    <w:rsid w:val="00BD6A7F"/>
    <w:rsid w:val="00BD7328"/>
    <w:rsid w:val="00BD7EBC"/>
    <w:rsid w:val="00BE0582"/>
    <w:rsid w:val="00BE22F2"/>
    <w:rsid w:val="00BE294F"/>
    <w:rsid w:val="00BE2DF2"/>
    <w:rsid w:val="00BE3992"/>
    <w:rsid w:val="00BE3A23"/>
    <w:rsid w:val="00BE46CC"/>
    <w:rsid w:val="00BE4A2D"/>
    <w:rsid w:val="00BE6261"/>
    <w:rsid w:val="00BE64E9"/>
    <w:rsid w:val="00BF0E4D"/>
    <w:rsid w:val="00BF12D0"/>
    <w:rsid w:val="00BF14C2"/>
    <w:rsid w:val="00BF245B"/>
    <w:rsid w:val="00BF2665"/>
    <w:rsid w:val="00BF291A"/>
    <w:rsid w:val="00BF3D93"/>
    <w:rsid w:val="00BF3E40"/>
    <w:rsid w:val="00BF427C"/>
    <w:rsid w:val="00BF5A29"/>
    <w:rsid w:val="00BF6304"/>
    <w:rsid w:val="00C02061"/>
    <w:rsid w:val="00C0239B"/>
    <w:rsid w:val="00C027EE"/>
    <w:rsid w:val="00C03A0B"/>
    <w:rsid w:val="00C06ACB"/>
    <w:rsid w:val="00C06AF0"/>
    <w:rsid w:val="00C07A9C"/>
    <w:rsid w:val="00C11E10"/>
    <w:rsid w:val="00C123B5"/>
    <w:rsid w:val="00C13DCE"/>
    <w:rsid w:val="00C144AC"/>
    <w:rsid w:val="00C150AB"/>
    <w:rsid w:val="00C16729"/>
    <w:rsid w:val="00C16B48"/>
    <w:rsid w:val="00C171A8"/>
    <w:rsid w:val="00C172D2"/>
    <w:rsid w:val="00C2190C"/>
    <w:rsid w:val="00C21C45"/>
    <w:rsid w:val="00C2255D"/>
    <w:rsid w:val="00C23AF1"/>
    <w:rsid w:val="00C262D4"/>
    <w:rsid w:val="00C2667A"/>
    <w:rsid w:val="00C266DE"/>
    <w:rsid w:val="00C2692C"/>
    <w:rsid w:val="00C269FF"/>
    <w:rsid w:val="00C27337"/>
    <w:rsid w:val="00C27606"/>
    <w:rsid w:val="00C30722"/>
    <w:rsid w:val="00C30E65"/>
    <w:rsid w:val="00C320AD"/>
    <w:rsid w:val="00C32FEF"/>
    <w:rsid w:val="00C33108"/>
    <w:rsid w:val="00C33556"/>
    <w:rsid w:val="00C34313"/>
    <w:rsid w:val="00C3505F"/>
    <w:rsid w:val="00C35C61"/>
    <w:rsid w:val="00C3665E"/>
    <w:rsid w:val="00C4052D"/>
    <w:rsid w:val="00C410D4"/>
    <w:rsid w:val="00C423FC"/>
    <w:rsid w:val="00C43D36"/>
    <w:rsid w:val="00C442CC"/>
    <w:rsid w:val="00C44B82"/>
    <w:rsid w:val="00C44E65"/>
    <w:rsid w:val="00C45B0A"/>
    <w:rsid w:val="00C45F50"/>
    <w:rsid w:val="00C46591"/>
    <w:rsid w:val="00C46D17"/>
    <w:rsid w:val="00C4714D"/>
    <w:rsid w:val="00C51614"/>
    <w:rsid w:val="00C51FA4"/>
    <w:rsid w:val="00C544B0"/>
    <w:rsid w:val="00C5475A"/>
    <w:rsid w:val="00C55EE4"/>
    <w:rsid w:val="00C567D9"/>
    <w:rsid w:val="00C57D9B"/>
    <w:rsid w:val="00C60677"/>
    <w:rsid w:val="00C60B0A"/>
    <w:rsid w:val="00C60DC5"/>
    <w:rsid w:val="00C61C61"/>
    <w:rsid w:val="00C639C6"/>
    <w:rsid w:val="00C65B29"/>
    <w:rsid w:val="00C65B5C"/>
    <w:rsid w:val="00C6759F"/>
    <w:rsid w:val="00C6792A"/>
    <w:rsid w:val="00C72729"/>
    <w:rsid w:val="00C72C6E"/>
    <w:rsid w:val="00C7319F"/>
    <w:rsid w:val="00C73AE1"/>
    <w:rsid w:val="00C7730A"/>
    <w:rsid w:val="00C805CA"/>
    <w:rsid w:val="00C80D73"/>
    <w:rsid w:val="00C80F9B"/>
    <w:rsid w:val="00C81738"/>
    <w:rsid w:val="00C8185A"/>
    <w:rsid w:val="00C82C10"/>
    <w:rsid w:val="00C82CD0"/>
    <w:rsid w:val="00C82DA0"/>
    <w:rsid w:val="00C844AD"/>
    <w:rsid w:val="00C848D1"/>
    <w:rsid w:val="00C861CA"/>
    <w:rsid w:val="00C863EF"/>
    <w:rsid w:val="00C870EF"/>
    <w:rsid w:val="00C87523"/>
    <w:rsid w:val="00C87A8F"/>
    <w:rsid w:val="00C92342"/>
    <w:rsid w:val="00C925A6"/>
    <w:rsid w:val="00C925AD"/>
    <w:rsid w:val="00C93419"/>
    <w:rsid w:val="00C93B91"/>
    <w:rsid w:val="00C96199"/>
    <w:rsid w:val="00C96B05"/>
    <w:rsid w:val="00CA149D"/>
    <w:rsid w:val="00CA2DB9"/>
    <w:rsid w:val="00CA3793"/>
    <w:rsid w:val="00CA4B30"/>
    <w:rsid w:val="00CA6D2A"/>
    <w:rsid w:val="00CA7249"/>
    <w:rsid w:val="00CB1933"/>
    <w:rsid w:val="00CB36CB"/>
    <w:rsid w:val="00CB4AA7"/>
    <w:rsid w:val="00CB4FF3"/>
    <w:rsid w:val="00CB50D6"/>
    <w:rsid w:val="00CB51CC"/>
    <w:rsid w:val="00CB5605"/>
    <w:rsid w:val="00CB60EF"/>
    <w:rsid w:val="00CC1D64"/>
    <w:rsid w:val="00CC2DB7"/>
    <w:rsid w:val="00CC435D"/>
    <w:rsid w:val="00CC47D3"/>
    <w:rsid w:val="00CC4A6A"/>
    <w:rsid w:val="00CC4EE5"/>
    <w:rsid w:val="00CC515A"/>
    <w:rsid w:val="00CC7618"/>
    <w:rsid w:val="00CD0D46"/>
    <w:rsid w:val="00CD2E46"/>
    <w:rsid w:val="00CD2FC2"/>
    <w:rsid w:val="00CD4804"/>
    <w:rsid w:val="00CD4B47"/>
    <w:rsid w:val="00CD4EDA"/>
    <w:rsid w:val="00CD57C7"/>
    <w:rsid w:val="00CD6BE7"/>
    <w:rsid w:val="00CD7106"/>
    <w:rsid w:val="00CE10F9"/>
    <w:rsid w:val="00CE23C6"/>
    <w:rsid w:val="00CE2D41"/>
    <w:rsid w:val="00CE317E"/>
    <w:rsid w:val="00CE351D"/>
    <w:rsid w:val="00CE3C77"/>
    <w:rsid w:val="00CE4165"/>
    <w:rsid w:val="00CE4760"/>
    <w:rsid w:val="00CE48B5"/>
    <w:rsid w:val="00CE5DFB"/>
    <w:rsid w:val="00CE5F7D"/>
    <w:rsid w:val="00CE75D0"/>
    <w:rsid w:val="00CE7E9A"/>
    <w:rsid w:val="00CF0F2F"/>
    <w:rsid w:val="00CF19A1"/>
    <w:rsid w:val="00CF2341"/>
    <w:rsid w:val="00CF23E4"/>
    <w:rsid w:val="00CF28B1"/>
    <w:rsid w:val="00CF32E9"/>
    <w:rsid w:val="00CF5101"/>
    <w:rsid w:val="00CF52E2"/>
    <w:rsid w:val="00CF5531"/>
    <w:rsid w:val="00CF55DB"/>
    <w:rsid w:val="00CF56ED"/>
    <w:rsid w:val="00CF616D"/>
    <w:rsid w:val="00CF7BC8"/>
    <w:rsid w:val="00CF7C53"/>
    <w:rsid w:val="00D017F3"/>
    <w:rsid w:val="00D0219D"/>
    <w:rsid w:val="00D02286"/>
    <w:rsid w:val="00D0341F"/>
    <w:rsid w:val="00D03ED8"/>
    <w:rsid w:val="00D040AA"/>
    <w:rsid w:val="00D043A4"/>
    <w:rsid w:val="00D0479A"/>
    <w:rsid w:val="00D04DBD"/>
    <w:rsid w:val="00D05C7B"/>
    <w:rsid w:val="00D1093B"/>
    <w:rsid w:val="00D10974"/>
    <w:rsid w:val="00D13385"/>
    <w:rsid w:val="00D16E1A"/>
    <w:rsid w:val="00D216A7"/>
    <w:rsid w:val="00D21742"/>
    <w:rsid w:val="00D2309F"/>
    <w:rsid w:val="00D25A6A"/>
    <w:rsid w:val="00D263E8"/>
    <w:rsid w:val="00D31888"/>
    <w:rsid w:val="00D3193B"/>
    <w:rsid w:val="00D32820"/>
    <w:rsid w:val="00D33B1F"/>
    <w:rsid w:val="00D348B2"/>
    <w:rsid w:val="00D354A3"/>
    <w:rsid w:val="00D36707"/>
    <w:rsid w:val="00D3705C"/>
    <w:rsid w:val="00D403AD"/>
    <w:rsid w:val="00D41086"/>
    <w:rsid w:val="00D43582"/>
    <w:rsid w:val="00D46E72"/>
    <w:rsid w:val="00D472A2"/>
    <w:rsid w:val="00D47843"/>
    <w:rsid w:val="00D502AE"/>
    <w:rsid w:val="00D50D49"/>
    <w:rsid w:val="00D52176"/>
    <w:rsid w:val="00D5417A"/>
    <w:rsid w:val="00D55BCF"/>
    <w:rsid w:val="00D55F83"/>
    <w:rsid w:val="00D562C2"/>
    <w:rsid w:val="00D56CDD"/>
    <w:rsid w:val="00D60304"/>
    <w:rsid w:val="00D60D12"/>
    <w:rsid w:val="00D61A45"/>
    <w:rsid w:val="00D63943"/>
    <w:rsid w:val="00D64287"/>
    <w:rsid w:val="00D64296"/>
    <w:rsid w:val="00D64718"/>
    <w:rsid w:val="00D64F5F"/>
    <w:rsid w:val="00D6511D"/>
    <w:rsid w:val="00D65302"/>
    <w:rsid w:val="00D66043"/>
    <w:rsid w:val="00D670A6"/>
    <w:rsid w:val="00D67994"/>
    <w:rsid w:val="00D7045C"/>
    <w:rsid w:val="00D704D5"/>
    <w:rsid w:val="00D70B2C"/>
    <w:rsid w:val="00D71483"/>
    <w:rsid w:val="00D717C0"/>
    <w:rsid w:val="00D73254"/>
    <w:rsid w:val="00D73BAF"/>
    <w:rsid w:val="00D73E5E"/>
    <w:rsid w:val="00D74A76"/>
    <w:rsid w:val="00D75E51"/>
    <w:rsid w:val="00D80048"/>
    <w:rsid w:val="00D801AC"/>
    <w:rsid w:val="00D80619"/>
    <w:rsid w:val="00D80D78"/>
    <w:rsid w:val="00D814FF"/>
    <w:rsid w:val="00D83377"/>
    <w:rsid w:val="00D83D04"/>
    <w:rsid w:val="00D8414C"/>
    <w:rsid w:val="00D85C6D"/>
    <w:rsid w:val="00D866EA"/>
    <w:rsid w:val="00D86FBD"/>
    <w:rsid w:val="00D86FCB"/>
    <w:rsid w:val="00D90C7A"/>
    <w:rsid w:val="00D91241"/>
    <w:rsid w:val="00D914C9"/>
    <w:rsid w:val="00D91DD6"/>
    <w:rsid w:val="00D9294E"/>
    <w:rsid w:val="00D930F1"/>
    <w:rsid w:val="00D93389"/>
    <w:rsid w:val="00D93BCE"/>
    <w:rsid w:val="00D93F52"/>
    <w:rsid w:val="00D961FA"/>
    <w:rsid w:val="00D977BB"/>
    <w:rsid w:val="00DA1574"/>
    <w:rsid w:val="00DA21CC"/>
    <w:rsid w:val="00DA2B87"/>
    <w:rsid w:val="00DA2D9F"/>
    <w:rsid w:val="00DA3A5C"/>
    <w:rsid w:val="00DA3B18"/>
    <w:rsid w:val="00DA404F"/>
    <w:rsid w:val="00DA4DB6"/>
    <w:rsid w:val="00DA5FF5"/>
    <w:rsid w:val="00DA6576"/>
    <w:rsid w:val="00DA75FD"/>
    <w:rsid w:val="00DA7A84"/>
    <w:rsid w:val="00DB1943"/>
    <w:rsid w:val="00DB278B"/>
    <w:rsid w:val="00DB2D0B"/>
    <w:rsid w:val="00DB3ABA"/>
    <w:rsid w:val="00DB3D61"/>
    <w:rsid w:val="00DB4C2A"/>
    <w:rsid w:val="00DB4E91"/>
    <w:rsid w:val="00DB52CB"/>
    <w:rsid w:val="00DB63E7"/>
    <w:rsid w:val="00DB7130"/>
    <w:rsid w:val="00DC0955"/>
    <w:rsid w:val="00DC244B"/>
    <w:rsid w:val="00DC3318"/>
    <w:rsid w:val="00DC594B"/>
    <w:rsid w:val="00DC7B45"/>
    <w:rsid w:val="00DD02D3"/>
    <w:rsid w:val="00DD071B"/>
    <w:rsid w:val="00DD2173"/>
    <w:rsid w:val="00DD2175"/>
    <w:rsid w:val="00DD2434"/>
    <w:rsid w:val="00DD2C45"/>
    <w:rsid w:val="00DD3BD6"/>
    <w:rsid w:val="00DD3BFC"/>
    <w:rsid w:val="00DD446C"/>
    <w:rsid w:val="00DD4D78"/>
    <w:rsid w:val="00DD5198"/>
    <w:rsid w:val="00DD5380"/>
    <w:rsid w:val="00DD59B2"/>
    <w:rsid w:val="00DD72FE"/>
    <w:rsid w:val="00DD79CA"/>
    <w:rsid w:val="00DE199E"/>
    <w:rsid w:val="00DE469A"/>
    <w:rsid w:val="00DE5C19"/>
    <w:rsid w:val="00DE618F"/>
    <w:rsid w:val="00DE7E68"/>
    <w:rsid w:val="00DE7F68"/>
    <w:rsid w:val="00DF01C2"/>
    <w:rsid w:val="00DF06A6"/>
    <w:rsid w:val="00DF18D9"/>
    <w:rsid w:val="00DF27D9"/>
    <w:rsid w:val="00DF36AD"/>
    <w:rsid w:val="00DF4AC0"/>
    <w:rsid w:val="00DF546F"/>
    <w:rsid w:val="00DF5E26"/>
    <w:rsid w:val="00DF5E39"/>
    <w:rsid w:val="00E0042C"/>
    <w:rsid w:val="00E016F1"/>
    <w:rsid w:val="00E01871"/>
    <w:rsid w:val="00E035DF"/>
    <w:rsid w:val="00E039B7"/>
    <w:rsid w:val="00E04122"/>
    <w:rsid w:val="00E04923"/>
    <w:rsid w:val="00E04AF2"/>
    <w:rsid w:val="00E04D80"/>
    <w:rsid w:val="00E10D02"/>
    <w:rsid w:val="00E117AB"/>
    <w:rsid w:val="00E13CCD"/>
    <w:rsid w:val="00E1575F"/>
    <w:rsid w:val="00E15DB9"/>
    <w:rsid w:val="00E165E9"/>
    <w:rsid w:val="00E17991"/>
    <w:rsid w:val="00E20F10"/>
    <w:rsid w:val="00E2178E"/>
    <w:rsid w:val="00E23A7B"/>
    <w:rsid w:val="00E23ACE"/>
    <w:rsid w:val="00E23BB4"/>
    <w:rsid w:val="00E24BD6"/>
    <w:rsid w:val="00E24C61"/>
    <w:rsid w:val="00E25355"/>
    <w:rsid w:val="00E259EA"/>
    <w:rsid w:val="00E262F0"/>
    <w:rsid w:val="00E3089A"/>
    <w:rsid w:val="00E316BE"/>
    <w:rsid w:val="00E31820"/>
    <w:rsid w:val="00E32DFD"/>
    <w:rsid w:val="00E33352"/>
    <w:rsid w:val="00E34B38"/>
    <w:rsid w:val="00E360DE"/>
    <w:rsid w:val="00E36695"/>
    <w:rsid w:val="00E41938"/>
    <w:rsid w:val="00E427BE"/>
    <w:rsid w:val="00E42B22"/>
    <w:rsid w:val="00E43170"/>
    <w:rsid w:val="00E433CE"/>
    <w:rsid w:val="00E43911"/>
    <w:rsid w:val="00E45337"/>
    <w:rsid w:val="00E45E8B"/>
    <w:rsid w:val="00E4614A"/>
    <w:rsid w:val="00E46DBA"/>
    <w:rsid w:val="00E50017"/>
    <w:rsid w:val="00E512B1"/>
    <w:rsid w:val="00E513DA"/>
    <w:rsid w:val="00E51944"/>
    <w:rsid w:val="00E51AE8"/>
    <w:rsid w:val="00E52EBB"/>
    <w:rsid w:val="00E5365C"/>
    <w:rsid w:val="00E5490F"/>
    <w:rsid w:val="00E55D83"/>
    <w:rsid w:val="00E56395"/>
    <w:rsid w:val="00E56AAB"/>
    <w:rsid w:val="00E601DE"/>
    <w:rsid w:val="00E6261E"/>
    <w:rsid w:val="00E6290E"/>
    <w:rsid w:val="00E62CEC"/>
    <w:rsid w:val="00E65026"/>
    <w:rsid w:val="00E66432"/>
    <w:rsid w:val="00E6657D"/>
    <w:rsid w:val="00E66A67"/>
    <w:rsid w:val="00E67400"/>
    <w:rsid w:val="00E701CA"/>
    <w:rsid w:val="00E72772"/>
    <w:rsid w:val="00E744A9"/>
    <w:rsid w:val="00E74F16"/>
    <w:rsid w:val="00E76728"/>
    <w:rsid w:val="00E76C5B"/>
    <w:rsid w:val="00E80D7E"/>
    <w:rsid w:val="00E80F19"/>
    <w:rsid w:val="00E81F14"/>
    <w:rsid w:val="00E822CB"/>
    <w:rsid w:val="00E826FC"/>
    <w:rsid w:val="00E8281B"/>
    <w:rsid w:val="00E82FC9"/>
    <w:rsid w:val="00E83504"/>
    <w:rsid w:val="00E83AD2"/>
    <w:rsid w:val="00E83F85"/>
    <w:rsid w:val="00E84D89"/>
    <w:rsid w:val="00E84EB3"/>
    <w:rsid w:val="00E86374"/>
    <w:rsid w:val="00E872EA"/>
    <w:rsid w:val="00E87475"/>
    <w:rsid w:val="00E9000C"/>
    <w:rsid w:val="00E90345"/>
    <w:rsid w:val="00E91190"/>
    <w:rsid w:val="00E91410"/>
    <w:rsid w:val="00E91937"/>
    <w:rsid w:val="00E91ABA"/>
    <w:rsid w:val="00E920AF"/>
    <w:rsid w:val="00E94911"/>
    <w:rsid w:val="00E95516"/>
    <w:rsid w:val="00EA1737"/>
    <w:rsid w:val="00EA1E17"/>
    <w:rsid w:val="00EA2E88"/>
    <w:rsid w:val="00EA2F18"/>
    <w:rsid w:val="00EA3391"/>
    <w:rsid w:val="00EA3502"/>
    <w:rsid w:val="00EA524A"/>
    <w:rsid w:val="00EA6065"/>
    <w:rsid w:val="00EB0267"/>
    <w:rsid w:val="00EB0305"/>
    <w:rsid w:val="00EB075A"/>
    <w:rsid w:val="00EB1797"/>
    <w:rsid w:val="00EB1D14"/>
    <w:rsid w:val="00EB1DBA"/>
    <w:rsid w:val="00EB1E5E"/>
    <w:rsid w:val="00EB4C71"/>
    <w:rsid w:val="00EB4EE5"/>
    <w:rsid w:val="00EB533A"/>
    <w:rsid w:val="00EB5D1E"/>
    <w:rsid w:val="00EB7C6A"/>
    <w:rsid w:val="00EC2CDE"/>
    <w:rsid w:val="00EC37E5"/>
    <w:rsid w:val="00EC4FF6"/>
    <w:rsid w:val="00EC5270"/>
    <w:rsid w:val="00EC782F"/>
    <w:rsid w:val="00ED0925"/>
    <w:rsid w:val="00ED1519"/>
    <w:rsid w:val="00ED2242"/>
    <w:rsid w:val="00ED2783"/>
    <w:rsid w:val="00ED2FBF"/>
    <w:rsid w:val="00ED3064"/>
    <w:rsid w:val="00ED3DA7"/>
    <w:rsid w:val="00ED5FA7"/>
    <w:rsid w:val="00ED6416"/>
    <w:rsid w:val="00ED660B"/>
    <w:rsid w:val="00ED6C3D"/>
    <w:rsid w:val="00ED7138"/>
    <w:rsid w:val="00ED7BE6"/>
    <w:rsid w:val="00EE0048"/>
    <w:rsid w:val="00EE048F"/>
    <w:rsid w:val="00EE0EEB"/>
    <w:rsid w:val="00EE0F63"/>
    <w:rsid w:val="00EE1157"/>
    <w:rsid w:val="00EE13D1"/>
    <w:rsid w:val="00EE44FE"/>
    <w:rsid w:val="00EE4F4E"/>
    <w:rsid w:val="00EE5C84"/>
    <w:rsid w:val="00EE6574"/>
    <w:rsid w:val="00EE6AB0"/>
    <w:rsid w:val="00EF0E55"/>
    <w:rsid w:val="00EF1197"/>
    <w:rsid w:val="00EF27F8"/>
    <w:rsid w:val="00EF449E"/>
    <w:rsid w:val="00EF5986"/>
    <w:rsid w:val="00EF6651"/>
    <w:rsid w:val="00EF6E0D"/>
    <w:rsid w:val="00EF72C7"/>
    <w:rsid w:val="00EF7362"/>
    <w:rsid w:val="00F00BD4"/>
    <w:rsid w:val="00F00C63"/>
    <w:rsid w:val="00F021B8"/>
    <w:rsid w:val="00F03030"/>
    <w:rsid w:val="00F03A6D"/>
    <w:rsid w:val="00F03B01"/>
    <w:rsid w:val="00F049F2"/>
    <w:rsid w:val="00F04B33"/>
    <w:rsid w:val="00F05556"/>
    <w:rsid w:val="00F05572"/>
    <w:rsid w:val="00F06374"/>
    <w:rsid w:val="00F06DC0"/>
    <w:rsid w:val="00F072E3"/>
    <w:rsid w:val="00F07666"/>
    <w:rsid w:val="00F07BC6"/>
    <w:rsid w:val="00F10306"/>
    <w:rsid w:val="00F10C5A"/>
    <w:rsid w:val="00F11A31"/>
    <w:rsid w:val="00F11C84"/>
    <w:rsid w:val="00F11E41"/>
    <w:rsid w:val="00F120D5"/>
    <w:rsid w:val="00F12A0E"/>
    <w:rsid w:val="00F13072"/>
    <w:rsid w:val="00F1459D"/>
    <w:rsid w:val="00F14F68"/>
    <w:rsid w:val="00F15AE1"/>
    <w:rsid w:val="00F20565"/>
    <w:rsid w:val="00F207AC"/>
    <w:rsid w:val="00F20983"/>
    <w:rsid w:val="00F20D16"/>
    <w:rsid w:val="00F210CB"/>
    <w:rsid w:val="00F21667"/>
    <w:rsid w:val="00F22383"/>
    <w:rsid w:val="00F22640"/>
    <w:rsid w:val="00F22685"/>
    <w:rsid w:val="00F235A1"/>
    <w:rsid w:val="00F2407E"/>
    <w:rsid w:val="00F24A1E"/>
    <w:rsid w:val="00F24CC4"/>
    <w:rsid w:val="00F276FA"/>
    <w:rsid w:val="00F27742"/>
    <w:rsid w:val="00F308C1"/>
    <w:rsid w:val="00F31A5A"/>
    <w:rsid w:val="00F31F3C"/>
    <w:rsid w:val="00F32903"/>
    <w:rsid w:val="00F34530"/>
    <w:rsid w:val="00F354B0"/>
    <w:rsid w:val="00F35CF6"/>
    <w:rsid w:val="00F37B0A"/>
    <w:rsid w:val="00F4045B"/>
    <w:rsid w:val="00F4061A"/>
    <w:rsid w:val="00F40773"/>
    <w:rsid w:val="00F42DFE"/>
    <w:rsid w:val="00F4382A"/>
    <w:rsid w:val="00F438AE"/>
    <w:rsid w:val="00F43D77"/>
    <w:rsid w:val="00F43F75"/>
    <w:rsid w:val="00F44E20"/>
    <w:rsid w:val="00F51292"/>
    <w:rsid w:val="00F525F5"/>
    <w:rsid w:val="00F53480"/>
    <w:rsid w:val="00F53606"/>
    <w:rsid w:val="00F53A6B"/>
    <w:rsid w:val="00F53CBC"/>
    <w:rsid w:val="00F548BB"/>
    <w:rsid w:val="00F54A9E"/>
    <w:rsid w:val="00F54EFC"/>
    <w:rsid w:val="00F5571F"/>
    <w:rsid w:val="00F579BA"/>
    <w:rsid w:val="00F60133"/>
    <w:rsid w:val="00F60935"/>
    <w:rsid w:val="00F60B12"/>
    <w:rsid w:val="00F60FE2"/>
    <w:rsid w:val="00F6157A"/>
    <w:rsid w:val="00F618F4"/>
    <w:rsid w:val="00F61D86"/>
    <w:rsid w:val="00F6240B"/>
    <w:rsid w:val="00F62DAA"/>
    <w:rsid w:val="00F62E15"/>
    <w:rsid w:val="00F65069"/>
    <w:rsid w:val="00F66CB6"/>
    <w:rsid w:val="00F70538"/>
    <w:rsid w:val="00F70FF2"/>
    <w:rsid w:val="00F716FC"/>
    <w:rsid w:val="00F71FBE"/>
    <w:rsid w:val="00F721E4"/>
    <w:rsid w:val="00F725DD"/>
    <w:rsid w:val="00F72F35"/>
    <w:rsid w:val="00F73036"/>
    <w:rsid w:val="00F74330"/>
    <w:rsid w:val="00F743EA"/>
    <w:rsid w:val="00F75328"/>
    <w:rsid w:val="00F7589A"/>
    <w:rsid w:val="00F75EFA"/>
    <w:rsid w:val="00F76193"/>
    <w:rsid w:val="00F77B65"/>
    <w:rsid w:val="00F80490"/>
    <w:rsid w:val="00F804BC"/>
    <w:rsid w:val="00F808A5"/>
    <w:rsid w:val="00F82B02"/>
    <w:rsid w:val="00F83C77"/>
    <w:rsid w:val="00F83CA6"/>
    <w:rsid w:val="00F83D35"/>
    <w:rsid w:val="00F8482C"/>
    <w:rsid w:val="00F84C0D"/>
    <w:rsid w:val="00F85082"/>
    <w:rsid w:val="00F85CF1"/>
    <w:rsid w:val="00F85ED0"/>
    <w:rsid w:val="00F90ACD"/>
    <w:rsid w:val="00F91A08"/>
    <w:rsid w:val="00F91B75"/>
    <w:rsid w:val="00F91D92"/>
    <w:rsid w:val="00F921B3"/>
    <w:rsid w:val="00F928E3"/>
    <w:rsid w:val="00F92BB8"/>
    <w:rsid w:val="00F9593E"/>
    <w:rsid w:val="00F95985"/>
    <w:rsid w:val="00F96FC7"/>
    <w:rsid w:val="00F97880"/>
    <w:rsid w:val="00F978E3"/>
    <w:rsid w:val="00FA0464"/>
    <w:rsid w:val="00FA0D0B"/>
    <w:rsid w:val="00FA2B57"/>
    <w:rsid w:val="00FA316A"/>
    <w:rsid w:val="00FA4F64"/>
    <w:rsid w:val="00FA56B9"/>
    <w:rsid w:val="00FA5C56"/>
    <w:rsid w:val="00FA5EEC"/>
    <w:rsid w:val="00FA6F54"/>
    <w:rsid w:val="00FA799B"/>
    <w:rsid w:val="00FB0110"/>
    <w:rsid w:val="00FB0491"/>
    <w:rsid w:val="00FB1011"/>
    <w:rsid w:val="00FB2D60"/>
    <w:rsid w:val="00FB30CC"/>
    <w:rsid w:val="00FB3B5A"/>
    <w:rsid w:val="00FB3C94"/>
    <w:rsid w:val="00FB4E96"/>
    <w:rsid w:val="00FB5334"/>
    <w:rsid w:val="00FB5E0E"/>
    <w:rsid w:val="00FB5FEE"/>
    <w:rsid w:val="00FB6FE9"/>
    <w:rsid w:val="00FB7508"/>
    <w:rsid w:val="00FB7589"/>
    <w:rsid w:val="00FC13CF"/>
    <w:rsid w:val="00FC18DD"/>
    <w:rsid w:val="00FC2E4B"/>
    <w:rsid w:val="00FC3378"/>
    <w:rsid w:val="00FC4AF6"/>
    <w:rsid w:val="00FC5B04"/>
    <w:rsid w:val="00FC5E4D"/>
    <w:rsid w:val="00FC6457"/>
    <w:rsid w:val="00FC6B76"/>
    <w:rsid w:val="00FC6BA7"/>
    <w:rsid w:val="00FC7198"/>
    <w:rsid w:val="00FC7203"/>
    <w:rsid w:val="00FD00D1"/>
    <w:rsid w:val="00FD13EB"/>
    <w:rsid w:val="00FD3791"/>
    <w:rsid w:val="00FD3F35"/>
    <w:rsid w:val="00FD47ED"/>
    <w:rsid w:val="00FD5681"/>
    <w:rsid w:val="00FD6760"/>
    <w:rsid w:val="00FD7403"/>
    <w:rsid w:val="00FD7A03"/>
    <w:rsid w:val="00FE0DCC"/>
    <w:rsid w:val="00FE0E45"/>
    <w:rsid w:val="00FE18A3"/>
    <w:rsid w:val="00FE20AA"/>
    <w:rsid w:val="00FE4807"/>
    <w:rsid w:val="00FE502C"/>
    <w:rsid w:val="00FE6295"/>
    <w:rsid w:val="00FE6C58"/>
    <w:rsid w:val="00FE6FE6"/>
    <w:rsid w:val="00FF0256"/>
    <w:rsid w:val="00FF0539"/>
    <w:rsid w:val="00FF055F"/>
    <w:rsid w:val="00FF123A"/>
    <w:rsid w:val="00FF2ABC"/>
    <w:rsid w:val="00FF3D8B"/>
    <w:rsid w:val="00FF5894"/>
    <w:rsid w:val="00FF5F23"/>
    <w:rsid w:val="00FF62FE"/>
    <w:rsid w:val="00FF769F"/>
    <w:rsid w:val="00FF7CB2"/>
    <w:rsid w:val="00FF7ECE"/>
    <w:rsid w:val="00FF7F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03F56"/>
  <w15:chartTrackingRefBased/>
  <w15:docId w15:val="{32CB4B03-5DCE-49B4-9803-E83BC537B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qFormat="1"/>
    <w:lsdException w:name="header" w:semiHidden="1" w:unhideWhenUsed="1"/>
    <w:lsdException w:name="footer" w:semiHidden="1" w:unhideWhenUsed="1"/>
    <w:lsdException w:name="index heading" w:semiHidden="1" w:uiPriority="0"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D1C"/>
    <w:pPr>
      <w:spacing w:before="144" w:after="144"/>
      <w:jc w:val="both"/>
    </w:pPr>
    <w:rPr>
      <w:rFonts w:ascii="Verdana" w:eastAsia="MS Mincho" w:hAnsi="Verdana"/>
      <w:lang w:eastAsia="ja-JP"/>
    </w:rPr>
  </w:style>
  <w:style w:type="paragraph" w:styleId="Heading10">
    <w:name w:val="heading 1"/>
    <w:basedOn w:val="Normal"/>
    <w:link w:val="Heading1Char"/>
    <w:uiPriority w:val="9"/>
    <w:qFormat/>
    <w:rsid w:val="00FB5E0E"/>
    <w:pPr>
      <w:spacing w:before="0" w:after="120"/>
      <w:outlineLvl w:val="0"/>
    </w:pPr>
    <w:rPr>
      <w:rFonts w:ascii="Arial" w:hAnsi="Arial" w:cs="Arial"/>
      <w:b/>
      <w:bCs/>
      <w:kern w:val="36"/>
      <w:sz w:val="36"/>
      <w:szCs w:val="36"/>
    </w:rPr>
  </w:style>
  <w:style w:type="paragraph" w:styleId="Heading2">
    <w:name w:val="heading 2"/>
    <w:aliases w:val="1.1 Heading 2"/>
    <w:basedOn w:val="Normal"/>
    <w:link w:val="Heading2Char"/>
    <w:uiPriority w:val="9"/>
    <w:qFormat/>
    <w:rsid w:val="003C2A53"/>
    <w:pPr>
      <w:spacing w:before="0" w:after="120"/>
      <w:outlineLvl w:val="1"/>
    </w:pPr>
    <w:rPr>
      <w:b/>
      <w:bCs/>
      <w:sz w:val="28"/>
      <w:szCs w:val="28"/>
    </w:rPr>
  </w:style>
  <w:style w:type="paragraph" w:styleId="Heading3">
    <w:name w:val="heading 3"/>
    <w:basedOn w:val="Normal"/>
    <w:link w:val="Heading3Char"/>
    <w:uiPriority w:val="9"/>
    <w:qFormat/>
    <w:rsid w:val="004E01B3"/>
    <w:pPr>
      <w:spacing w:before="200" w:after="120"/>
      <w:outlineLvl w:val="2"/>
    </w:pPr>
    <w:rPr>
      <w:rFonts w:ascii="Arial" w:hAnsi="Arial"/>
      <w:b/>
      <w:bCs/>
      <w:color w:val="000000"/>
      <w:sz w:val="28"/>
      <w:szCs w:val="22"/>
    </w:rPr>
  </w:style>
  <w:style w:type="paragraph" w:styleId="Heading4">
    <w:name w:val="heading 4"/>
    <w:basedOn w:val="Normal"/>
    <w:link w:val="Heading4Char"/>
    <w:uiPriority w:val="9"/>
    <w:qFormat/>
    <w:rsid w:val="00FB5E0E"/>
    <w:pPr>
      <w:spacing w:before="200" w:after="120"/>
      <w:outlineLvl w:val="3"/>
    </w:pPr>
    <w:rPr>
      <w:rFonts w:ascii="Arial" w:hAnsi="Arial" w:cs="Arial"/>
      <w:b/>
      <w:bCs/>
      <w:color w:val="000000"/>
    </w:rPr>
  </w:style>
  <w:style w:type="paragraph" w:styleId="Heading5">
    <w:name w:val="heading 5"/>
    <w:basedOn w:val="Normal"/>
    <w:link w:val="Heading5Char"/>
    <w:uiPriority w:val="9"/>
    <w:qFormat/>
    <w:rsid w:val="00FB5E0E"/>
    <w:pPr>
      <w:spacing w:before="200" w:after="120"/>
      <w:outlineLvl w:val="4"/>
    </w:pPr>
    <w:rPr>
      <w:rFonts w:ascii="Arial" w:hAnsi="Arial" w:cs="Arial"/>
      <w:b/>
      <w:bCs/>
      <w:sz w:val="18"/>
      <w:szCs w:val="18"/>
    </w:rPr>
  </w:style>
  <w:style w:type="paragraph" w:styleId="Heading6">
    <w:name w:val="heading 6"/>
    <w:basedOn w:val="Normal"/>
    <w:link w:val="Heading6Char"/>
    <w:uiPriority w:val="9"/>
    <w:qFormat/>
    <w:rsid w:val="00FB5E0E"/>
    <w:pPr>
      <w:spacing w:before="200" w:after="120"/>
      <w:outlineLvl w:val="5"/>
    </w:pPr>
    <w:rPr>
      <w:rFonts w:ascii="Arial" w:hAnsi="Arial" w:cs="Arial"/>
      <w:b/>
      <w:bCs/>
      <w:sz w:val="16"/>
      <w:szCs w:val="16"/>
    </w:rPr>
  </w:style>
  <w:style w:type="paragraph" w:styleId="Heading7">
    <w:name w:val="heading 7"/>
    <w:basedOn w:val="Normal"/>
    <w:next w:val="Normal"/>
    <w:link w:val="Heading7Char"/>
    <w:uiPriority w:val="99"/>
    <w:qFormat/>
    <w:rsid w:val="003A6FE1"/>
    <w:pPr>
      <w:numPr>
        <w:ilvl w:val="6"/>
        <w:numId w:val="17"/>
      </w:numPr>
      <w:spacing w:before="240" w:after="6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rsid w:val="003A6FE1"/>
    <w:pPr>
      <w:numPr>
        <w:ilvl w:val="7"/>
        <w:numId w:val="17"/>
      </w:numPr>
      <w:spacing w:before="240" w:after="60"/>
      <w:outlineLvl w:val="7"/>
    </w:pPr>
    <w:rPr>
      <w:rFonts w:ascii="Times New Roman" w:eastAsia="Times New Roman" w:hAnsi="Times New Roman"/>
      <w:i/>
      <w:iCs/>
      <w:sz w:val="24"/>
      <w:szCs w:val="24"/>
    </w:rPr>
  </w:style>
  <w:style w:type="paragraph" w:styleId="Heading9">
    <w:name w:val="heading 9"/>
    <w:basedOn w:val="Normal"/>
    <w:next w:val="Normal"/>
    <w:link w:val="Heading9Char"/>
    <w:uiPriority w:val="99"/>
    <w:qFormat/>
    <w:rsid w:val="003A6FE1"/>
    <w:pPr>
      <w:numPr>
        <w:ilvl w:val="8"/>
        <w:numId w:val="17"/>
      </w:numPr>
      <w:spacing w:before="240" w:after="60"/>
      <w:outlineLvl w:val="8"/>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5E0E"/>
    <w:pPr>
      <w:tabs>
        <w:tab w:val="center" w:pos="4513"/>
        <w:tab w:val="right" w:pos="9026"/>
      </w:tabs>
      <w:spacing w:before="0" w:after="0"/>
    </w:pPr>
  </w:style>
  <w:style w:type="character" w:customStyle="1" w:styleId="HeaderChar">
    <w:name w:val="Header Char"/>
    <w:link w:val="Header"/>
    <w:uiPriority w:val="99"/>
    <w:rsid w:val="00FB5E0E"/>
    <w:rPr>
      <w:rFonts w:ascii="Verdana" w:eastAsia="MS Mincho" w:hAnsi="Verdana"/>
      <w:lang w:val="en-IN" w:eastAsia="ja-JP"/>
    </w:rPr>
  </w:style>
  <w:style w:type="paragraph" w:styleId="Footer">
    <w:name w:val="footer"/>
    <w:basedOn w:val="Normal"/>
    <w:link w:val="FooterChar"/>
    <w:uiPriority w:val="99"/>
    <w:unhideWhenUsed/>
    <w:rsid w:val="00FB5E0E"/>
    <w:pPr>
      <w:tabs>
        <w:tab w:val="center" w:pos="4513"/>
        <w:tab w:val="right" w:pos="9026"/>
      </w:tabs>
      <w:spacing w:before="0" w:after="0"/>
    </w:pPr>
  </w:style>
  <w:style w:type="character" w:customStyle="1" w:styleId="FooterChar">
    <w:name w:val="Footer Char"/>
    <w:link w:val="Footer"/>
    <w:uiPriority w:val="99"/>
    <w:rsid w:val="00FB5E0E"/>
    <w:rPr>
      <w:rFonts w:ascii="Verdana" w:eastAsia="MS Mincho" w:hAnsi="Verdana"/>
      <w:lang w:val="en-IN" w:eastAsia="ja-JP"/>
    </w:rPr>
  </w:style>
  <w:style w:type="paragraph" w:styleId="BalloonText">
    <w:name w:val="Balloon Text"/>
    <w:basedOn w:val="Normal"/>
    <w:link w:val="BalloonTextChar"/>
    <w:uiPriority w:val="99"/>
    <w:semiHidden/>
    <w:unhideWhenUsed/>
    <w:rsid w:val="003A6FE1"/>
    <w:pPr>
      <w:spacing w:after="0"/>
    </w:pPr>
    <w:rPr>
      <w:rFonts w:ascii="Times New Roman" w:hAnsi="Times New Roman"/>
      <w:sz w:val="18"/>
      <w:szCs w:val="18"/>
    </w:rPr>
  </w:style>
  <w:style w:type="character" w:customStyle="1" w:styleId="BalloonTextChar">
    <w:name w:val="Balloon Text Char"/>
    <w:link w:val="BalloonText"/>
    <w:uiPriority w:val="99"/>
    <w:semiHidden/>
    <w:rsid w:val="003A6FE1"/>
    <w:rPr>
      <w:rFonts w:ascii="Times New Roman" w:eastAsia="MS Mincho" w:hAnsi="Times New Roman" w:cs="Times New Roman"/>
      <w:sz w:val="18"/>
      <w:szCs w:val="18"/>
      <w:lang w:val="en-US" w:eastAsia="ja-JP"/>
    </w:rPr>
  </w:style>
  <w:style w:type="table" w:styleId="TableGrid">
    <w:name w:val="Table Grid"/>
    <w:basedOn w:val="TableNormal"/>
    <w:uiPriority w:val="39"/>
    <w:rsid w:val="003A6FE1"/>
    <w:rPr>
      <w:rFonts w:cs="Mang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0"/>
    <w:uiPriority w:val="9"/>
    <w:rsid w:val="00FB5E0E"/>
    <w:rPr>
      <w:rFonts w:ascii="Arial" w:eastAsia="MS Mincho" w:hAnsi="Arial" w:cs="Arial"/>
      <w:b/>
      <w:bCs/>
      <w:kern w:val="36"/>
      <w:sz w:val="36"/>
      <w:szCs w:val="36"/>
      <w:lang w:val="en-IN" w:eastAsia="ja-JP"/>
    </w:rPr>
  </w:style>
  <w:style w:type="character" w:customStyle="1" w:styleId="Heading2Char">
    <w:name w:val="Heading 2 Char"/>
    <w:aliases w:val="1.1 Heading 2 Char"/>
    <w:link w:val="Heading2"/>
    <w:uiPriority w:val="9"/>
    <w:rsid w:val="003C2A53"/>
    <w:rPr>
      <w:rFonts w:ascii="Verdana" w:eastAsia="MS Mincho" w:hAnsi="Verdana"/>
      <w:b/>
      <w:bCs/>
      <w:sz w:val="28"/>
      <w:szCs w:val="28"/>
      <w:lang w:eastAsia="ja-JP"/>
    </w:rPr>
  </w:style>
  <w:style w:type="paragraph" w:styleId="HTMLPreformatted">
    <w:name w:val="HTML Preformatted"/>
    <w:basedOn w:val="Normal"/>
    <w:link w:val="HTMLPreformattedChar"/>
    <w:uiPriority w:val="99"/>
    <w:unhideWhenUsed/>
    <w:rsid w:val="00840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IN"/>
    </w:rPr>
  </w:style>
  <w:style w:type="character" w:customStyle="1" w:styleId="HTMLPreformattedChar">
    <w:name w:val="HTML Preformatted Char"/>
    <w:link w:val="HTMLPreformatted"/>
    <w:uiPriority w:val="99"/>
    <w:rsid w:val="008400D7"/>
    <w:rPr>
      <w:rFonts w:ascii="Courier New" w:eastAsia="Times New Roman" w:hAnsi="Courier New" w:cs="Courier New"/>
      <w:sz w:val="20"/>
      <w:szCs w:val="20"/>
      <w:lang w:eastAsia="en-IN"/>
    </w:rPr>
  </w:style>
  <w:style w:type="paragraph" w:styleId="ListParagraph">
    <w:name w:val="List Paragraph"/>
    <w:basedOn w:val="Normal"/>
    <w:link w:val="ListParagraphChar"/>
    <w:uiPriority w:val="34"/>
    <w:qFormat/>
    <w:rsid w:val="003A6FE1"/>
    <w:pPr>
      <w:ind w:left="720"/>
      <w:contextualSpacing/>
    </w:pPr>
  </w:style>
  <w:style w:type="paragraph" w:styleId="NoSpacing">
    <w:name w:val="No Spacing"/>
    <w:link w:val="NoSpacingChar"/>
    <w:uiPriority w:val="99"/>
    <w:qFormat/>
    <w:rsid w:val="006E7B5B"/>
    <w:rPr>
      <w:rFonts w:eastAsia="Times New Roman"/>
      <w:sz w:val="22"/>
      <w:szCs w:val="22"/>
      <w:lang w:val="en-US" w:eastAsia="en-US"/>
    </w:rPr>
  </w:style>
  <w:style w:type="character" w:customStyle="1" w:styleId="NoSpacingChar">
    <w:name w:val="No Spacing Char"/>
    <w:link w:val="NoSpacing"/>
    <w:rsid w:val="006E7B5B"/>
    <w:rPr>
      <w:rFonts w:ascii="Calibri" w:eastAsia="Times New Roman" w:hAnsi="Calibri" w:cs="Times New Roman"/>
      <w:lang w:val="en-US"/>
    </w:rPr>
  </w:style>
  <w:style w:type="paragraph" w:styleId="Title">
    <w:name w:val="Title"/>
    <w:basedOn w:val="Normal"/>
    <w:link w:val="TitleChar"/>
    <w:uiPriority w:val="99"/>
    <w:qFormat/>
    <w:rsid w:val="003A6FE1"/>
    <w:pPr>
      <w:keepLines/>
      <w:shd w:val="clear" w:color="auto" w:fill="CCCCCC"/>
      <w:tabs>
        <w:tab w:val="left" w:pos="720"/>
      </w:tabs>
      <w:spacing w:before="3000" w:after="60"/>
      <w:ind w:left="-1800" w:right="-1800"/>
      <w:jc w:val="center"/>
    </w:pPr>
    <w:rPr>
      <w:rFonts w:ascii="Book Antiqua" w:hAnsi="Book Antiqua"/>
      <w:b/>
      <w:bCs/>
      <w:sz w:val="48"/>
    </w:rPr>
  </w:style>
  <w:style w:type="character" w:customStyle="1" w:styleId="TitleChar">
    <w:name w:val="Title Char"/>
    <w:link w:val="Title"/>
    <w:uiPriority w:val="99"/>
    <w:rsid w:val="003A6FE1"/>
    <w:rPr>
      <w:rFonts w:ascii="Book Antiqua" w:eastAsia="Calibri" w:hAnsi="Book Antiqua" w:cs="Times New Roman"/>
      <w:b/>
      <w:bCs/>
      <w:sz w:val="48"/>
      <w:shd w:val="clear" w:color="auto" w:fill="CCCCCC"/>
      <w:lang w:val="en-US"/>
    </w:rPr>
  </w:style>
  <w:style w:type="paragraph" w:customStyle="1" w:styleId="HeadingI">
    <w:name w:val="Heading I"/>
    <w:basedOn w:val="Heading10"/>
    <w:rsid w:val="002C7CC6"/>
    <w:pPr>
      <w:pageBreakBefore/>
      <w:numPr>
        <w:numId w:val="1"/>
      </w:numPr>
      <w:spacing w:after="240"/>
      <w:ind w:left="431" w:hanging="431"/>
      <w:contextualSpacing/>
    </w:pPr>
    <w:rPr>
      <w:rFonts w:eastAsia="Times New Roman"/>
      <w:kern w:val="16"/>
      <w:sz w:val="28"/>
      <w:szCs w:val="28"/>
    </w:rPr>
  </w:style>
  <w:style w:type="character" w:styleId="Hyperlink">
    <w:name w:val="Hyperlink"/>
    <w:uiPriority w:val="99"/>
    <w:unhideWhenUsed/>
    <w:rsid w:val="00FB5E0E"/>
    <w:rPr>
      <w:color w:val="0000FF"/>
      <w:u w:val="single"/>
    </w:rPr>
  </w:style>
  <w:style w:type="paragraph" w:styleId="TOC2">
    <w:name w:val="toc 2"/>
    <w:basedOn w:val="Normal"/>
    <w:next w:val="Normal"/>
    <w:autoRedefine/>
    <w:uiPriority w:val="39"/>
    <w:unhideWhenUsed/>
    <w:rsid w:val="00FB5E0E"/>
    <w:pPr>
      <w:ind w:left="200"/>
    </w:pPr>
    <w:rPr>
      <w:rFonts w:eastAsia="Times New Roman"/>
      <w:lang w:eastAsia="en-IN"/>
    </w:rPr>
  </w:style>
  <w:style w:type="paragraph" w:styleId="TOC1">
    <w:name w:val="toc 1"/>
    <w:basedOn w:val="Normal"/>
    <w:next w:val="Normal"/>
    <w:autoRedefine/>
    <w:uiPriority w:val="39"/>
    <w:unhideWhenUsed/>
    <w:rsid w:val="00FB5E0E"/>
    <w:rPr>
      <w:rFonts w:eastAsia="Times New Roman"/>
      <w:lang w:eastAsia="en-IN"/>
    </w:rPr>
  </w:style>
  <w:style w:type="paragraph" w:styleId="TOC3">
    <w:name w:val="toc 3"/>
    <w:basedOn w:val="Normal"/>
    <w:next w:val="Normal"/>
    <w:autoRedefine/>
    <w:uiPriority w:val="39"/>
    <w:unhideWhenUsed/>
    <w:rsid w:val="00FB5E0E"/>
    <w:pPr>
      <w:ind w:left="400"/>
    </w:pPr>
    <w:rPr>
      <w:rFonts w:eastAsia="Times New Roman"/>
      <w:lang w:eastAsia="en-IN"/>
    </w:rPr>
  </w:style>
  <w:style w:type="paragraph" w:customStyle="1" w:styleId="Heading1">
    <w:name w:val="Heading1"/>
    <w:basedOn w:val="ListParagraph"/>
    <w:link w:val="Heading1Char0"/>
    <w:rsid w:val="00DD59B2"/>
    <w:pPr>
      <w:numPr>
        <w:numId w:val="2"/>
      </w:numPr>
    </w:pPr>
    <w:rPr>
      <w:rFonts w:cs="Arial"/>
      <w:b/>
      <w:sz w:val="28"/>
      <w:szCs w:val="28"/>
    </w:rPr>
  </w:style>
  <w:style w:type="paragraph" w:customStyle="1" w:styleId="Heading11">
    <w:name w:val="Heading 1.1"/>
    <w:basedOn w:val="ListParagraph"/>
    <w:link w:val="Heading11Char"/>
    <w:rsid w:val="00DD59B2"/>
    <w:pPr>
      <w:numPr>
        <w:ilvl w:val="1"/>
        <w:numId w:val="2"/>
      </w:numPr>
    </w:pPr>
    <w:rPr>
      <w:rFonts w:cs="Arial"/>
      <w:b/>
    </w:rPr>
  </w:style>
  <w:style w:type="character" w:customStyle="1" w:styleId="ListParagraphChar">
    <w:name w:val="List Paragraph Char"/>
    <w:link w:val="ListParagraph"/>
    <w:uiPriority w:val="34"/>
    <w:rsid w:val="00DD59B2"/>
    <w:rPr>
      <w:rFonts w:ascii="Arial" w:eastAsia="Calibri" w:hAnsi="Arial" w:cs="Times New Roman"/>
      <w:lang w:val="en-US"/>
    </w:rPr>
  </w:style>
  <w:style w:type="character" w:customStyle="1" w:styleId="Heading1Char0">
    <w:name w:val="Heading1 Char"/>
    <w:link w:val="Heading1"/>
    <w:rsid w:val="00DD59B2"/>
    <w:rPr>
      <w:rFonts w:ascii="Verdana" w:eastAsia="MS Mincho" w:hAnsi="Verdana" w:cs="Arial"/>
      <w:b/>
      <w:sz w:val="28"/>
      <w:szCs w:val="28"/>
      <w:lang w:eastAsia="ja-JP"/>
    </w:rPr>
  </w:style>
  <w:style w:type="character" w:customStyle="1" w:styleId="Heading3Char">
    <w:name w:val="Heading 3 Char"/>
    <w:link w:val="Heading3"/>
    <w:uiPriority w:val="9"/>
    <w:rsid w:val="004E01B3"/>
    <w:rPr>
      <w:rFonts w:ascii="Arial" w:eastAsia="MS Mincho" w:hAnsi="Arial"/>
      <w:b/>
      <w:bCs/>
      <w:color w:val="000000"/>
      <w:sz w:val="28"/>
      <w:szCs w:val="22"/>
      <w:lang w:eastAsia="ja-JP"/>
    </w:rPr>
  </w:style>
  <w:style w:type="character" w:customStyle="1" w:styleId="Heading11Char">
    <w:name w:val="Heading 1.1 Char"/>
    <w:link w:val="Heading11"/>
    <w:rsid w:val="00DD59B2"/>
    <w:rPr>
      <w:rFonts w:ascii="Verdana" w:eastAsia="MS Mincho" w:hAnsi="Verdana" w:cs="Arial"/>
      <w:b/>
      <w:lang w:eastAsia="ja-JP"/>
    </w:rPr>
  </w:style>
  <w:style w:type="paragraph" w:styleId="DocumentMap">
    <w:name w:val="Document Map"/>
    <w:basedOn w:val="Normal"/>
    <w:link w:val="DocumentMapChar"/>
    <w:semiHidden/>
    <w:rsid w:val="003A6FE1"/>
    <w:pPr>
      <w:shd w:val="clear" w:color="auto" w:fill="000080"/>
      <w:spacing w:after="0"/>
    </w:pPr>
    <w:rPr>
      <w:rFonts w:ascii="Times New Roman" w:eastAsia="Times New Roman" w:hAnsi="Times New Roman"/>
      <w:sz w:val="0"/>
      <w:szCs w:val="0"/>
      <w:lang w:val="x-none" w:eastAsia="x-none"/>
    </w:rPr>
  </w:style>
  <w:style w:type="character" w:customStyle="1" w:styleId="DocumentMapChar">
    <w:name w:val="Document Map Char"/>
    <w:link w:val="DocumentMap"/>
    <w:semiHidden/>
    <w:rsid w:val="003A6FE1"/>
    <w:rPr>
      <w:rFonts w:ascii="Times New Roman" w:eastAsia="Times New Roman" w:hAnsi="Times New Roman" w:cs="Times New Roman"/>
      <w:sz w:val="0"/>
      <w:szCs w:val="0"/>
      <w:shd w:val="clear" w:color="auto" w:fill="000080"/>
      <w:lang w:val="x-none" w:eastAsia="x-none"/>
    </w:rPr>
  </w:style>
  <w:style w:type="paragraph" w:styleId="Caption">
    <w:name w:val="caption"/>
    <w:basedOn w:val="Normal"/>
    <w:next w:val="Normal"/>
    <w:uiPriority w:val="99"/>
    <w:qFormat/>
    <w:rsid w:val="00570CB2"/>
    <w:pPr>
      <w:jc w:val="center"/>
    </w:pPr>
    <w:rPr>
      <w:bCs/>
      <w:color w:val="2F5496"/>
      <w:sz w:val="18"/>
    </w:rPr>
  </w:style>
  <w:style w:type="paragraph" w:customStyle="1" w:styleId="p1">
    <w:name w:val="p1"/>
    <w:basedOn w:val="Normal"/>
    <w:rsid w:val="003A6FE1"/>
    <w:pPr>
      <w:spacing w:after="0"/>
    </w:pPr>
    <w:rPr>
      <w:rFonts w:ascii="Helvetica Neue" w:hAnsi="Helvetica Neue"/>
      <w:color w:val="454545"/>
      <w:sz w:val="18"/>
      <w:szCs w:val="18"/>
      <w:lang w:val="en-GB" w:eastAsia="en-GB"/>
    </w:rPr>
  </w:style>
  <w:style w:type="paragraph" w:customStyle="1" w:styleId="p2">
    <w:name w:val="p2"/>
    <w:basedOn w:val="Normal"/>
    <w:rsid w:val="008C5A0C"/>
    <w:pPr>
      <w:ind w:left="540"/>
    </w:pPr>
    <w:rPr>
      <w:rFonts w:ascii="Lucida Grande" w:hAnsi="Lucida Grande" w:cs="Lucida Grande"/>
      <w:sz w:val="17"/>
      <w:szCs w:val="17"/>
    </w:rPr>
  </w:style>
  <w:style w:type="character" w:customStyle="1" w:styleId="apple-tab-span">
    <w:name w:val="apple-tab-span"/>
    <w:basedOn w:val="DefaultParagraphFont"/>
    <w:rsid w:val="008C5A0C"/>
  </w:style>
  <w:style w:type="character" w:customStyle="1" w:styleId="apple-converted-space">
    <w:name w:val="apple-converted-space"/>
    <w:basedOn w:val="DefaultParagraphFont"/>
    <w:rsid w:val="008C5A0C"/>
  </w:style>
  <w:style w:type="table" w:customStyle="1" w:styleId="PlainTable21">
    <w:name w:val="Plain Table 21"/>
    <w:basedOn w:val="TableNormal"/>
    <w:uiPriority w:val="42"/>
    <w:rsid w:val="008B269E"/>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FollowedHyperlink">
    <w:name w:val="FollowedHyperlink"/>
    <w:uiPriority w:val="99"/>
    <w:unhideWhenUsed/>
    <w:rsid w:val="00FB5E0E"/>
    <w:rPr>
      <w:rFonts w:ascii="Verdana" w:hAnsi="Verdana" w:hint="default"/>
      <w:vanish w:val="0"/>
      <w:webHidden w:val="0"/>
      <w:color w:val="800080"/>
      <w:sz w:val="20"/>
      <w:szCs w:val="20"/>
      <w:u w:val="single"/>
      <w:specVanish w:val="0"/>
    </w:rPr>
  </w:style>
  <w:style w:type="table" w:customStyle="1" w:styleId="TableGridLight1">
    <w:name w:val="Table Grid Light1"/>
    <w:basedOn w:val="TableNormal"/>
    <w:uiPriority w:val="40"/>
    <w:rsid w:val="003A6FE1"/>
    <w:rPr>
      <w:rFonts w:cs="Mangal"/>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uiPriority w:val="41"/>
    <w:rsid w:val="003A6FE1"/>
    <w:rPr>
      <w:rFonts w:cs="Mangal"/>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s1">
    <w:name w:val="s1"/>
    <w:rsid w:val="00B54EAC"/>
    <w:rPr>
      <w:u w:val="single"/>
    </w:rPr>
  </w:style>
  <w:style w:type="character" w:customStyle="1" w:styleId="s2">
    <w:name w:val="s2"/>
    <w:rsid w:val="00B54EAC"/>
    <w:rPr>
      <w:color w:val="D51D00"/>
    </w:rPr>
  </w:style>
  <w:style w:type="character" w:styleId="CommentReference">
    <w:name w:val="annotation reference"/>
    <w:semiHidden/>
    <w:unhideWhenUsed/>
    <w:rsid w:val="003A6FE1"/>
    <w:rPr>
      <w:sz w:val="18"/>
      <w:szCs w:val="18"/>
    </w:rPr>
  </w:style>
  <w:style w:type="paragraph" w:styleId="CommentText">
    <w:name w:val="annotation text"/>
    <w:basedOn w:val="Normal"/>
    <w:link w:val="CommentTextChar"/>
    <w:unhideWhenUsed/>
    <w:qFormat/>
    <w:rsid w:val="003A6FE1"/>
    <w:rPr>
      <w:sz w:val="24"/>
      <w:szCs w:val="24"/>
    </w:rPr>
  </w:style>
  <w:style w:type="character" w:customStyle="1" w:styleId="CommentTextChar">
    <w:name w:val="Comment Text Char"/>
    <w:link w:val="CommentText"/>
    <w:rsid w:val="003A6FE1"/>
    <w:rPr>
      <w:rFonts w:ascii="Arial" w:eastAsia="MS Mincho" w:hAnsi="Arial" w:cs="Times New Roman"/>
      <w:sz w:val="24"/>
      <w:szCs w:val="24"/>
      <w:lang w:val="en-US" w:eastAsia="ja-JP"/>
    </w:rPr>
  </w:style>
  <w:style w:type="paragraph" w:styleId="CommentSubject">
    <w:name w:val="annotation subject"/>
    <w:basedOn w:val="CommentText"/>
    <w:next w:val="CommentText"/>
    <w:link w:val="CommentSubjectChar"/>
    <w:uiPriority w:val="99"/>
    <w:semiHidden/>
    <w:unhideWhenUsed/>
    <w:rsid w:val="003A6FE1"/>
    <w:rPr>
      <w:b/>
      <w:bCs/>
      <w:sz w:val="20"/>
      <w:szCs w:val="20"/>
    </w:rPr>
  </w:style>
  <w:style w:type="character" w:customStyle="1" w:styleId="CommentSubjectChar">
    <w:name w:val="Comment Subject Char"/>
    <w:link w:val="CommentSubject"/>
    <w:uiPriority w:val="99"/>
    <w:semiHidden/>
    <w:rsid w:val="003A6FE1"/>
    <w:rPr>
      <w:rFonts w:ascii="Arial" w:eastAsia="MS Mincho" w:hAnsi="Arial" w:cs="Times New Roman"/>
      <w:b/>
      <w:bCs/>
      <w:sz w:val="20"/>
      <w:szCs w:val="20"/>
      <w:lang w:val="en-US" w:eastAsia="ja-JP"/>
    </w:rPr>
  </w:style>
  <w:style w:type="character" w:customStyle="1" w:styleId="Heading4Char">
    <w:name w:val="Heading 4 Char"/>
    <w:link w:val="Heading4"/>
    <w:uiPriority w:val="9"/>
    <w:rsid w:val="00FB5E0E"/>
    <w:rPr>
      <w:rFonts w:ascii="Arial" w:eastAsia="MS Mincho" w:hAnsi="Arial" w:cs="Arial"/>
      <w:b/>
      <w:bCs/>
      <w:color w:val="000000"/>
      <w:lang w:val="en-IN" w:eastAsia="ja-JP"/>
    </w:rPr>
  </w:style>
  <w:style w:type="character" w:customStyle="1" w:styleId="Heading5Char">
    <w:name w:val="Heading 5 Char"/>
    <w:link w:val="Heading5"/>
    <w:uiPriority w:val="9"/>
    <w:rsid w:val="00FB5E0E"/>
    <w:rPr>
      <w:rFonts w:ascii="Arial" w:eastAsia="MS Mincho" w:hAnsi="Arial" w:cs="Arial"/>
      <w:b/>
      <w:bCs/>
      <w:sz w:val="18"/>
      <w:szCs w:val="18"/>
      <w:lang w:val="en-IN" w:eastAsia="ja-JP"/>
    </w:rPr>
  </w:style>
  <w:style w:type="character" w:customStyle="1" w:styleId="Heading6Char">
    <w:name w:val="Heading 6 Char"/>
    <w:link w:val="Heading6"/>
    <w:uiPriority w:val="9"/>
    <w:rsid w:val="00FB5E0E"/>
    <w:rPr>
      <w:rFonts w:ascii="Arial" w:eastAsia="MS Mincho" w:hAnsi="Arial" w:cs="Arial"/>
      <w:b/>
      <w:bCs/>
      <w:sz w:val="16"/>
      <w:szCs w:val="16"/>
      <w:lang w:val="en-IN" w:eastAsia="ja-JP"/>
    </w:rPr>
  </w:style>
  <w:style w:type="character" w:customStyle="1" w:styleId="Heading7Char">
    <w:name w:val="Heading 7 Char"/>
    <w:link w:val="Heading7"/>
    <w:uiPriority w:val="99"/>
    <w:rsid w:val="003A6FE1"/>
    <w:rPr>
      <w:rFonts w:ascii="Times New Roman" w:eastAsia="Times New Roman" w:hAnsi="Times New Roman"/>
      <w:sz w:val="24"/>
      <w:szCs w:val="24"/>
      <w:lang w:eastAsia="ja-JP"/>
    </w:rPr>
  </w:style>
  <w:style w:type="character" w:customStyle="1" w:styleId="Heading8Char">
    <w:name w:val="Heading 8 Char"/>
    <w:link w:val="Heading8"/>
    <w:uiPriority w:val="99"/>
    <w:rsid w:val="003A6FE1"/>
    <w:rPr>
      <w:rFonts w:ascii="Times New Roman" w:eastAsia="Times New Roman" w:hAnsi="Times New Roman"/>
      <w:i/>
      <w:iCs/>
      <w:sz w:val="24"/>
      <w:szCs w:val="24"/>
      <w:lang w:eastAsia="ja-JP"/>
    </w:rPr>
  </w:style>
  <w:style w:type="character" w:customStyle="1" w:styleId="Heading9Char">
    <w:name w:val="Heading 9 Char"/>
    <w:link w:val="Heading9"/>
    <w:uiPriority w:val="99"/>
    <w:rsid w:val="003A6FE1"/>
    <w:rPr>
      <w:rFonts w:ascii="Verdana" w:eastAsia="Times New Roman" w:hAnsi="Verdana"/>
      <w:lang w:eastAsia="ja-JP"/>
    </w:rPr>
  </w:style>
  <w:style w:type="paragraph" w:customStyle="1" w:styleId="roheading-1">
    <w:name w:val="ro_heading-1"/>
    <w:next w:val="Normal"/>
    <w:qFormat/>
    <w:rsid w:val="003A6FE1"/>
    <w:pPr>
      <w:pageBreakBefore/>
    </w:pPr>
    <w:rPr>
      <w:rFonts w:ascii="Verdana" w:hAnsi="Verdana" w:cs="Arial"/>
      <w:b/>
      <w:bCs/>
      <w:sz w:val="32"/>
      <w:szCs w:val="32"/>
      <w:lang w:val="en-US" w:eastAsia="en-US"/>
    </w:rPr>
  </w:style>
  <w:style w:type="paragraph" w:customStyle="1" w:styleId="roMainPara">
    <w:name w:val="ro_Main_Para"/>
    <w:basedOn w:val="Normal"/>
    <w:link w:val="roMainParaChar"/>
    <w:qFormat/>
    <w:rsid w:val="003A6FE1"/>
    <w:pPr>
      <w:spacing w:before="120" w:after="120"/>
      <w:ind w:left="1080"/>
    </w:pPr>
    <w:rPr>
      <w:sz w:val="24"/>
      <w:szCs w:val="24"/>
    </w:rPr>
  </w:style>
  <w:style w:type="character" w:customStyle="1" w:styleId="roMainParaChar">
    <w:name w:val="ro_Main_Para Char"/>
    <w:link w:val="roMainPara"/>
    <w:rsid w:val="003A6FE1"/>
    <w:rPr>
      <w:rFonts w:ascii="Arial" w:eastAsia="Calibri" w:hAnsi="Arial" w:cs="Times New Roman"/>
      <w:sz w:val="24"/>
      <w:szCs w:val="24"/>
      <w:lang w:val="en-US"/>
    </w:rPr>
  </w:style>
  <w:style w:type="paragraph" w:customStyle="1" w:styleId="roheading-2">
    <w:name w:val="ro_heading-2"/>
    <w:next w:val="Normal"/>
    <w:qFormat/>
    <w:rsid w:val="003A6FE1"/>
    <w:pPr>
      <w:keepNext/>
      <w:spacing w:before="120" w:after="120"/>
    </w:pPr>
    <w:rPr>
      <w:rFonts w:ascii="Verdana" w:hAnsi="Verdana" w:cs="Arial"/>
      <w:bCs/>
      <w:sz w:val="28"/>
      <w:szCs w:val="32"/>
      <w:lang w:val="en-US" w:eastAsia="en-US"/>
    </w:rPr>
  </w:style>
  <w:style w:type="paragraph" w:customStyle="1" w:styleId="roheading-3">
    <w:name w:val="ro_heading-3"/>
    <w:next w:val="Normal"/>
    <w:qFormat/>
    <w:rsid w:val="003A6FE1"/>
    <w:pPr>
      <w:keepNext/>
      <w:numPr>
        <w:numId w:val="8"/>
      </w:numPr>
      <w:spacing w:before="120" w:after="120"/>
    </w:pPr>
    <w:rPr>
      <w:rFonts w:ascii="Verdana" w:hAnsi="Verdana" w:cs="Arial"/>
      <w:b/>
      <w:bCs/>
      <w:sz w:val="24"/>
      <w:lang w:val="en-US" w:eastAsia="en-US"/>
    </w:rPr>
  </w:style>
  <w:style w:type="paragraph" w:customStyle="1" w:styleId="roheading-4">
    <w:name w:val="ro_heading-4"/>
    <w:next w:val="Normal"/>
    <w:qFormat/>
    <w:rsid w:val="003A6FE1"/>
    <w:pPr>
      <w:spacing w:before="120" w:after="120"/>
    </w:pPr>
    <w:rPr>
      <w:rFonts w:ascii="Verdana" w:hAnsi="Verdana" w:cs="Arial"/>
      <w:b/>
      <w:bCs/>
      <w:sz w:val="22"/>
      <w:lang w:val="en-US" w:eastAsia="en-US"/>
    </w:rPr>
  </w:style>
  <w:style w:type="table" w:customStyle="1" w:styleId="rotableheader">
    <w:name w:val="ro_table_header"/>
    <w:basedOn w:val="TableIBM"/>
    <w:uiPriority w:val="99"/>
    <w:rsid w:val="003A6FE1"/>
    <w:tblPr/>
    <w:tcPr>
      <w:shd w:val="clear" w:color="auto" w:fill="auto"/>
    </w:tcPr>
    <w:tblStylePr w:type="firstRow">
      <w:pPr>
        <w:wordWrap/>
        <w:spacing w:beforeLines="0" w:before="120" w:beforeAutospacing="0" w:afterLines="0" w:after="120" w:afterAutospacing="0"/>
        <w:ind w:leftChars="0" w:left="0" w:rightChars="0" w:right="0"/>
        <w:jc w:val="left"/>
        <w:outlineLvl w:val="9"/>
      </w:pPr>
      <w:rPr>
        <w:b/>
        <w:bCs/>
        <w:color w:val="auto"/>
      </w:rPr>
      <w:tblPr/>
      <w:tcPr>
        <w:shd w:val="clear" w:color="auto" w:fill="D5DCE4"/>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IBM">
    <w:name w:val="Table_IBM"/>
    <w:basedOn w:val="TableNormal"/>
    <w:uiPriority w:val="99"/>
    <w:rsid w:val="003A6FE1"/>
    <w:pPr>
      <w:spacing w:before="120" w:after="120"/>
    </w:pPr>
    <w:rPr>
      <w:rFonts w:ascii="Arial" w:hAnsi="Arial" w:cs="Mang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auto"/>
      </w:rPr>
      <w:tblPr/>
      <w:tcPr>
        <w:shd w:val="clear" w:color="auto" w:fill="D5DCE4"/>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roListNumbered-3">
    <w:name w:val="ro_List_Numbered-3"/>
    <w:basedOn w:val="roListNumbered-2"/>
    <w:uiPriority w:val="99"/>
    <w:qFormat/>
    <w:rsid w:val="003A6FE1"/>
    <w:pPr>
      <w:numPr>
        <w:numId w:val="18"/>
      </w:numPr>
      <w:tabs>
        <w:tab w:val="clear" w:pos="1620"/>
        <w:tab w:val="left" w:pos="1800"/>
      </w:tabs>
      <w:ind w:left="1800"/>
    </w:pPr>
  </w:style>
  <w:style w:type="paragraph" w:customStyle="1" w:styleId="roListNumbered-2">
    <w:name w:val="ro_List_Numbered-2"/>
    <w:basedOn w:val="roListNumbered-1"/>
    <w:uiPriority w:val="99"/>
    <w:qFormat/>
    <w:rsid w:val="003A6FE1"/>
    <w:pPr>
      <w:numPr>
        <w:numId w:val="15"/>
      </w:numPr>
    </w:pPr>
    <w:rPr>
      <w:rFonts w:cs="Times New Roman"/>
    </w:rPr>
  </w:style>
  <w:style w:type="paragraph" w:customStyle="1" w:styleId="roListNumbered-1">
    <w:name w:val="ro_List_Numbered-1"/>
    <w:basedOn w:val="roMainPara"/>
    <w:uiPriority w:val="99"/>
    <w:qFormat/>
    <w:rsid w:val="003A6FE1"/>
    <w:pPr>
      <w:numPr>
        <w:numId w:val="19"/>
      </w:numPr>
      <w:tabs>
        <w:tab w:val="left" w:pos="1620"/>
      </w:tabs>
      <w:ind w:left="1620" w:hanging="540"/>
    </w:pPr>
    <w:rPr>
      <w:rFonts w:eastAsia="Times New Roman" w:cs="Arial"/>
      <w:color w:val="000000"/>
    </w:rPr>
  </w:style>
  <w:style w:type="paragraph" w:customStyle="1" w:styleId="Default">
    <w:name w:val="Default"/>
    <w:link w:val="DefaultChar"/>
    <w:rsid w:val="003A6FE1"/>
    <w:pPr>
      <w:autoSpaceDE w:val="0"/>
      <w:autoSpaceDN w:val="0"/>
      <w:adjustRightInd w:val="0"/>
    </w:pPr>
    <w:rPr>
      <w:rFonts w:ascii="Arial" w:eastAsia="Times New Roman" w:hAnsi="Arial" w:cs="Arial"/>
      <w:color w:val="000000"/>
      <w:sz w:val="24"/>
      <w:szCs w:val="24"/>
      <w:lang w:val="en-US" w:eastAsia="en-US"/>
    </w:rPr>
  </w:style>
  <w:style w:type="character" w:customStyle="1" w:styleId="DefaultChar">
    <w:name w:val="Default Char"/>
    <w:link w:val="Default"/>
    <w:rsid w:val="003A6FE1"/>
    <w:rPr>
      <w:rFonts w:ascii="Arial" w:eastAsia="Times New Roman" w:hAnsi="Arial" w:cs="Arial"/>
      <w:color w:val="000000"/>
      <w:sz w:val="24"/>
      <w:szCs w:val="24"/>
      <w:lang w:val="en-US"/>
    </w:rPr>
  </w:style>
  <w:style w:type="paragraph" w:customStyle="1" w:styleId="roListBullet-1">
    <w:name w:val="ro_List_Bullet-1"/>
    <w:basedOn w:val="Default"/>
    <w:uiPriority w:val="99"/>
    <w:qFormat/>
    <w:rsid w:val="003A6FE1"/>
    <w:pPr>
      <w:numPr>
        <w:numId w:val="12"/>
      </w:numPr>
      <w:tabs>
        <w:tab w:val="left" w:pos="1440"/>
      </w:tabs>
      <w:spacing w:before="60" w:after="60"/>
      <w:ind w:left="1440"/>
    </w:pPr>
  </w:style>
  <w:style w:type="paragraph" w:customStyle="1" w:styleId="roTOC-2">
    <w:name w:val="ro_TOC-2"/>
    <w:basedOn w:val="Normal"/>
    <w:uiPriority w:val="99"/>
    <w:qFormat/>
    <w:rsid w:val="003A6FE1"/>
    <w:pPr>
      <w:tabs>
        <w:tab w:val="right" w:leader="dot" w:pos="9016"/>
      </w:tabs>
      <w:spacing w:after="120"/>
      <w:ind w:left="360"/>
    </w:pPr>
    <w:rPr>
      <w:rFonts w:eastAsia="Times New Roman"/>
      <w:noProof/>
      <w:lang w:val="pl-PL" w:eastAsia="en-GB"/>
    </w:rPr>
  </w:style>
  <w:style w:type="paragraph" w:customStyle="1" w:styleId="roTOC-1">
    <w:name w:val="ro_TOC-1"/>
    <w:basedOn w:val="Normal"/>
    <w:next w:val="roTOC-2"/>
    <w:uiPriority w:val="99"/>
    <w:qFormat/>
    <w:rsid w:val="003A6FE1"/>
    <w:pPr>
      <w:tabs>
        <w:tab w:val="left" w:pos="900"/>
        <w:tab w:val="right" w:pos="8640"/>
      </w:tabs>
      <w:spacing w:before="120" w:after="120"/>
    </w:pPr>
    <w:rPr>
      <w:rFonts w:ascii="Calibri" w:eastAsia="Times New Roman" w:hAnsi="Calibri"/>
      <w:b/>
      <w:noProof/>
      <w:sz w:val="24"/>
      <w:lang w:val="en-GB" w:eastAsia="en-GB"/>
    </w:rPr>
  </w:style>
  <w:style w:type="paragraph" w:customStyle="1" w:styleId="roheadingcontents">
    <w:name w:val="ro_heading_contents"/>
    <w:basedOn w:val="Normal"/>
    <w:link w:val="roheadingcontentsChar"/>
    <w:uiPriority w:val="99"/>
    <w:qFormat/>
    <w:rsid w:val="003A6FE1"/>
    <w:pPr>
      <w:keepNext/>
      <w:pageBreakBefore/>
    </w:pPr>
    <w:rPr>
      <w:rFonts w:cs="Arial"/>
      <w:b/>
      <w:bCs/>
      <w:sz w:val="28"/>
      <w:szCs w:val="28"/>
    </w:rPr>
  </w:style>
  <w:style w:type="character" w:customStyle="1" w:styleId="roheadingcontentsChar">
    <w:name w:val="ro_heading_contents Char"/>
    <w:link w:val="roheadingcontents"/>
    <w:uiPriority w:val="99"/>
    <w:rsid w:val="003A6FE1"/>
    <w:rPr>
      <w:rFonts w:ascii="Verdana" w:eastAsia="Calibri" w:hAnsi="Verdana" w:cs="Arial"/>
      <w:b/>
      <w:bCs/>
      <w:sz w:val="28"/>
      <w:szCs w:val="28"/>
      <w:lang w:val="en-US"/>
    </w:rPr>
  </w:style>
  <w:style w:type="paragraph" w:customStyle="1" w:styleId="roListAlpha-2">
    <w:name w:val="ro_List_Alpha-2"/>
    <w:basedOn w:val="roListAlpha-1"/>
    <w:uiPriority w:val="99"/>
    <w:qFormat/>
    <w:rsid w:val="003A6FE1"/>
    <w:pPr>
      <w:numPr>
        <w:ilvl w:val="1"/>
      </w:numPr>
    </w:pPr>
    <w:rPr>
      <w:lang w:val="en-IN"/>
    </w:rPr>
  </w:style>
  <w:style w:type="paragraph" w:customStyle="1" w:styleId="roListAlpha-1">
    <w:name w:val="ro_List_Alpha-1"/>
    <w:uiPriority w:val="99"/>
    <w:qFormat/>
    <w:rsid w:val="003A6FE1"/>
    <w:pPr>
      <w:numPr>
        <w:numId w:val="11"/>
      </w:numPr>
      <w:tabs>
        <w:tab w:val="left" w:pos="1440"/>
      </w:tabs>
      <w:spacing w:before="60" w:after="60"/>
    </w:pPr>
    <w:rPr>
      <w:rFonts w:ascii="Arial" w:hAnsi="Arial"/>
      <w:sz w:val="24"/>
      <w:szCs w:val="22"/>
      <w:lang w:val="en-US" w:eastAsia="en-US"/>
    </w:rPr>
  </w:style>
  <w:style w:type="character" w:customStyle="1" w:styleId="Mention1">
    <w:name w:val="Mention1"/>
    <w:uiPriority w:val="99"/>
    <w:semiHidden/>
    <w:unhideWhenUsed/>
    <w:rsid w:val="003A6FE1"/>
    <w:rPr>
      <w:color w:val="2B579A"/>
      <w:shd w:val="clear" w:color="auto" w:fill="E6E6E6"/>
    </w:rPr>
  </w:style>
  <w:style w:type="character" w:styleId="Emphasis">
    <w:name w:val="Emphasis"/>
    <w:uiPriority w:val="20"/>
    <w:qFormat/>
    <w:rsid w:val="003A6FE1"/>
    <w:rPr>
      <w:i/>
      <w:iCs/>
    </w:rPr>
  </w:style>
  <w:style w:type="paragraph" w:styleId="FootnoteText">
    <w:name w:val="footnote text"/>
    <w:basedOn w:val="Normal"/>
    <w:link w:val="FootnoteTextChar"/>
    <w:semiHidden/>
    <w:rsid w:val="003A6FE1"/>
    <w:pPr>
      <w:spacing w:after="0"/>
    </w:pPr>
    <w:rPr>
      <w:rFonts w:ascii="Times New Roman" w:eastAsia="Times New Roman" w:hAnsi="Times New Roman"/>
      <w:lang w:val="x-none" w:eastAsia="x-none"/>
    </w:rPr>
  </w:style>
  <w:style w:type="character" w:customStyle="1" w:styleId="FootnoteTextChar">
    <w:name w:val="Footnote Text Char"/>
    <w:link w:val="FootnoteText"/>
    <w:semiHidden/>
    <w:rsid w:val="003A6FE1"/>
    <w:rPr>
      <w:rFonts w:ascii="Times New Roman" w:eastAsia="Times New Roman" w:hAnsi="Times New Roman" w:cs="Times New Roman"/>
      <w:sz w:val="20"/>
      <w:szCs w:val="20"/>
      <w:lang w:val="x-none" w:eastAsia="x-none"/>
    </w:rPr>
  </w:style>
  <w:style w:type="paragraph" w:customStyle="1" w:styleId="Citation">
    <w:name w:val="Citation"/>
    <w:basedOn w:val="roMainPara"/>
    <w:link w:val="CitationChar"/>
    <w:uiPriority w:val="99"/>
    <w:qFormat/>
    <w:rsid w:val="003A6FE1"/>
  </w:style>
  <w:style w:type="character" w:customStyle="1" w:styleId="CitationChar">
    <w:name w:val="Citation Char"/>
    <w:link w:val="Citation"/>
    <w:uiPriority w:val="99"/>
    <w:rsid w:val="003A6FE1"/>
    <w:rPr>
      <w:rFonts w:ascii="Arial" w:eastAsia="Calibri" w:hAnsi="Arial" w:cs="Times New Roman"/>
      <w:sz w:val="24"/>
      <w:szCs w:val="24"/>
      <w:lang w:val="en-US"/>
    </w:rPr>
  </w:style>
  <w:style w:type="character" w:customStyle="1" w:styleId="roCitation">
    <w:name w:val="ro_Citation"/>
    <w:uiPriority w:val="99"/>
    <w:qFormat/>
    <w:rsid w:val="003A6FE1"/>
    <w:rPr>
      <w:rFonts w:ascii="Arial Unicode MS" w:hAnsi="Arial Unicode MS"/>
      <w:i/>
      <w:sz w:val="22"/>
    </w:rPr>
  </w:style>
  <w:style w:type="paragraph" w:styleId="TOC4">
    <w:name w:val="toc 4"/>
    <w:basedOn w:val="Normal"/>
    <w:next w:val="Normal"/>
    <w:autoRedefine/>
    <w:uiPriority w:val="39"/>
    <w:unhideWhenUsed/>
    <w:rsid w:val="003A6FE1"/>
    <w:pPr>
      <w:ind w:left="660"/>
    </w:pPr>
  </w:style>
  <w:style w:type="paragraph" w:styleId="TOC5">
    <w:name w:val="toc 5"/>
    <w:basedOn w:val="Normal"/>
    <w:next w:val="Normal"/>
    <w:autoRedefine/>
    <w:uiPriority w:val="39"/>
    <w:rsid w:val="003A6FE1"/>
    <w:pPr>
      <w:spacing w:after="0"/>
      <w:ind w:left="960"/>
    </w:pPr>
    <w:rPr>
      <w:rFonts w:ascii="Times New Roman" w:eastAsia="Times New Roman" w:hAnsi="Times New Roman"/>
      <w:sz w:val="18"/>
      <w:szCs w:val="18"/>
    </w:rPr>
  </w:style>
  <w:style w:type="paragraph" w:styleId="TOC6">
    <w:name w:val="toc 6"/>
    <w:basedOn w:val="Normal"/>
    <w:next w:val="Normal"/>
    <w:autoRedefine/>
    <w:uiPriority w:val="39"/>
    <w:rsid w:val="003A6FE1"/>
    <w:pPr>
      <w:spacing w:after="0"/>
      <w:ind w:left="1200"/>
    </w:pPr>
    <w:rPr>
      <w:rFonts w:ascii="Times New Roman" w:eastAsia="Times New Roman" w:hAnsi="Times New Roman"/>
      <w:sz w:val="18"/>
      <w:szCs w:val="18"/>
    </w:rPr>
  </w:style>
  <w:style w:type="paragraph" w:styleId="TOC7">
    <w:name w:val="toc 7"/>
    <w:basedOn w:val="Normal"/>
    <w:next w:val="Normal"/>
    <w:autoRedefine/>
    <w:uiPriority w:val="39"/>
    <w:rsid w:val="003A6FE1"/>
    <w:pPr>
      <w:spacing w:after="0"/>
      <w:ind w:left="1440"/>
    </w:pPr>
    <w:rPr>
      <w:rFonts w:ascii="Times New Roman" w:eastAsia="Times New Roman" w:hAnsi="Times New Roman"/>
      <w:sz w:val="18"/>
      <w:szCs w:val="18"/>
    </w:rPr>
  </w:style>
  <w:style w:type="paragraph" w:styleId="TOC8">
    <w:name w:val="toc 8"/>
    <w:basedOn w:val="Normal"/>
    <w:next w:val="Normal"/>
    <w:autoRedefine/>
    <w:uiPriority w:val="39"/>
    <w:rsid w:val="003A6FE1"/>
    <w:pPr>
      <w:spacing w:after="0"/>
      <w:ind w:left="1680"/>
    </w:pPr>
    <w:rPr>
      <w:rFonts w:ascii="Times New Roman" w:eastAsia="Times New Roman" w:hAnsi="Times New Roman"/>
      <w:sz w:val="18"/>
      <w:szCs w:val="18"/>
    </w:rPr>
  </w:style>
  <w:style w:type="paragraph" w:styleId="TOC9">
    <w:name w:val="toc 9"/>
    <w:basedOn w:val="Normal"/>
    <w:next w:val="Normal"/>
    <w:autoRedefine/>
    <w:uiPriority w:val="39"/>
    <w:rsid w:val="003A6FE1"/>
    <w:pPr>
      <w:spacing w:after="0"/>
      <w:ind w:left="1920"/>
    </w:pPr>
    <w:rPr>
      <w:rFonts w:ascii="Times New Roman" w:eastAsia="Times New Roman" w:hAnsi="Times New Roman"/>
      <w:sz w:val="18"/>
      <w:szCs w:val="18"/>
    </w:rPr>
  </w:style>
  <w:style w:type="paragraph" w:styleId="Index2">
    <w:name w:val="index 2"/>
    <w:basedOn w:val="Normal"/>
    <w:next w:val="Normal"/>
    <w:autoRedefine/>
    <w:semiHidden/>
    <w:rsid w:val="003A6FE1"/>
    <w:pPr>
      <w:spacing w:after="0"/>
      <w:ind w:left="400" w:hanging="200"/>
    </w:pPr>
    <w:rPr>
      <w:rFonts w:ascii="Times New Roman" w:eastAsia="Times New Roman" w:hAnsi="Times New Roman"/>
    </w:rPr>
  </w:style>
  <w:style w:type="character" w:styleId="FootnoteReference">
    <w:name w:val="footnote reference"/>
    <w:semiHidden/>
    <w:rsid w:val="003A6FE1"/>
    <w:rPr>
      <w:vertAlign w:val="superscript"/>
    </w:rPr>
  </w:style>
  <w:style w:type="paragraph" w:styleId="BlockText">
    <w:name w:val="Block Text"/>
    <w:aliases w:val="ro_Block Text"/>
    <w:basedOn w:val="Normal"/>
    <w:next w:val="Normal"/>
    <w:uiPriority w:val="99"/>
    <w:rsid w:val="003A6FE1"/>
    <w:pPr>
      <w:spacing w:after="120"/>
      <w:ind w:left="1440" w:right="1440"/>
    </w:pPr>
    <w:rPr>
      <w:rFonts w:eastAsia="Times New Roman"/>
      <w:sz w:val="24"/>
      <w:szCs w:val="24"/>
    </w:rPr>
  </w:style>
  <w:style w:type="paragraph" w:styleId="EndnoteText">
    <w:name w:val="endnote text"/>
    <w:basedOn w:val="Normal"/>
    <w:link w:val="EndnoteTextChar"/>
    <w:semiHidden/>
    <w:rsid w:val="003A6FE1"/>
    <w:pPr>
      <w:spacing w:after="0"/>
    </w:pPr>
    <w:rPr>
      <w:rFonts w:ascii="Times New Roman" w:eastAsia="Times New Roman" w:hAnsi="Times New Roman"/>
      <w:lang w:val="x-none" w:eastAsia="x-none"/>
    </w:rPr>
  </w:style>
  <w:style w:type="character" w:customStyle="1" w:styleId="EndnoteTextChar">
    <w:name w:val="Endnote Text Char"/>
    <w:link w:val="EndnoteText"/>
    <w:semiHidden/>
    <w:rsid w:val="003A6FE1"/>
    <w:rPr>
      <w:rFonts w:ascii="Times New Roman" w:eastAsia="Times New Roman" w:hAnsi="Times New Roman" w:cs="Times New Roman"/>
      <w:sz w:val="20"/>
      <w:szCs w:val="20"/>
      <w:lang w:val="x-none" w:eastAsia="x-none"/>
    </w:rPr>
  </w:style>
  <w:style w:type="paragraph" w:styleId="Index1">
    <w:name w:val="index 1"/>
    <w:basedOn w:val="Normal"/>
    <w:next w:val="Normal"/>
    <w:autoRedefine/>
    <w:semiHidden/>
    <w:rsid w:val="003A6FE1"/>
    <w:pPr>
      <w:spacing w:after="0"/>
      <w:ind w:left="240" w:hanging="240"/>
    </w:pPr>
    <w:rPr>
      <w:rFonts w:ascii="Times New Roman" w:eastAsia="Times New Roman" w:hAnsi="Times New Roman"/>
      <w:szCs w:val="24"/>
    </w:rPr>
  </w:style>
  <w:style w:type="paragraph" w:styleId="Index3">
    <w:name w:val="index 3"/>
    <w:basedOn w:val="Normal"/>
    <w:next w:val="Normal"/>
    <w:autoRedefine/>
    <w:semiHidden/>
    <w:rsid w:val="003A6FE1"/>
    <w:pPr>
      <w:spacing w:after="0"/>
      <w:ind w:left="720" w:hanging="240"/>
    </w:pPr>
    <w:rPr>
      <w:rFonts w:ascii="Times New Roman" w:eastAsia="Times New Roman" w:hAnsi="Times New Roman"/>
      <w:szCs w:val="24"/>
    </w:rPr>
  </w:style>
  <w:style w:type="paragraph" w:styleId="Index4">
    <w:name w:val="index 4"/>
    <w:basedOn w:val="Normal"/>
    <w:next w:val="Normal"/>
    <w:autoRedefine/>
    <w:semiHidden/>
    <w:rsid w:val="003A6FE1"/>
    <w:pPr>
      <w:spacing w:after="0"/>
      <w:ind w:left="960" w:hanging="240"/>
    </w:pPr>
    <w:rPr>
      <w:rFonts w:ascii="Times New Roman" w:eastAsia="Times New Roman" w:hAnsi="Times New Roman"/>
      <w:szCs w:val="24"/>
    </w:rPr>
  </w:style>
  <w:style w:type="paragraph" w:styleId="Index5">
    <w:name w:val="index 5"/>
    <w:basedOn w:val="Normal"/>
    <w:next w:val="Normal"/>
    <w:autoRedefine/>
    <w:semiHidden/>
    <w:rsid w:val="003A6FE1"/>
    <w:pPr>
      <w:spacing w:after="0"/>
      <w:ind w:left="1200" w:hanging="240"/>
    </w:pPr>
    <w:rPr>
      <w:rFonts w:ascii="Times New Roman" w:eastAsia="Times New Roman" w:hAnsi="Times New Roman"/>
      <w:szCs w:val="24"/>
    </w:rPr>
  </w:style>
  <w:style w:type="paragraph" w:styleId="Index6">
    <w:name w:val="index 6"/>
    <w:basedOn w:val="Normal"/>
    <w:next w:val="Normal"/>
    <w:autoRedefine/>
    <w:semiHidden/>
    <w:rsid w:val="003A6FE1"/>
    <w:pPr>
      <w:spacing w:after="0"/>
      <w:ind w:left="1440" w:hanging="240"/>
    </w:pPr>
    <w:rPr>
      <w:rFonts w:ascii="Times New Roman" w:eastAsia="Times New Roman" w:hAnsi="Times New Roman"/>
      <w:szCs w:val="24"/>
    </w:rPr>
  </w:style>
  <w:style w:type="paragraph" w:styleId="Index7">
    <w:name w:val="index 7"/>
    <w:basedOn w:val="Normal"/>
    <w:next w:val="Normal"/>
    <w:autoRedefine/>
    <w:semiHidden/>
    <w:rsid w:val="003A6FE1"/>
    <w:pPr>
      <w:spacing w:after="0"/>
      <w:ind w:left="1680" w:hanging="240"/>
    </w:pPr>
    <w:rPr>
      <w:rFonts w:ascii="Times New Roman" w:eastAsia="Times New Roman" w:hAnsi="Times New Roman"/>
      <w:szCs w:val="24"/>
    </w:rPr>
  </w:style>
  <w:style w:type="paragraph" w:styleId="Index8">
    <w:name w:val="index 8"/>
    <w:basedOn w:val="Normal"/>
    <w:next w:val="Normal"/>
    <w:autoRedefine/>
    <w:semiHidden/>
    <w:rsid w:val="003A6FE1"/>
    <w:pPr>
      <w:spacing w:after="0"/>
      <w:ind w:left="1920" w:hanging="240"/>
    </w:pPr>
    <w:rPr>
      <w:rFonts w:ascii="Times New Roman" w:eastAsia="Times New Roman" w:hAnsi="Times New Roman"/>
      <w:szCs w:val="24"/>
    </w:rPr>
  </w:style>
  <w:style w:type="paragraph" w:styleId="Index9">
    <w:name w:val="index 9"/>
    <w:basedOn w:val="Normal"/>
    <w:next w:val="Normal"/>
    <w:autoRedefine/>
    <w:semiHidden/>
    <w:rsid w:val="003A6FE1"/>
    <w:pPr>
      <w:spacing w:after="0"/>
      <w:ind w:left="2160" w:hanging="240"/>
    </w:pPr>
    <w:rPr>
      <w:rFonts w:ascii="Times New Roman" w:eastAsia="Times New Roman" w:hAnsi="Times New Roman"/>
      <w:szCs w:val="24"/>
    </w:rPr>
  </w:style>
  <w:style w:type="paragraph" w:styleId="IndexHeading">
    <w:name w:val="index heading"/>
    <w:basedOn w:val="Normal"/>
    <w:next w:val="Index1"/>
    <w:semiHidden/>
    <w:rsid w:val="003A6FE1"/>
    <w:pPr>
      <w:spacing w:after="0"/>
    </w:pPr>
    <w:rPr>
      <w:rFonts w:eastAsia="Times New Roman" w:cs="Arial"/>
      <w:b/>
      <w:bCs/>
      <w:szCs w:val="24"/>
    </w:rPr>
  </w:style>
  <w:style w:type="paragraph" w:styleId="MacroText">
    <w:name w:val="macro"/>
    <w:link w:val="MacroTextChar"/>
    <w:semiHidden/>
    <w:rsid w:val="003A6FE1"/>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eastAsia="en-US"/>
    </w:rPr>
  </w:style>
  <w:style w:type="character" w:customStyle="1" w:styleId="MacroTextChar">
    <w:name w:val="Macro Text Char"/>
    <w:link w:val="MacroText"/>
    <w:semiHidden/>
    <w:rsid w:val="003A6FE1"/>
    <w:rPr>
      <w:rFonts w:ascii="Courier New" w:eastAsia="Times New Roman" w:hAnsi="Courier New" w:cs="Courier New"/>
      <w:sz w:val="20"/>
      <w:szCs w:val="20"/>
      <w:lang w:val="en-US"/>
    </w:rPr>
  </w:style>
  <w:style w:type="paragraph" w:styleId="TableofAuthorities">
    <w:name w:val="table of authorities"/>
    <w:basedOn w:val="Normal"/>
    <w:next w:val="Normal"/>
    <w:uiPriority w:val="99"/>
    <w:semiHidden/>
    <w:rsid w:val="003A6FE1"/>
    <w:pPr>
      <w:spacing w:after="0"/>
      <w:ind w:left="240" w:hanging="240"/>
    </w:pPr>
    <w:rPr>
      <w:rFonts w:ascii="Times New Roman" w:eastAsia="Times New Roman" w:hAnsi="Times New Roman"/>
      <w:sz w:val="24"/>
      <w:szCs w:val="24"/>
    </w:rPr>
  </w:style>
  <w:style w:type="paragraph" w:styleId="TableofFigures">
    <w:name w:val="table of figures"/>
    <w:aliases w:val="ro_Table of Figures"/>
    <w:basedOn w:val="roTOC-3"/>
    <w:next w:val="roTOC-3"/>
    <w:uiPriority w:val="99"/>
    <w:rsid w:val="003A6FE1"/>
    <w:pPr>
      <w:tabs>
        <w:tab w:val="left" w:pos="1620"/>
      </w:tabs>
      <w:spacing w:after="0"/>
      <w:ind w:left="1620" w:hanging="1044"/>
    </w:pPr>
    <w:rPr>
      <w:rFonts w:ascii="Arial" w:hAnsi="Arial"/>
      <w:szCs w:val="24"/>
    </w:rPr>
  </w:style>
  <w:style w:type="paragraph" w:customStyle="1" w:styleId="roTOC-3">
    <w:name w:val="ro_TOC-3"/>
    <w:basedOn w:val="Normal"/>
    <w:uiPriority w:val="99"/>
    <w:qFormat/>
    <w:rsid w:val="003A6FE1"/>
    <w:pPr>
      <w:tabs>
        <w:tab w:val="right" w:leader="dot" w:pos="8656"/>
      </w:tabs>
      <w:spacing w:after="120"/>
      <w:ind w:left="576"/>
    </w:pPr>
    <w:rPr>
      <w:rFonts w:eastAsia="Times New Roman"/>
      <w:noProof/>
      <w:lang w:val="en-GB" w:eastAsia="en-GB"/>
    </w:rPr>
  </w:style>
  <w:style w:type="paragraph" w:styleId="TOAHeading">
    <w:name w:val="toa heading"/>
    <w:basedOn w:val="Normal"/>
    <w:next w:val="Normal"/>
    <w:uiPriority w:val="99"/>
    <w:semiHidden/>
    <w:rsid w:val="003A6FE1"/>
    <w:pPr>
      <w:spacing w:before="120" w:after="0"/>
    </w:pPr>
    <w:rPr>
      <w:rFonts w:eastAsia="Times New Roman" w:cs="Arial"/>
      <w:b/>
      <w:bCs/>
      <w:sz w:val="24"/>
      <w:szCs w:val="24"/>
    </w:rPr>
  </w:style>
  <w:style w:type="paragraph" w:customStyle="1" w:styleId="roTOC-4">
    <w:name w:val="ro_TOC-4"/>
    <w:basedOn w:val="Normal"/>
    <w:uiPriority w:val="99"/>
    <w:qFormat/>
    <w:rsid w:val="003A6FE1"/>
    <w:pPr>
      <w:tabs>
        <w:tab w:val="right" w:leader="dot" w:pos="8656"/>
      </w:tabs>
      <w:spacing w:after="0"/>
      <w:ind w:left="720"/>
    </w:pPr>
    <w:rPr>
      <w:rFonts w:eastAsia="Times New Roman" w:cs="Arial"/>
      <w:noProof/>
      <w:szCs w:val="18"/>
    </w:rPr>
  </w:style>
  <w:style w:type="paragraph" w:customStyle="1" w:styleId="rolinespacer">
    <w:name w:val="ro_line spacer"/>
    <w:basedOn w:val="Normal"/>
    <w:next w:val="Normal"/>
    <w:uiPriority w:val="99"/>
    <w:rsid w:val="003A6FE1"/>
    <w:pPr>
      <w:spacing w:after="0"/>
    </w:pPr>
    <w:rPr>
      <w:rFonts w:ascii="Times New Roman" w:eastAsia="Times New Roman" w:hAnsi="Times New Roman"/>
      <w:sz w:val="8"/>
      <w:szCs w:val="4"/>
    </w:rPr>
  </w:style>
  <w:style w:type="character" w:styleId="Strong">
    <w:name w:val="Strong"/>
    <w:uiPriority w:val="22"/>
    <w:qFormat/>
    <w:rsid w:val="003A6FE1"/>
    <w:rPr>
      <w:b/>
      <w:bCs/>
    </w:rPr>
  </w:style>
  <w:style w:type="paragraph" w:styleId="Bibliography">
    <w:name w:val="Bibliography"/>
    <w:basedOn w:val="Normal"/>
    <w:next w:val="Normal"/>
    <w:uiPriority w:val="37"/>
    <w:unhideWhenUsed/>
    <w:qFormat/>
    <w:rsid w:val="003A6FE1"/>
    <w:pPr>
      <w:spacing w:after="0"/>
    </w:pPr>
    <w:rPr>
      <w:rFonts w:ascii="Times New Roman" w:eastAsia="Times New Roman" w:hAnsi="Times New Roman"/>
      <w:szCs w:val="24"/>
    </w:rPr>
  </w:style>
  <w:style w:type="paragraph" w:styleId="TOCHeading">
    <w:name w:val="TOC Heading"/>
    <w:basedOn w:val="Heading10"/>
    <w:next w:val="Normal"/>
    <w:uiPriority w:val="39"/>
    <w:unhideWhenUsed/>
    <w:qFormat/>
    <w:rsid w:val="00FB5E0E"/>
    <w:pPr>
      <w:keepNext/>
      <w:keepLines/>
      <w:spacing w:before="480" w:after="0" w:line="276" w:lineRule="auto"/>
      <w:outlineLvl w:val="9"/>
    </w:pPr>
    <w:rPr>
      <w:rFonts w:ascii="Cambria" w:eastAsia="MS Gothic" w:hAnsi="Cambria" w:cs="Times New Roman"/>
      <w:color w:val="365F91"/>
      <w:kern w:val="0"/>
      <w:sz w:val="28"/>
      <w:szCs w:val="28"/>
    </w:rPr>
  </w:style>
  <w:style w:type="paragraph" w:customStyle="1" w:styleId="rocovertitle">
    <w:name w:val="ro_covertitle"/>
    <w:basedOn w:val="Normal"/>
    <w:link w:val="rocovertitleChar"/>
    <w:uiPriority w:val="99"/>
    <w:qFormat/>
    <w:rsid w:val="003A6FE1"/>
    <w:pPr>
      <w:ind w:right="26"/>
      <w:jc w:val="center"/>
    </w:pPr>
    <w:rPr>
      <w:rFonts w:eastAsia="MS Gothic"/>
      <w:b/>
      <w:bCs/>
      <w:color w:val="365F91"/>
      <w:sz w:val="40"/>
      <w:szCs w:val="40"/>
      <w:u w:val="single"/>
    </w:rPr>
  </w:style>
  <w:style w:type="character" w:customStyle="1" w:styleId="rocovertitleChar">
    <w:name w:val="ro_covertitle Char"/>
    <w:link w:val="rocovertitle"/>
    <w:uiPriority w:val="99"/>
    <w:rsid w:val="003A6FE1"/>
    <w:rPr>
      <w:rFonts w:ascii="Arial" w:eastAsia="MS Gothic" w:hAnsi="Arial" w:cs="Times New Roman"/>
      <w:b/>
      <w:bCs/>
      <w:color w:val="365F91"/>
      <w:sz w:val="40"/>
      <w:szCs w:val="40"/>
      <w:u w:val="single"/>
      <w:lang w:val="en-US" w:eastAsia="ja-JP"/>
    </w:rPr>
  </w:style>
  <w:style w:type="paragraph" w:customStyle="1" w:styleId="roversioninfo">
    <w:name w:val="ro_versioninfo"/>
    <w:basedOn w:val="Normal"/>
    <w:link w:val="roversioninfoChar"/>
    <w:uiPriority w:val="99"/>
    <w:qFormat/>
    <w:rsid w:val="003A6FE1"/>
    <w:pPr>
      <w:ind w:right="26"/>
      <w:jc w:val="center"/>
    </w:pPr>
    <w:rPr>
      <w:b/>
      <w:sz w:val="24"/>
    </w:rPr>
  </w:style>
  <w:style w:type="character" w:customStyle="1" w:styleId="roversioninfoChar">
    <w:name w:val="ro_versioninfo Char"/>
    <w:link w:val="roversioninfo"/>
    <w:uiPriority w:val="99"/>
    <w:rsid w:val="003A6FE1"/>
    <w:rPr>
      <w:rFonts w:ascii="Arial" w:eastAsia="Calibri" w:hAnsi="Arial" w:cs="Times New Roman"/>
      <w:b/>
      <w:sz w:val="24"/>
      <w:lang w:val="en-US" w:eastAsia="ja-JP"/>
    </w:rPr>
  </w:style>
  <w:style w:type="paragraph" w:customStyle="1" w:styleId="rocopyright">
    <w:name w:val="ro_copyright"/>
    <w:basedOn w:val="Normal"/>
    <w:link w:val="rocopyrightChar"/>
    <w:uiPriority w:val="99"/>
    <w:qFormat/>
    <w:rsid w:val="003A6FE1"/>
    <w:rPr>
      <w:b/>
      <w:bCs/>
      <w:sz w:val="24"/>
      <w:szCs w:val="24"/>
    </w:rPr>
  </w:style>
  <w:style w:type="character" w:customStyle="1" w:styleId="rocopyrightChar">
    <w:name w:val="ro_copyright Char"/>
    <w:link w:val="rocopyright"/>
    <w:uiPriority w:val="99"/>
    <w:rsid w:val="003A6FE1"/>
    <w:rPr>
      <w:rFonts w:ascii="Verdana" w:eastAsia="Calibri" w:hAnsi="Verdana" w:cs="Times New Roman"/>
      <w:b/>
      <w:bCs/>
      <w:sz w:val="24"/>
      <w:szCs w:val="24"/>
      <w:lang w:val="en-US"/>
    </w:rPr>
  </w:style>
  <w:style w:type="paragraph" w:customStyle="1" w:styleId="rofrontmatterheading1">
    <w:name w:val="ro_frontmatter_heading1"/>
    <w:uiPriority w:val="99"/>
    <w:qFormat/>
    <w:rsid w:val="003A6FE1"/>
    <w:pPr>
      <w:spacing w:before="240" w:after="240"/>
      <w:ind w:left="562" w:hanging="562"/>
    </w:pPr>
    <w:rPr>
      <w:rFonts w:ascii="Verdana" w:hAnsi="Verdana" w:cs="Arial"/>
      <w:b/>
      <w:bCs/>
      <w:kern w:val="32"/>
      <w:sz w:val="24"/>
      <w:szCs w:val="32"/>
      <w:lang w:val="en-US" w:eastAsia="en-US"/>
    </w:rPr>
  </w:style>
  <w:style w:type="character" w:customStyle="1" w:styleId="rohyperlink">
    <w:name w:val="ro_hyperlink"/>
    <w:uiPriority w:val="99"/>
    <w:qFormat/>
    <w:rsid w:val="003A6FE1"/>
    <w:rPr>
      <w:rFonts w:ascii="Times New Roman" w:hAnsi="Times New Roman" w:cs="Arial Unicode MS"/>
      <w:i/>
      <w:color w:val="0000FF"/>
      <w:kern w:val="2"/>
      <w:u w:val="none"/>
      <w:bdr w:val="single" w:sz="4" w:space="0" w:color="auto"/>
    </w:rPr>
  </w:style>
  <w:style w:type="paragraph" w:customStyle="1" w:styleId="rographic">
    <w:name w:val="ro_graphic"/>
    <w:basedOn w:val="Normal"/>
    <w:next w:val="Normal"/>
    <w:uiPriority w:val="99"/>
    <w:qFormat/>
    <w:rsid w:val="003A6FE1"/>
    <w:pPr>
      <w:spacing w:before="240"/>
      <w:jc w:val="center"/>
    </w:pPr>
    <w:rPr>
      <w:noProof/>
      <w:sz w:val="24"/>
    </w:rPr>
  </w:style>
  <w:style w:type="paragraph" w:customStyle="1" w:styleId="roCaptiongraphic">
    <w:name w:val="ro_Caption_graphic"/>
    <w:basedOn w:val="Normal"/>
    <w:next w:val="roMainPara"/>
    <w:uiPriority w:val="99"/>
    <w:qFormat/>
    <w:rsid w:val="003A6FE1"/>
    <w:pPr>
      <w:autoSpaceDE w:val="0"/>
      <w:autoSpaceDN w:val="0"/>
      <w:adjustRightInd w:val="0"/>
      <w:spacing w:before="120" w:after="120"/>
      <w:jc w:val="center"/>
    </w:pPr>
    <w:rPr>
      <w:rFonts w:eastAsia="Times New Roman"/>
    </w:rPr>
  </w:style>
  <w:style w:type="paragraph" w:customStyle="1" w:styleId="roListBullet-2">
    <w:name w:val="ro_List_Bullet-2"/>
    <w:basedOn w:val="roListBullet-1"/>
    <w:uiPriority w:val="99"/>
    <w:qFormat/>
    <w:rsid w:val="003A6FE1"/>
    <w:pPr>
      <w:numPr>
        <w:numId w:val="13"/>
      </w:numPr>
      <w:tabs>
        <w:tab w:val="clear" w:pos="1440"/>
        <w:tab w:val="left" w:pos="1980"/>
      </w:tabs>
      <w:spacing w:before="120" w:after="120"/>
      <w:ind w:left="1980"/>
    </w:pPr>
    <w:rPr>
      <w:szCs w:val="20"/>
      <w:lang w:val="en-IN"/>
    </w:rPr>
  </w:style>
  <w:style w:type="paragraph" w:customStyle="1" w:styleId="roListBullet-3">
    <w:name w:val="ro_List_Bullet-3"/>
    <w:basedOn w:val="roListBullet-2"/>
    <w:uiPriority w:val="99"/>
    <w:qFormat/>
    <w:rsid w:val="003A6FE1"/>
    <w:pPr>
      <w:numPr>
        <w:numId w:val="14"/>
      </w:numPr>
      <w:tabs>
        <w:tab w:val="left" w:pos="2160"/>
      </w:tabs>
      <w:jc w:val="both"/>
    </w:pPr>
  </w:style>
  <w:style w:type="paragraph" w:customStyle="1" w:styleId="roMainSubPara-1">
    <w:name w:val="ro_Main_SubPara-1"/>
    <w:basedOn w:val="roMainPara"/>
    <w:uiPriority w:val="99"/>
    <w:qFormat/>
    <w:rsid w:val="003A6FE1"/>
    <w:pPr>
      <w:ind w:left="1620"/>
    </w:pPr>
  </w:style>
  <w:style w:type="paragraph" w:customStyle="1" w:styleId="roMainsubPara-2">
    <w:name w:val="ro_Main_subPara-2"/>
    <w:uiPriority w:val="99"/>
    <w:qFormat/>
    <w:rsid w:val="003A6FE1"/>
    <w:pPr>
      <w:tabs>
        <w:tab w:val="left" w:pos="1440"/>
      </w:tabs>
      <w:ind w:left="1440"/>
    </w:pPr>
    <w:rPr>
      <w:rFonts w:ascii="Arial" w:hAnsi="Arial"/>
      <w:sz w:val="24"/>
      <w:szCs w:val="24"/>
      <w:lang w:val="en-US" w:eastAsia="en-US"/>
    </w:rPr>
  </w:style>
  <w:style w:type="paragraph" w:customStyle="1" w:styleId="roNote-1Head">
    <w:name w:val="ro_Note-1_Head"/>
    <w:next w:val="Normal"/>
    <w:uiPriority w:val="99"/>
    <w:qFormat/>
    <w:rsid w:val="003A6FE1"/>
    <w:pPr>
      <w:pBdr>
        <w:top w:val="single" w:sz="4" w:space="1" w:color="auto"/>
        <w:left w:val="single" w:sz="4" w:space="4" w:color="auto"/>
        <w:bottom w:val="single" w:sz="4" w:space="1" w:color="auto"/>
        <w:right w:val="single" w:sz="4" w:space="4" w:color="auto"/>
      </w:pBdr>
      <w:spacing w:before="120"/>
      <w:ind w:left="1260" w:right="116"/>
    </w:pPr>
    <w:rPr>
      <w:rFonts w:ascii="IBM Plex Mono SemiBold" w:hAnsi="IBM Plex Mono SemiBold"/>
      <w:b/>
      <w:color w:val="0000CC"/>
      <w:sz w:val="22"/>
      <w:szCs w:val="24"/>
      <w:lang w:eastAsia="en-US"/>
    </w:rPr>
  </w:style>
  <w:style w:type="paragraph" w:customStyle="1" w:styleId="roNote-1Para">
    <w:name w:val="ro_Note-1_Para"/>
    <w:basedOn w:val="roNote-1Head"/>
    <w:next w:val="roMainPara"/>
    <w:uiPriority w:val="99"/>
    <w:qFormat/>
    <w:rsid w:val="003A6FE1"/>
    <w:pPr>
      <w:spacing w:before="0" w:after="120"/>
    </w:pPr>
    <w:rPr>
      <w:rFonts w:ascii="IBM Plex Sans Light" w:hAnsi="IBM Plex Sans Light"/>
      <w:b w:val="0"/>
      <w:color w:val="auto"/>
    </w:rPr>
  </w:style>
  <w:style w:type="paragraph" w:customStyle="1" w:styleId="roNote-2Head">
    <w:name w:val="ro_Note-2_Head"/>
    <w:basedOn w:val="roNote-1Head"/>
    <w:next w:val="Normal"/>
    <w:uiPriority w:val="99"/>
    <w:qFormat/>
    <w:rsid w:val="003A6FE1"/>
    <w:pPr>
      <w:ind w:left="1800"/>
    </w:pPr>
    <w:rPr>
      <w:b w:val="0"/>
    </w:rPr>
  </w:style>
  <w:style w:type="paragraph" w:customStyle="1" w:styleId="roNote-2Para">
    <w:name w:val="ro_Note-2_Para"/>
    <w:basedOn w:val="roNote-1Para"/>
    <w:next w:val="roMainPara"/>
    <w:uiPriority w:val="99"/>
    <w:qFormat/>
    <w:rsid w:val="003A6FE1"/>
    <w:pPr>
      <w:ind w:left="720"/>
    </w:pPr>
  </w:style>
  <w:style w:type="paragraph" w:customStyle="1" w:styleId="roNote-1ParaList">
    <w:name w:val="ro_Note-1_ParaList"/>
    <w:basedOn w:val="roNote-1Para"/>
    <w:uiPriority w:val="99"/>
    <w:qFormat/>
    <w:rsid w:val="003A6FE1"/>
    <w:pPr>
      <w:numPr>
        <w:numId w:val="16"/>
      </w:numPr>
      <w:tabs>
        <w:tab w:val="left" w:pos="1620"/>
      </w:tabs>
      <w:ind w:left="1620"/>
    </w:pPr>
  </w:style>
  <w:style w:type="paragraph" w:customStyle="1" w:styleId="roNote-2ParaList">
    <w:name w:val="ro_Note-2_ParaList"/>
    <w:basedOn w:val="roNote-2Para"/>
    <w:uiPriority w:val="99"/>
    <w:qFormat/>
    <w:rsid w:val="003A6FE1"/>
    <w:pPr>
      <w:numPr>
        <w:ilvl w:val="1"/>
        <w:numId w:val="16"/>
      </w:numPr>
      <w:tabs>
        <w:tab w:val="left" w:pos="2160"/>
      </w:tabs>
      <w:ind w:left="2160"/>
    </w:pPr>
  </w:style>
  <w:style w:type="paragraph" w:customStyle="1" w:styleId="rofooter">
    <w:name w:val="ro_footer"/>
    <w:basedOn w:val="Normal"/>
    <w:link w:val="rofooterChar"/>
    <w:uiPriority w:val="99"/>
    <w:qFormat/>
    <w:rsid w:val="003A6FE1"/>
    <w:pPr>
      <w:pBdr>
        <w:top w:val="single" w:sz="8" w:space="1" w:color="000000"/>
      </w:pBdr>
      <w:tabs>
        <w:tab w:val="center" w:pos="4770"/>
        <w:tab w:val="right" w:pos="9720"/>
      </w:tabs>
      <w:suppressAutoHyphens/>
      <w:spacing w:before="600" w:after="0"/>
    </w:pPr>
    <w:rPr>
      <w:rFonts w:ascii="Calibri" w:eastAsia="Times New Roman" w:hAnsi="Calibri" w:cs="Arial"/>
      <w:bCs/>
      <w:sz w:val="18"/>
      <w:szCs w:val="16"/>
    </w:rPr>
  </w:style>
  <w:style w:type="character" w:customStyle="1" w:styleId="rofooterChar">
    <w:name w:val="ro_footer Char"/>
    <w:link w:val="rofooter"/>
    <w:rsid w:val="003A6FE1"/>
    <w:rPr>
      <w:rFonts w:ascii="Calibri" w:eastAsia="Times New Roman" w:hAnsi="Calibri" w:cs="Arial"/>
      <w:bCs/>
      <w:sz w:val="18"/>
      <w:szCs w:val="16"/>
      <w:lang w:val="en-US"/>
    </w:rPr>
  </w:style>
  <w:style w:type="paragraph" w:customStyle="1" w:styleId="roheader">
    <w:name w:val="ro_header"/>
    <w:basedOn w:val="Normal"/>
    <w:uiPriority w:val="99"/>
    <w:qFormat/>
    <w:rsid w:val="003A6FE1"/>
    <w:pPr>
      <w:pBdr>
        <w:bottom w:val="single" w:sz="4" w:space="1" w:color="auto"/>
      </w:pBdr>
      <w:tabs>
        <w:tab w:val="center" w:pos="5040"/>
        <w:tab w:val="right" w:pos="9720"/>
      </w:tabs>
      <w:spacing w:after="0"/>
    </w:pPr>
    <w:rPr>
      <w:rFonts w:ascii="Calibri" w:hAnsi="Calibri"/>
    </w:rPr>
  </w:style>
  <w:style w:type="paragraph" w:customStyle="1" w:styleId="roCommand">
    <w:name w:val="ro_Command"/>
    <w:next w:val="roMainPara"/>
    <w:link w:val="roCommandChar"/>
    <w:uiPriority w:val="99"/>
    <w:qFormat/>
    <w:rsid w:val="003A6FE1"/>
    <w:pPr>
      <w:spacing w:after="120"/>
      <w:ind w:left="720"/>
    </w:pPr>
    <w:rPr>
      <w:rFonts w:ascii="Courier New" w:hAnsi="Courier New" w:cs="Courier New"/>
      <w:sz w:val="24"/>
      <w:szCs w:val="22"/>
      <w:lang w:val="en-US" w:eastAsia="en-US"/>
    </w:rPr>
  </w:style>
  <w:style w:type="character" w:customStyle="1" w:styleId="roCommandChar">
    <w:name w:val="ro_Command Char"/>
    <w:link w:val="roCommand"/>
    <w:uiPriority w:val="99"/>
    <w:rsid w:val="003A6FE1"/>
    <w:rPr>
      <w:rFonts w:ascii="Courier New" w:eastAsia="Calibri" w:hAnsi="Courier New" w:cs="Courier New"/>
      <w:sz w:val="24"/>
      <w:lang w:val="en-US"/>
    </w:rPr>
  </w:style>
  <w:style w:type="paragraph" w:customStyle="1" w:styleId="roDisplayMessage">
    <w:name w:val="ro_Display_Message"/>
    <w:basedOn w:val="Normal"/>
    <w:next w:val="Normal"/>
    <w:link w:val="roDisplayMessageChar"/>
    <w:uiPriority w:val="99"/>
    <w:qFormat/>
    <w:rsid w:val="003A6FE1"/>
    <w:pPr>
      <w:spacing w:after="120"/>
      <w:ind w:left="720"/>
    </w:pPr>
    <w:rPr>
      <w:rFonts w:ascii="IBM Plex Mono Light" w:hAnsi="IBM Plex Mono Light" w:cs="Courier New"/>
    </w:rPr>
  </w:style>
  <w:style w:type="character" w:customStyle="1" w:styleId="roDisplayMessageChar">
    <w:name w:val="ro_Display_Message Char"/>
    <w:link w:val="roDisplayMessage"/>
    <w:uiPriority w:val="99"/>
    <w:rsid w:val="003A6FE1"/>
    <w:rPr>
      <w:rFonts w:ascii="IBM Plex Mono Light" w:eastAsia="Calibri" w:hAnsi="IBM Plex Mono Light" w:cs="Courier New"/>
      <w:sz w:val="20"/>
      <w:lang w:val="en-US"/>
    </w:rPr>
  </w:style>
  <w:style w:type="character" w:customStyle="1" w:styleId="roGlossary-DefinitionChar">
    <w:name w:val="ro_Glossary-Definition Char"/>
    <w:link w:val="roGlossary-Definition"/>
    <w:uiPriority w:val="99"/>
    <w:rsid w:val="003A6FE1"/>
    <w:rPr>
      <w:rFonts w:ascii="Verdana" w:eastAsia="Times New Roman" w:hAnsi="Verdana" w:cs="Arial"/>
      <w:color w:val="000000"/>
      <w:sz w:val="24"/>
      <w:szCs w:val="24"/>
    </w:rPr>
  </w:style>
  <w:style w:type="paragraph" w:customStyle="1" w:styleId="roGlossary-Definition">
    <w:name w:val="ro_Glossary-Definition"/>
    <w:basedOn w:val="Default"/>
    <w:link w:val="roGlossary-DefinitionChar"/>
    <w:uiPriority w:val="99"/>
    <w:rsid w:val="003A6FE1"/>
    <w:pPr>
      <w:tabs>
        <w:tab w:val="left" w:pos="720"/>
      </w:tabs>
      <w:spacing w:before="120" w:after="120"/>
      <w:ind w:left="720" w:hanging="720"/>
    </w:pPr>
    <w:rPr>
      <w:rFonts w:ascii="Verdana" w:hAnsi="Verdana"/>
      <w:lang w:val="en-IN"/>
    </w:rPr>
  </w:style>
  <w:style w:type="paragraph" w:customStyle="1" w:styleId="roGlossary-Term">
    <w:name w:val="ro_Glossary-Term"/>
    <w:basedOn w:val="Default"/>
    <w:next w:val="roGlossary-Definition"/>
    <w:uiPriority w:val="99"/>
    <w:rsid w:val="003A6FE1"/>
    <w:pPr>
      <w:spacing w:before="320" w:after="60"/>
      <w:jc w:val="center"/>
    </w:pPr>
    <w:rPr>
      <w:rFonts w:ascii="Verdana" w:hAnsi="Verdana"/>
      <w:b/>
      <w:szCs w:val="32"/>
    </w:rPr>
  </w:style>
  <w:style w:type="character" w:customStyle="1" w:styleId="roCode-Character">
    <w:name w:val="ro_Code-Character"/>
    <w:uiPriority w:val="99"/>
    <w:rsid w:val="003A6FE1"/>
    <w:rPr>
      <w:rFonts w:ascii="Courier New" w:hAnsi="Courier New" w:cs="Courier New"/>
      <w:sz w:val="22"/>
    </w:rPr>
  </w:style>
  <w:style w:type="character" w:customStyle="1" w:styleId="rohyperlinkfollowed">
    <w:name w:val="ro_hyperlinkfollowed"/>
    <w:uiPriority w:val="99"/>
    <w:rsid w:val="003A6FE1"/>
    <w:rPr>
      <w:rFonts w:ascii="Times New Roman" w:eastAsia="Arial Unicode MS" w:hAnsi="Times New Roman" w:cs="Arial Unicode MS"/>
      <w:i/>
      <w:color w:val="800080"/>
      <w:kern w:val="2"/>
      <w:u w:val="single"/>
      <w:bdr w:val="single" w:sz="4" w:space="0" w:color="auto"/>
    </w:rPr>
  </w:style>
  <w:style w:type="paragraph" w:styleId="Subtitle">
    <w:name w:val="Subtitle"/>
    <w:basedOn w:val="Normal"/>
    <w:next w:val="Normal"/>
    <w:link w:val="SubtitleChar"/>
    <w:uiPriority w:val="99"/>
    <w:rsid w:val="003A6FE1"/>
    <w:pPr>
      <w:numPr>
        <w:ilvl w:val="1"/>
      </w:numPr>
      <w:spacing w:after="160"/>
    </w:pPr>
    <w:rPr>
      <w:rFonts w:eastAsia="Times New Roman"/>
      <w:color w:val="5A5A5A"/>
      <w:spacing w:val="15"/>
    </w:rPr>
  </w:style>
  <w:style w:type="character" w:customStyle="1" w:styleId="SubtitleChar">
    <w:name w:val="Subtitle Char"/>
    <w:link w:val="Subtitle"/>
    <w:uiPriority w:val="99"/>
    <w:rsid w:val="003A6FE1"/>
    <w:rPr>
      <w:rFonts w:ascii="Arial" w:eastAsia="Times New Roman" w:hAnsi="Arial" w:cs="Times New Roman"/>
      <w:color w:val="5A5A5A"/>
      <w:spacing w:val="15"/>
      <w:lang w:val="en-US"/>
    </w:rPr>
  </w:style>
  <w:style w:type="paragraph" w:customStyle="1" w:styleId="bulletedlist">
    <w:name w:val="bulletedlist"/>
    <w:basedOn w:val="Normal"/>
    <w:rsid w:val="00FB5E0E"/>
    <w:pPr>
      <w:spacing w:before="180" w:after="120"/>
    </w:pPr>
    <w:rPr>
      <w:color w:val="000000"/>
    </w:rPr>
  </w:style>
  <w:style w:type="paragraph" w:customStyle="1" w:styleId="roTablebody">
    <w:name w:val="ro_Table_body"/>
    <w:qFormat/>
    <w:rsid w:val="003A6FE1"/>
    <w:pPr>
      <w:spacing w:before="60" w:after="60"/>
    </w:pPr>
    <w:rPr>
      <w:rFonts w:ascii="Verdana" w:eastAsia="Times New Roman" w:hAnsi="Verdana"/>
      <w:bCs/>
      <w:color w:val="000000"/>
      <w:lang w:val="en-US" w:eastAsia="en-US"/>
    </w:rPr>
  </w:style>
  <w:style w:type="paragraph" w:customStyle="1" w:styleId="sanovitable">
    <w:name w:val="sanovitable"/>
    <w:basedOn w:val="Normal"/>
    <w:rsid w:val="00FB5E0E"/>
  </w:style>
  <w:style w:type="paragraph" w:styleId="ListNumber2">
    <w:name w:val="List Number 2"/>
    <w:basedOn w:val="Normal"/>
    <w:uiPriority w:val="99"/>
    <w:unhideWhenUsed/>
    <w:qFormat/>
    <w:rsid w:val="003A6FE1"/>
    <w:pPr>
      <w:tabs>
        <w:tab w:val="num" w:pos="720"/>
      </w:tabs>
      <w:ind w:left="720" w:hanging="360"/>
      <w:contextualSpacing/>
    </w:pPr>
    <w:rPr>
      <w:rFonts w:ascii="Calibri" w:hAnsi="Calibri"/>
    </w:rPr>
  </w:style>
  <w:style w:type="paragraph" w:styleId="ListBullet5">
    <w:name w:val="List Bullet 5"/>
    <w:basedOn w:val="Normal"/>
    <w:uiPriority w:val="99"/>
    <w:unhideWhenUsed/>
    <w:qFormat/>
    <w:rsid w:val="003A6FE1"/>
    <w:pPr>
      <w:tabs>
        <w:tab w:val="num" w:pos="1800"/>
      </w:tabs>
      <w:ind w:left="1800" w:hanging="360"/>
      <w:contextualSpacing/>
    </w:pPr>
    <w:rPr>
      <w:rFonts w:ascii="Calibri" w:hAnsi="Calibri"/>
    </w:rPr>
  </w:style>
  <w:style w:type="paragraph" w:customStyle="1" w:styleId="bulletedlist20">
    <w:name w:val="bulletedlist2"/>
    <w:basedOn w:val="Normal"/>
    <w:rsid w:val="00FB5E0E"/>
    <w:pPr>
      <w:spacing w:before="180" w:after="120"/>
      <w:ind w:left="520"/>
    </w:pPr>
    <w:rPr>
      <w:color w:val="000000"/>
    </w:rPr>
  </w:style>
  <w:style w:type="paragraph" w:customStyle="1" w:styleId="tableheading">
    <w:name w:val="tableheading"/>
    <w:basedOn w:val="Normal"/>
    <w:rsid w:val="00FB5E0E"/>
    <w:rPr>
      <w:b/>
      <w:bCs/>
    </w:rPr>
  </w:style>
  <w:style w:type="paragraph" w:styleId="ListNumber5">
    <w:name w:val="List Number 5"/>
    <w:basedOn w:val="Normal"/>
    <w:uiPriority w:val="99"/>
    <w:unhideWhenUsed/>
    <w:qFormat/>
    <w:rsid w:val="003A6FE1"/>
    <w:pPr>
      <w:numPr>
        <w:numId w:val="5"/>
      </w:numPr>
      <w:contextualSpacing/>
    </w:pPr>
    <w:rPr>
      <w:rFonts w:ascii="Calibri" w:hAnsi="Calibri"/>
    </w:rPr>
  </w:style>
  <w:style w:type="paragraph" w:customStyle="1" w:styleId="noteunderlist">
    <w:name w:val="noteunderlist"/>
    <w:basedOn w:val="Normal"/>
    <w:rsid w:val="00FB5E0E"/>
    <w:pPr>
      <w:spacing w:before="240" w:after="120"/>
      <w:ind w:left="840"/>
    </w:pPr>
    <w:rPr>
      <w:b/>
      <w:bCs/>
      <w:i/>
      <w:iCs/>
      <w:sz w:val="22"/>
      <w:szCs w:val="22"/>
    </w:rPr>
  </w:style>
  <w:style w:type="paragraph" w:customStyle="1" w:styleId="numberedlist">
    <w:name w:val="numberedlist"/>
    <w:basedOn w:val="Normal"/>
    <w:link w:val="numberedlistChar"/>
    <w:rsid w:val="00FB5E0E"/>
    <w:pPr>
      <w:ind w:left="570"/>
    </w:pPr>
  </w:style>
  <w:style w:type="character" w:customStyle="1" w:styleId="numberedlistChar">
    <w:name w:val="numberedlist Char"/>
    <w:link w:val="numberedlist"/>
    <w:rsid w:val="003A6FE1"/>
    <w:rPr>
      <w:rFonts w:ascii="Verdana" w:eastAsia="MS Mincho" w:hAnsi="Verdana"/>
      <w:lang w:val="en-IN" w:eastAsia="ja-JP"/>
    </w:rPr>
  </w:style>
  <w:style w:type="paragraph" w:styleId="BodyText">
    <w:name w:val="Body Text"/>
    <w:basedOn w:val="Normal"/>
    <w:link w:val="BodyTextChar"/>
    <w:uiPriority w:val="99"/>
    <w:rsid w:val="003A6FE1"/>
    <w:pPr>
      <w:spacing w:before="120" w:after="120"/>
      <w:ind w:left="720"/>
    </w:pPr>
    <w:rPr>
      <w:rFonts w:cs="Arial"/>
      <w:color w:val="000000"/>
      <w:szCs w:val="24"/>
    </w:rPr>
  </w:style>
  <w:style w:type="character" w:customStyle="1" w:styleId="BodyTextChar">
    <w:name w:val="Body Text Char"/>
    <w:link w:val="BodyText"/>
    <w:uiPriority w:val="99"/>
    <w:rsid w:val="003A6FE1"/>
    <w:rPr>
      <w:rFonts w:ascii="Arial" w:eastAsia="Calibri" w:hAnsi="Arial" w:cs="Arial"/>
      <w:color w:val="000000"/>
      <w:szCs w:val="24"/>
      <w:lang w:val="en-US"/>
    </w:rPr>
  </w:style>
  <w:style w:type="paragraph" w:customStyle="1" w:styleId="breadcrumbs">
    <w:name w:val="breadcrumbs"/>
    <w:basedOn w:val="Normal"/>
    <w:rsid w:val="00FB5E0E"/>
  </w:style>
  <w:style w:type="paragraph" w:customStyle="1" w:styleId="bulletafternumlist0">
    <w:name w:val="bulletafternumlist"/>
    <w:basedOn w:val="Normal"/>
    <w:link w:val="bulletafternumlistChar"/>
    <w:rsid w:val="00FB5E0E"/>
    <w:pPr>
      <w:spacing w:before="180" w:after="120"/>
      <w:ind w:left="520"/>
    </w:pPr>
    <w:rPr>
      <w:color w:val="000000"/>
    </w:rPr>
  </w:style>
  <w:style w:type="character" w:customStyle="1" w:styleId="bulletafternumlistChar">
    <w:name w:val="bulletafternumlist Char"/>
    <w:link w:val="bulletafternumlist0"/>
    <w:rsid w:val="003A6FE1"/>
    <w:rPr>
      <w:rFonts w:ascii="Verdana" w:eastAsia="MS Mincho" w:hAnsi="Verdana"/>
      <w:color w:val="000000"/>
      <w:lang w:val="en-IN" w:eastAsia="ja-JP"/>
    </w:rPr>
  </w:style>
  <w:style w:type="paragraph" w:customStyle="1" w:styleId="bulletedlist30">
    <w:name w:val="bulletedlist3"/>
    <w:basedOn w:val="Normal"/>
    <w:rsid w:val="00FB5E0E"/>
    <w:pPr>
      <w:spacing w:before="180" w:after="120"/>
      <w:ind w:left="800"/>
    </w:pPr>
    <w:rPr>
      <w:color w:val="000000"/>
    </w:rPr>
  </w:style>
  <w:style w:type="paragraph" w:customStyle="1" w:styleId="bulletedlist40">
    <w:name w:val="bulletedlist4"/>
    <w:basedOn w:val="Normal"/>
    <w:rsid w:val="00FB5E0E"/>
    <w:pPr>
      <w:spacing w:before="180" w:after="120"/>
      <w:ind w:left="1100"/>
    </w:pPr>
    <w:rPr>
      <w:color w:val="000000"/>
    </w:rPr>
  </w:style>
  <w:style w:type="paragraph" w:customStyle="1" w:styleId="BulletList-1">
    <w:name w:val="BulletList-1"/>
    <w:basedOn w:val="Normal"/>
    <w:link w:val="BulletList-1Char"/>
    <w:qFormat/>
    <w:rsid w:val="003A6FE1"/>
  </w:style>
  <w:style w:type="character" w:customStyle="1" w:styleId="BulletList-1Char">
    <w:name w:val="BulletList-1 Char"/>
    <w:link w:val="BulletList-1"/>
    <w:rsid w:val="003A6FE1"/>
    <w:rPr>
      <w:rFonts w:ascii="Verdana" w:eastAsia="MS Mincho" w:hAnsi="Verdana"/>
      <w:lang w:eastAsia="ja-JP"/>
    </w:rPr>
  </w:style>
  <w:style w:type="paragraph" w:customStyle="1" w:styleId="BulletList-2">
    <w:name w:val="BulletList-2"/>
    <w:basedOn w:val="bulletafternumlist0"/>
    <w:link w:val="BulletList-2Char"/>
    <w:qFormat/>
    <w:rsid w:val="003A6FE1"/>
    <w:pPr>
      <w:numPr>
        <w:numId w:val="6"/>
      </w:numPr>
      <w:tabs>
        <w:tab w:val="left" w:pos="1960"/>
      </w:tabs>
    </w:pPr>
  </w:style>
  <w:style w:type="character" w:customStyle="1" w:styleId="BulletList-2Char">
    <w:name w:val="BulletList-2 Char"/>
    <w:link w:val="BulletList-2"/>
    <w:rsid w:val="003A6FE1"/>
    <w:rPr>
      <w:rFonts w:ascii="Verdana" w:eastAsia="MS Mincho" w:hAnsi="Verdana"/>
      <w:color w:val="000000"/>
      <w:lang w:eastAsia="ja-JP"/>
    </w:rPr>
  </w:style>
  <w:style w:type="paragraph" w:customStyle="1" w:styleId="BulletList-3">
    <w:name w:val="BulletList-3"/>
    <w:basedOn w:val="bulletafternumlist0"/>
    <w:link w:val="BulletList-3Char"/>
    <w:qFormat/>
    <w:rsid w:val="003A6FE1"/>
    <w:pPr>
      <w:numPr>
        <w:numId w:val="7"/>
      </w:numPr>
      <w:tabs>
        <w:tab w:val="clear" w:pos="720"/>
        <w:tab w:val="left" w:pos="1440"/>
      </w:tabs>
    </w:pPr>
  </w:style>
  <w:style w:type="character" w:customStyle="1" w:styleId="BulletList-3Char">
    <w:name w:val="BulletList-3 Char"/>
    <w:link w:val="BulletList-3"/>
    <w:rsid w:val="003A6FE1"/>
    <w:rPr>
      <w:rFonts w:ascii="Verdana" w:eastAsia="MS Mincho" w:hAnsi="Verdana"/>
      <w:color w:val="000000"/>
      <w:lang w:eastAsia="ja-JP"/>
    </w:rPr>
  </w:style>
  <w:style w:type="paragraph" w:customStyle="1" w:styleId="captionfortf">
    <w:name w:val="captionfortf"/>
    <w:basedOn w:val="Normal"/>
    <w:rsid w:val="00FB5E0E"/>
    <w:pPr>
      <w:spacing w:before="120" w:after="120"/>
      <w:ind w:left="1080"/>
    </w:pPr>
  </w:style>
  <w:style w:type="paragraph" w:customStyle="1" w:styleId="code">
    <w:name w:val="code"/>
    <w:basedOn w:val="Normal"/>
    <w:rsid w:val="00FB5E0E"/>
    <w:pPr>
      <w:spacing w:before="0" w:after="0"/>
      <w:ind w:left="1120"/>
    </w:pPr>
    <w:rPr>
      <w:rFonts w:ascii="Courier New" w:hAnsi="Courier New" w:cs="Courier New"/>
      <w:sz w:val="18"/>
      <w:szCs w:val="18"/>
    </w:rPr>
  </w:style>
  <w:style w:type="character" w:customStyle="1" w:styleId="codechar">
    <w:name w:val="codechar"/>
    <w:rsid w:val="00FB5E0E"/>
    <w:rPr>
      <w:rFonts w:ascii="Courier New" w:hAnsi="Courier New" w:cs="Courier New" w:hint="default"/>
    </w:rPr>
  </w:style>
  <w:style w:type="table" w:styleId="ColorfulList-Accent1">
    <w:name w:val="Colorful List Accent 1"/>
    <w:basedOn w:val="TableNormal"/>
    <w:link w:val="ColorfulList-Accent1Char"/>
    <w:uiPriority w:val="34"/>
    <w:rsid w:val="003A6FE1"/>
    <w:tblPr>
      <w:tblStyleRowBandSize w:val="1"/>
      <w:tblStyleColBandSize w:val="1"/>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character" w:customStyle="1" w:styleId="ColorfulList-Accent1Char">
    <w:name w:val="Colorful List - Accent 1 Char"/>
    <w:link w:val="ColorfulList-Accent1"/>
    <w:uiPriority w:val="34"/>
    <w:rsid w:val="003A6FE1"/>
    <w:rPr>
      <w:rFonts w:ascii="Calibri" w:eastAsia="Calibri" w:hAnsi="Calibri"/>
      <w:sz w:val="22"/>
      <w:szCs w:val="22"/>
      <w:lang w:val="en-IN" w:eastAsia="en-US"/>
    </w:rPr>
  </w:style>
  <w:style w:type="character" w:customStyle="1" w:styleId="Drop-downhotspot">
    <w:name w:val="Drop-down hotspot"/>
    <w:rsid w:val="00FB5E0E"/>
    <w:rPr>
      <w:rFonts w:ascii="Verdana" w:hAnsi="Verdana" w:hint="default"/>
      <w:sz w:val="20"/>
      <w:szCs w:val="20"/>
    </w:rPr>
  </w:style>
  <w:style w:type="character" w:customStyle="1" w:styleId="Expandinghotspot">
    <w:name w:val="Expanding hotspot"/>
    <w:rsid w:val="00FB5E0E"/>
    <w:rPr>
      <w:color w:val="000000"/>
    </w:rPr>
  </w:style>
  <w:style w:type="paragraph" w:customStyle="1" w:styleId="Footer1">
    <w:name w:val="Footer1"/>
    <w:basedOn w:val="Normal"/>
    <w:uiPriority w:val="99"/>
    <w:qFormat/>
    <w:rsid w:val="003A6FE1"/>
    <w:pPr>
      <w:spacing w:before="400" w:after="0"/>
    </w:pPr>
    <w:rPr>
      <w:rFonts w:cs="Arial"/>
      <w:sz w:val="16"/>
      <w:szCs w:val="16"/>
    </w:rPr>
  </w:style>
  <w:style w:type="paragraph" w:customStyle="1" w:styleId="GlossaryDefinition">
    <w:name w:val="Glossary Definition"/>
    <w:basedOn w:val="Normal"/>
    <w:rsid w:val="00FB5E0E"/>
    <w:pPr>
      <w:spacing w:before="120" w:after="120"/>
      <w:ind w:left="720" w:hanging="720"/>
    </w:pPr>
  </w:style>
  <w:style w:type="paragraph" w:customStyle="1" w:styleId="GlossaryHeading">
    <w:name w:val="Glossary Heading"/>
    <w:basedOn w:val="Normal"/>
    <w:next w:val="Normal"/>
    <w:rsid w:val="00FB5E0E"/>
    <w:pPr>
      <w:spacing w:before="320" w:after="60"/>
      <w:jc w:val="center"/>
    </w:pPr>
    <w:rPr>
      <w:b/>
      <w:sz w:val="32"/>
      <w:szCs w:val="32"/>
    </w:rPr>
  </w:style>
  <w:style w:type="character" w:customStyle="1" w:styleId="GlossaryLabel">
    <w:name w:val="Glossary Label"/>
    <w:rsid w:val="00FB5E0E"/>
    <w:rPr>
      <w:b/>
      <w:bCs w:val="0"/>
    </w:rPr>
  </w:style>
  <w:style w:type="paragraph" w:customStyle="1" w:styleId="glossaryparatext">
    <w:name w:val="glossaryparatext"/>
    <w:basedOn w:val="Normal"/>
    <w:rsid w:val="00FB5E0E"/>
    <w:pPr>
      <w:spacing w:before="120" w:after="120"/>
    </w:pPr>
    <w:rPr>
      <w:b/>
      <w:bCs/>
    </w:rPr>
  </w:style>
  <w:style w:type="paragraph" w:customStyle="1" w:styleId="HeaderBold">
    <w:name w:val="Header Bold"/>
    <w:basedOn w:val="Normal"/>
    <w:rsid w:val="00FB5E0E"/>
    <w:pPr>
      <w:suppressAutoHyphens/>
      <w:spacing w:before="160" w:after="120"/>
    </w:pPr>
    <w:rPr>
      <w:rFonts w:ascii="Times New Roman" w:hAnsi="Times New Roman"/>
      <w:b/>
      <w:bCs/>
      <w:caps/>
      <w:lang w:val="en-US" w:eastAsia="ar-SA"/>
    </w:rPr>
  </w:style>
  <w:style w:type="paragraph" w:customStyle="1" w:styleId="Header1">
    <w:name w:val="Header1"/>
    <w:basedOn w:val="Normal"/>
    <w:uiPriority w:val="99"/>
    <w:qFormat/>
    <w:rsid w:val="003A6FE1"/>
    <w:pPr>
      <w:spacing w:after="400"/>
      <w:jc w:val="right"/>
    </w:pPr>
    <w:rPr>
      <w:rFonts w:cs="Arial"/>
      <w:sz w:val="16"/>
      <w:szCs w:val="16"/>
    </w:rPr>
  </w:style>
  <w:style w:type="paragraph" w:customStyle="1" w:styleId="heading70">
    <w:name w:val="heading7"/>
    <w:basedOn w:val="Normal"/>
    <w:rsid w:val="00FB5E0E"/>
    <w:pPr>
      <w:spacing w:before="120" w:after="120"/>
    </w:pPr>
    <w:rPr>
      <w:rFonts w:ascii="Arial" w:hAnsi="Arial" w:cs="Arial"/>
      <w:b/>
      <w:bCs/>
      <w:sz w:val="14"/>
      <w:szCs w:val="14"/>
    </w:rPr>
  </w:style>
  <w:style w:type="paragraph" w:customStyle="1" w:styleId="heading80">
    <w:name w:val="heading8"/>
    <w:basedOn w:val="Normal"/>
    <w:rsid w:val="00FB5E0E"/>
    <w:pPr>
      <w:spacing w:before="120" w:after="120"/>
    </w:pPr>
    <w:rPr>
      <w:rFonts w:ascii="Arial" w:hAnsi="Arial" w:cs="Arial"/>
      <w:b/>
      <w:bCs/>
      <w:sz w:val="12"/>
      <w:szCs w:val="12"/>
    </w:rPr>
  </w:style>
  <w:style w:type="paragraph" w:customStyle="1" w:styleId="heading90">
    <w:name w:val="heading9"/>
    <w:basedOn w:val="Normal"/>
    <w:rsid w:val="00FB5E0E"/>
    <w:pPr>
      <w:spacing w:before="120" w:after="120"/>
    </w:pPr>
    <w:rPr>
      <w:rFonts w:ascii="Arial" w:hAnsi="Arial" w:cs="Arial"/>
      <w:b/>
      <w:bCs/>
      <w:sz w:val="12"/>
      <w:szCs w:val="12"/>
    </w:rPr>
  </w:style>
  <w:style w:type="character" w:customStyle="1" w:styleId="Hyperlink1">
    <w:name w:val="Hyperlink1"/>
    <w:uiPriority w:val="99"/>
    <w:rsid w:val="003A6FE1"/>
    <w:rPr>
      <w:color w:val="0000FF"/>
      <w:u w:val="single"/>
    </w:rPr>
  </w:style>
  <w:style w:type="character" w:customStyle="1" w:styleId="hyperlinkfollowed">
    <w:name w:val="hyperlinkfollowed"/>
    <w:rsid w:val="00FB5E0E"/>
    <w:rPr>
      <w:color w:val="800080"/>
      <w:u w:val="single"/>
    </w:rPr>
  </w:style>
  <w:style w:type="paragraph" w:customStyle="1" w:styleId="LineFooter">
    <w:name w:val="Line Footer"/>
    <w:basedOn w:val="Footer"/>
    <w:link w:val="LineFooterChar"/>
    <w:rsid w:val="00FB5E0E"/>
    <w:pPr>
      <w:pBdr>
        <w:top w:val="single" w:sz="8" w:space="1" w:color="000000"/>
      </w:pBdr>
      <w:tabs>
        <w:tab w:val="clear" w:pos="4513"/>
        <w:tab w:val="clear" w:pos="9026"/>
        <w:tab w:val="center" w:pos="4320"/>
        <w:tab w:val="right" w:pos="8640"/>
      </w:tabs>
      <w:suppressAutoHyphens/>
      <w:spacing w:before="600"/>
    </w:pPr>
    <w:rPr>
      <w:rFonts w:ascii="Arial" w:eastAsia="Times New Roman" w:hAnsi="Arial" w:cs="Arial"/>
      <w:b/>
      <w:sz w:val="16"/>
      <w:szCs w:val="16"/>
      <w:lang w:val="en-US" w:eastAsia="ar-SA"/>
    </w:rPr>
  </w:style>
  <w:style w:type="character" w:customStyle="1" w:styleId="LineFooterChar">
    <w:name w:val="Line Footer Char"/>
    <w:link w:val="LineFooter"/>
    <w:rsid w:val="003A6FE1"/>
    <w:rPr>
      <w:rFonts w:ascii="Arial" w:eastAsia="Times New Roman" w:hAnsi="Arial" w:cs="Arial"/>
      <w:b/>
      <w:sz w:val="16"/>
      <w:szCs w:val="16"/>
      <w:lang w:eastAsia="ar-SA"/>
    </w:rPr>
  </w:style>
  <w:style w:type="paragraph" w:styleId="NormalWeb">
    <w:name w:val="Normal (Web)"/>
    <w:basedOn w:val="Normal"/>
    <w:uiPriority w:val="99"/>
    <w:unhideWhenUsed/>
    <w:qFormat/>
    <w:rsid w:val="00FB5E0E"/>
    <w:pPr>
      <w:spacing w:before="100" w:beforeAutospacing="1" w:after="100" w:afterAutospacing="1"/>
    </w:pPr>
    <w:rPr>
      <w:rFonts w:ascii="Times New Roman" w:hAnsi="Times New Roman"/>
      <w:sz w:val="24"/>
      <w:szCs w:val="24"/>
    </w:rPr>
  </w:style>
  <w:style w:type="paragraph" w:customStyle="1" w:styleId="notepara">
    <w:name w:val="notepara"/>
    <w:basedOn w:val="Normal"/>
    <w:rsid w:val="00FB5E0E"/>
    <w:pPr>
      <w:spacing w:before="240" w:after="120"/>
    </w:pPr>
    <w:rPr>
      <w:b/>
      <w:bCs/>
      <w:i/>
      <w:iCs/>
    </w:rPr>
  </w:style>
  <w:style w:type="paragraph" w:customStyle="1" w:styleId="noteunderlist2">
    <w:name w:val="noteunderlist2"/>
    <w:basedOn w:val="Normal"/>
    <w:rsid w:val="00FB5E0E"/>
    <w:pPr>
      <w:spacing w:before="240" w:after="120"/>
      <w:ind w:left="1120"/>
    </w:pPr>
    <w:rPr>
      <w:b/>
      <w:bCs/>
      <w:i/>
      <w:iCs/>
      <w:sz w:val="22"/>
      <w:szCs w:val="22"/>
    </w:rPr>
  </w:style>
  <w:style w:type="paragraph" w:customStyle="1" w:styleId="noteunderlist3">
    <w:name w:val="noteunderlist3"/>
    <w:basedOn w:val="Normal"/>
    <w:rsid w:val="00FB5E0E"/>
    <w:pPr>
      <w:spacing w:before="240" w:after="120"/>
      <w:ind w:left="1400"/>
    </w:pPr>
    <w:rPr>
      <w:b/>
      <w:bCs/>
      <w:i/>
      <w:iCs/>
      <w:sz w:val="22"/>
      <w:szCs w:val="22"/>
    </w:rPr>
  </w:style>
  <w:style w:type="paragraph" w:customStyle="1" w:styleId="numberedlist2">
    <w:name w:val="numberedlist2"/>
    <w:basedOn w:val="Normal"/>
    <w:rsid w:val="00FB5E0E"/>
    <w:pPr>
      <w:spacing w:before="180" w:after="120"/>
      <w:ind w:left="520"/>
    </w:pPr>
    <w:rPr>
      <w:color w:val="000000"/>
    </w:rPr>
  </w:style>
  <w:style w:type="paragraph" w:customStyle="1" w:styleId="numberedlist30">
    <w:name w:val="numberedlist3"/>
    <w:basedOn w:val="Normal"/>
    <w:rsid w:val="00FB5E0E"/>
    <w:pPr>
      <w:spacing w:before="180" w:after="120"/>
      <w:ind w:left="800"/>
    </w:pPr>
    <w:rPr>
      <w:color w:val="000000"/>
    </w:rPr>
  </w:style>
  <w:style w:type="paragraph" w:customStyle="1" w:styleId="NumList-1">
    <w:name w:val="NumList-1"/>
    <w:basedOn w:val="numberedlist"/>
    <w:link w:val="NumList-1Char"/>
    <w:qFormat/>
    <w:rsid w:val="003A6FE1"/>
    <w:pPr>
      <w:numPr>
        <w:numId w:val="9"/>
      </w:numPr>
      <w:tabs>
        <w:tab w:val="left" w:pos="540"/>
      </w:tabs>
    </w:pPr>
  </w:style>
  <w:style w:type="character" w:customStyle="1" w:styleId="NumList-1Char">
    <w:name w:val="NumList-1 Char"/>
    <w:link w:val="NumList-1"/>
    <w:rsid w:val="003A6FE1"/>
    <w:rPr>
      <w:rFonts w:ascii="Verdana" w:eastAsia="MS Mincho" w:hAnsi="Verdana"/>
      <w:lang w:eastAsia="ja-JP"/>
    </w:rPr>
  </w:style>
  <w:style w:type="paragraph" w:customStyle="1" w:styleId="NumList-2">
    <w:name w:val="NumList-2"/>
    <w:basedOn w:val="BulletList-2"/>
    <w:link w:val="NumList-2Char"/>
    <w:qFormat/>
    <w:rsid w:val="003A6FE1"/>
    <w:pPr>
      <w:numPr>
        <w:numId w:val="10"/>
      </w:numPr>
      <w:tabs>
        <w:tab w:val="clear" w:pos="720"/>
        <w:tab w:val="num" w:pos="1080"/>
      </w:tabs>
    </w:pPr>
  </w:style>
  <w:style w:type="character" w:customStyle="1" w:styleId="NumList-2Char">
    <w:name w:val="NumList-2 Char"/>
    <w:link w:val="NumList-2"/>
    <w:rsid w:val="003A6FE1"/>
    <w:rPr>
      <w:rFonts w:ascii="Verdana" w:eastAsia="MS Mincho" w:hAnsi="Verdana"/>
      <w:color w:val="000000"/>
      <w:lang w:eastAsia="ja-JP"/>
    </w:rPr>
  </w:style>
  <w:style w:type="character" w:styleId="PageNumber">
    <w:name w:val="page number"/>
    <w:rsid w:val="00FB5E0E"/>
  </w:style>
  <w:style w:type="paragraph" w:customStyle="1" w:styleId="Para-1">
    <w:name w:val="Para-1"/>
    <w:basedOn w:val="Normal"/>
    <w:link w:val="Para-1Char"/>
    <w:qFormat/>
    <w:rsid w:val="003A6FE1"/>
    <w:pPr>
      <w:spacing w:before="120" w:after="120"/>
    </w:pPr>
  </w:style>
  <w:style w:type="character" w:customStyle="1" w:styleId="Para-1Char">
    <w:name w:val="Para-1 Char"/>
    <w:link w:val="Para-1"/>
    <w:rsid w:val="003A6FE1"/>
    <w:rPr>
      <w:rFonts w:ascii="Arial" w:eastAsia="Calibri" w:hAnsi="Arial" w:cs="Times New Roman"/>
      <w:lang w:val="en-US"/>
    </w:rPr>
  </w:style>
  <w:style w:type="paragraph" w:customStyle="1" w:styleId="ParagraphText">
    <w:name w:val="Paragraph Text"/>
    <w:link w:val="ParagraphTextChar1"/>
    <w:autoRedefine/>
    <w:rsid w:val="00FB5E0E"/>
    <w:pPr>
      <w:spacing w:after="120"/>
    </w:pPr>
    <w:rPr>
      <w:sz w:val="24"/>
      <w:lang w:val="en-US" w:eastAsia="en-US"/>
    </w:rPr>
  </w:style>
  <w:style w:type="character" w:customStyle="1" w:styleId="ParagraphTextChar">
    <w:name w:val="Paragraph Text Char"/>
    <w:locked/>
    <w:rsid w:val="003A6FE1"/>
    <w:rPr>
      <w:rFonts w:ascii="Book Antiqua" w:eastAsia="Batang" w:hAnsi="Book Antiqua" w:cs="Times New Roman"/>
      <w:color w:val="000000"/>
      <w:lang w:val="x-none" w:eastAsia="x-none"/>
    </w:rPr>
  </w:style>
  <w:style w:type="character" w:customStyle="1" w:styleId="ParagraphTextChar1">
    <w:name w:val="Paragraph Text Char1"/>
    <w:link w:val="ParagraphText"/>
    <w:rsid w:val="00FB5E0E"/>
    <w:rPr>
      <w:sz w:val="24"/>
    </w:rPr>
  </w:style>
  <w:style w:type="paragraph" w:customStyle="1" w:styleId="paragraphtext0">
    <w:name w:val="paragraphtext"/>
    <w:basedOn w:val="Normal"/>
    <w:rsid w:val="003A6FE1"/>
    <w:pPr>
      <w:spacing w:before="100" w:beforeAutospacing="1" w:after="100" w:afterAutospacing="1"/>
    </w:pPr>
    <w:rPr>
      <w:rFonts w:ascii="Times New Roman" w:hAnsi="Times New Roman"/>
      <w:sz w:val="24"/>
      <w:szCs w:val="24"/>
      <w:lang w:val="en-GB" w:eastAsia="en-GB"/>
    </w:rPr>
  </w:style>
  <w:style w:type="paragraph" w:customStyle="1" w:styleId="paratext">
    <w:name w:val="paratext"/>
    <w:basedOn w:val="Normal"/>
    <w:rsid w:val="00FB5E0E"/>
    <w:pPr>
      <w:spacing w:before="200"/>
    </w:pPr>
  </w:style>
  <w:style w:type="paragraph" w:customStyle="1" w:styleId="paraunderlist0">
    <w:name w:val="paraunderlist"/>
    <w:basedOn w:val="Normal"/>
    <w:rsid w:val="00FB5E0E"/>
    <w:pPr>
      <w:spacing w:before="240" w:after="120"/>
      <w:ind w:left="840"/>
    </w:pPr>
  </w:style>
  <w:style w:type="paragraph" w:customStyle="1" w:styleId="paraunderlist2">
    <w:name w:val="paraunderlist2"/>
    <w:basedOn w:val="Normal"/>
    <w:rsid w:val="00FB5E0E"/>
    <w:pPr>
      <w:spacing w:before="240" w:after="120"/>
      <w:ind w:left="1120"/>
    </w:pPr>
  </w:style>
  <w:style w:type="paragraph" w:customStyle="1" w:styleId="paraunderlist3">
    <w:name w:val="paraunderlist3"/>
    <w:basedOn w:val="Normal"/>
    <w:rsid w:val="00FB5E0E"/>
    <w:pPr>
      <w:spacing w:before="240" w:after="120"/>
      <w:ind w:left="1400"/>
    </w:pPr>
  </w:style>
  <w:style w:type="paragraph" w:customStyle="1" w:styleId="paraunderlist4">
    <w:name w:val="paraunderlist4"/>
    <w:basedOn w:val="Normal"/>
    <w:rsid w:val="00FB5E0E"/>
    <w:pPr>
      <w:spacing w:before="240" w:after="120"/>
      <w:ind w:left="1700"/>
    </w:pPr>
  </w:style>
  <w:style w:type="paragraph" w:customStyle="1" w:styleId="RevisionHistory">
    <w:name w:val="Revision History"/>
    <w:basedOn w:val="Normal"/>
    <w:rsid w:val="003A6FE1"/>
    <w:pPr>
      <w:pBdr>
        <w:bottom w:val="single" w:sz="36" w:space="1" w:color="auto"/>
      </w:pBdr>
      <w:tabs>
        <w:tab w:val="left" w:pos="-1800"/>
        <w:tab w:val="center" w:pos="1800"/>
        <w:tab w:val="right" w:pos="8820"/>
      </w:tabs>
      <w:spacing w:after="480"/>
      <w:ind w:right="-43"/>
      <w:jc w:val="right"/>
      <w:outlineLvl w:val="0"/>
    </w:pPr>
    <w:rPr>
      <w:rFonts w:ascii="Arial Black" w:hAnsi="Arial Black" w:cs="Arial"/>
      <w:smallCaps/>
      <w:spacing w:val="-16"/>
      <w:kern w:val="28"/>
      <w:sz w:val="48"/>
      <w:szCs w:val="32"/>
    </w:rPr>
  </w:style>
  <w:style w:type="paragraph" w:customStyle="1" w:styleId="rhnotepara">
    <w:name w:val="rh_notepara"/>
    <w:basedOn w:val="Normal"/>
    <w:link w:val="rhnoteparaChar"/>
    <w:uiPriority w:val="99"/>
    <w:qFormat/>
    <w:rsid w:val="003A6FE1"/>
    <w:pPr>
      <w:keepLines/>
      <w:spacing w:before="240" w:after="120"/>
    </w:pPr>
    <w:rPr>
      <w:b/>
      <w:bCs/>
      <w:i/>
      <w:iCs/>
      <w:szCs w:val="24"/>
    </w:rPr>
  </w:style>
  <w:style w:type="paragraph" w:customStyle="1" w:styleId="space">
    <w:name w:val="space"/>
    <w:basedOn w:val="Normal"/>
    <w:rsid w:val="00FB5E0E"/>
    <w:rPr>
      <w:sz w:val="12"/>
      <w:szCs w:val="12"/>
    </w:rPr>
  </w:style>
  <w:style w:type="paragraph" w:customStyle="1" w:styleId="TableText">
    <w:name w:val="Table Text"/>
    <w:basedOn w:val="Normal"/>
    <w:rsid w:val="003A6FE1"/>
    <w:pPr>
      <w:keepLines/>
      <w:spacing w:before="120" w:after="0"/>
    </w:pPr>
    <w:rPr>
      <w:sz w:val="18"/>
    </w:rPr>
  </w:style>
  <w:style w:type="paragraph" w:customStyle="1" w:styleId="TableHeading0">
    <w:name w:val="Table Heading"/>
    <w:basedOn w:val="TableText"/>
    <w:rsid w:val="003A6FE1"/>
    <w:pPr>
      <w:keepNext/>
      <w:tabs>
        <w:tab w:val="center" w:pos="666"/>
        <w:tab w:val="left" w:pos="1200"/>
      </w:tabs>
    </w:pPr>
    <w:rPr>
      <w:b/>
      <w:bCs/>
      <w:spacing w:val="-5"/>
    </w:rPr>
  </w:style>
  <w:style w:type="paragraph" w:customStyle="1" w:styleId="TableofContentsPageTitle">
    <w:name w:val="Table of Contents Page Title"/>
    <w:basedOn w:val="Normal"/>
    <w:next w:val="Normal"/>
    <w:rsid w:val="00FB5E0E"/>
    <w:pPr>
      <w:spacing w:before="240" w:after="60"/>
      <w:jc w:val="center"/>
    </w:pPr>
    <w:rPr>
      <w:b/>
      <w:sz w:val="32"/>
      <w:szCs w:val="32"/>
    </w:rPr>
  </w:style>
  <w:style w:type="paragraph" w:customStyle="1" w:styleId="tablebody">
    <w:name w:val="tablebody"/>
    <w:basedOn w:val="Normal"/>
    <w:qFormat/>
    <w:rsid w:val="00FB5E0E"/>
    <w:pPr>
      <w:spacing w:before="40"/>
    </w:pPr>
    <w:rPr>
      <w:color w:val="000000"/>
    </w:rPr>
  </w:style>
  <w:style w:type="character" w:customStyle="1" w:styleId="Text-onlypopuphotspot">
    <w:name w:val="Text-only popup hotspot"/>
    <w:rsid w:val="00FB5E0E"/>
    <w:rPr>
      <w:color w:val="0000FF"/>
    </w:rPr>
  </w:style>
  <w:style w:type="paragraph" w:customStyle="1" w:styleId="TitlePageTitle">
    <w:name w:val="Title Page Title"/>
    <w:basedOn w:val="Normal"/>
    <w:next w:val="Normal"/>
    <w:rsid w:val="00FB5E0E"/>
    <w:pPr>
      <w:pBdr>
        <w:bottom w:val="single" w:sz="24" w:space="1" w:color="auto"/>
      </w:pBdr>
      <w:spacing w:before="3000" w:after="60"/>
      <w:jc w:val="right"/>
    </w:pPr>
    <w:rPr>
      <w:b/>
      <w:sz w:val="48"/>
      <w:szCs w:val="48"/>
    </w:rPr>
  </w:style>
  <w:style w:type="paragraph" w:customStyle="1" w:styleId="roCaption">
    <w:name w:val="ro_Caption"/>
    <w:basedOn w:val="Normal"/>
    <w:next w:val="Normal"/>
    <w:qFormat/>
    <w:rsid w:val="004A5C6C"/>
    <w:pPr>
      <w:keepNext/>
      <w:autoSpaceDE w:val="0"/>
      <w:autoSpaceDN w:val="0"/>
      <w:adjustRightInd w:val="0"/>
      <w:spacing w:before="120" w:after="120"/>
      <w:ind w:left="1080"/>
    </w:pPr>
    <w:rPr>
      <w:rFonts w:eastAsia="Times New Roman"/>
      <w:color w:val="2F5496"/>
    </w:rPr>
  </w:style>
  <w:style w:type="character" w:customStyle="1" w:styleId="rocommand0">
    <w:name w:val="ro_command"/>
    <w:uiPriority w:val="1"/>
    <w:qFormat/>
    <w:rsid w:val="003A6FE1"/>
    <w:rPr>
      <w:rFonts w:ascii="IBM Plex Sans SemiBold" w:hAnsi="IBM Plex Sans SemiBold"/>
      <w:sz w:val="22"/>
    </w:rPr>
  </w:style>
  <w:style w:type="paragraph" w:customStyle="1" w:styleId="roDoctitle">
    <w:name w:val="ro_Doc_title"/>
    <w:next w:val="Normal"/>
    <w:qFormat/>
    <w:rsid w:val="003A6FE1"/>
    <w:pPr>
      <w:spacing w:before="2400"/>
      <w:jc w:val="center"/>
    </w:pPr>
    <w:rPr>
      <w:rFonts w:ascii="Verdana" w:hAnsi="Verdana"/>
      <w:b/>
      <w:color w:val="0066FF"/>
      <w:sz w:val="44"/>
      <w:szCs w:val="22"/>
      <w:lang w:val="en-US" w:eastAsia="en-US"/>
    </w:rPr>
  </w:style>
  <w:style w:type="character" w:customStyle="1" w:styleId="roFilepath">
    <w:name w:val="ro_File path"/>
    <w:uiPriority w:val="1"/>
    <w:qFormat/>
    <w:rsid w:val="003A6FE1"/>
    <w:rPr>
      <w:rFonts w:ascii="IBM Plex Mono Medium" w:hAnsi="IBM Plex Mono Medium"/>
      <w:sz w:val="20"/>
    </w:rPr>
  </w:style>
  <w:style w:type="paragraph" w:customStyle="1" w:styleId="rofrontmattercontents">
    <w:name w:val="ro_frontmatter_contents"/>
    <w:next w:val="roMainPara"/>
    <w:qFormat/>
    <w:rsid w:val="003A6FE1"/>
    <w:pPr>
      <w:pageBreakBefore/>
      <w:spacing w:after="240"/>
    </w:pPr>
    <w:rPr>
      <w:rFonts w:ascii="Arial" w:hAnsi="Arial"/>
      <w:b/>
      <w:sz w:val="32"/>
      <w:szCs w:val="22"/>
      <w:lang w:val="en-US" w:eastAsia="en-US"/>
    </w:rPr>
  </w:style>
  <w:style w:type="paragraph" w:customStyle="1" w:styleId="rofrontmatterheading">
    <w:name w:val="ro_frontmatter_heading"/>
    <w:qFormat/>
    <w:rsid w:val="003A6FE1"/>
    <w:pPr>
      <w:spacing w:before="240" w:after="240"/>
      <w:ind w:left="562" w:hanging="562"/>
    </w:pPr>
    <w:rPr>
      <w:rFonts w:ascii="Verdana" w:hAnsi="Verdana" w:cs="Arial"/>
      <w:b/>
      <w:bCs/>
      <w:kern w:val="32"/>
      <w:sz w:val="24"/>
      <w:szCs w:val="32"/>
      <w:lang w:val="en-US" w:eastAsia="en-US"/>
    </w:rPr>
  </w:style>
  <w:style w:type="paragraph" w:customStyle="1" w:styleId="rofrontmatterpara">
    <w:name w:val="ro_frontmatter_para"/>
    <w:basedOn w:val="Normal"/>
    <w:next w:val="Default"/>
    <w:qFormat/>
    <w:rsid w:val="003A6FE1"/>
    <w:pPr>
      <w:suppressAutoHyphens/>
      <w:spacing w:after="120"/>
      <w:ind w:left="630"/>
    </w:pPr>
    <w:rPr>
      <w:rFonts w:eastAsia="Batang"/>
      <w:color w:val="000000"/>
      <w:lang w:val="x-none" w:eastAsia="x-none"/>
    </w:rPr>
  </w:style>
  <w:style w:type="character" w:customStyle="1" w:styleId="roGUIelement">
    <w:name w:val="ro_GUI_element"/>
    <w:uiPriority w:val="1"/>
    <w:qFormat/>
    <w:rsid w:val="003A6FE1"/>
    <w:rPr>
      <w:rFonts w:ascii="IBM Plex Mono Medium" w:hAnsi="IBM Plex Mono Medium"/>
      <w:sz w:val="20"/>
    </w:rPr>
  </w:style>
  <w:style w:type="paragraph" w:customStyle="1" w:styleId="roMainSubPara-20">
    <w:name w:val="ro_Main_SubPara-2"/>
    <w:qFormat/>
    <w:rsid w:val="003A6FE1"/>
    <w:pPr>
      <w:spacing w:before="120" w:after="120"/>
      <w:ind w:left="2160"/>
    </w:pPr>
    <w:rPr>
      <w:rFonts w:ascii="Arial" w:hAnsi="Arial"/>
      <w:sz w:val="24"/>
      <w:szCs w:val="24"/>
      <w:lang w:val="en-US" w:eastAsia="en-US"/>
    </w:rPr>
  </w:style>
  <w:style w:type="table" w:customStyle="1" w:styleId="roTable">
    <w:name w:val="ro_Table"/>
    <w:basedOn w:val="TableNormal"/>
    <w:uiPriority w:val="99"/>
    <w:rsid w:val="003A6FE1"/>
    <w:rPr>
      <w:rFonts w:ascii="Arial" w:hAnsi="Arial" w:cs="Mang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otablebody0">
    <w:name w:val="ro_tablebody"/>
    <w:basedOn w:val="TableNormal"/>
    <w:uiPriority w:val="99"/>
    <w:rsid w:val="003A6FE1"/>
    <w:rPr>
      <w:rFonts w:ascii="Arial" w:hAnsi="Arial" w:cs="Mang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oTableHeader0">
    <w:name w:val="ro_Table_Header"/>
    <w:basedOn w:val="rotablebody0"/>
    <w:uiPriority w:val="99"/>
    <w:rsid w:val="003A6FE1"/>
    <w:pPr>
      <w:textboxTightWrap w:val="allLines"/>
    </w:pPr>
    <w:tblPr>
      <w:tblCellMar>
        <w:left w:w="115" w:type="dxa"/>
        <w:right w:w="115" w:type="dxa"/>
      </w:tblCellMar>
    </w:tblPr>
    <w:trPr>
      <w:tblHeader/>
    </w:trPr>
    <w:tblStylePr w:type="firstRow">
      <w:pPr>
        <w:wordWrap/>
        <w:spacing w:beforeLines="0" w:before="120" w:beforeAutospacing="0" w:afterLines="0" w:after="120" w:afterAutospacing="0" w:line="240" w:lineRule="auto"/>
        <w:jc w:val="left"/>
      </w:pPr>
      <w:rPr>
        <w:rFonts w:ascii="Arial" w:hAnsi="Arial"/>
        <w:b/>
        <w:sz w:val="22"/>
      </w:rPr>
      <w:tblPr/>
      <w:tcPr>
        <w:shd w:val="clear" w:color="auto" w:fill="C0C0C0"/>
      </w:tcPr>
    </w:tblStylePr>
  </w:style>
  <w:style w:type="table" w:customStyle="1" w:styleId="roTableIBM">
    <w:name w:val="ro_Table_IBM"/>
    <w:basedOn w:val="TableIBM"/>
    <w:uiPriority w:val="99"/>
    <w:rsid w:val="003A6FE1"/>
    <w:tblPr>
      <w:jc w:val="right"/>
    </w:tblPr>
    <w:trPr>
      <w:jc w:val="right"/>
    </w:trPr>
    <w:tcPr>
      <w:shd w:val="clear" w:color="auto" w:fill="auto"/>
    </w:tcPr>
    <w:tblStylePr w:type="firstRow">
      <w:rPr>
        <w:rFonts w:ascii="Verdana" w:hAnsi="Verdana"/>
        <w:b/>
        <w:bCs/>
        <w:color w:val="auto"/>
        <w:sz w:val="22"/>
      </w:rPr>
      <w:tblPr/>
      <w:tcPr>
        <w:shd w:val="clear" w:color="auto" w:fill="C0C0C0"/>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roTable-header">
    <w:name w:val="ro_Table-header"/>
    <w:next w:val="roTablebody"/>
    <w:qFormat/>
    <w:rsid w:val="003A6FE1"/>
    <w:pPr>
      <w:autoSpaceDE w:val="0"/>
      <w:autoSpaceDN w:val="0"/>
      <w:adjustRightInd w:val="0"/>
      <w:spacing w:before="120" w:after="120"/>
    </w:pPr>
    <w:rPr>
      <w:rFonts w:ascii="Arial" w:eastAsia="Times New Roman" w:hAnsi="Arial" w:cs="Arial"/>
      <w:bCs/>
      <w:color w:val="000000"/>
      <w:szCs w:val="22"/>
      <w:lang w:val="en-US" w:eastAsia="en-US"/>
    </w:rPr>
  </w:style>
  <w:style w:type="paragraph" w:customStyle="1" w:styleId="roapiblock">
    <w:name w:val="ro_api_block"/>
    <w:basedOn w:val="Normal"/>
    <w:qFormat/>
    <w:rsid w:val="003A6FE1"/>
    <w:pPr>
      <w:widowControl w:val="0"/>
      <w:shd w:val="clear" w:color="auto" w:fill="FFF2CC"/>
      <w:suppressAutoHyphens/>
      <w:autoSpaceDN w:val="0"/>
      <w:spacing w:after="0"/>
      <w:ind w:left="1260"/>
      <w:textAlignment w:val="baseline"/>
    </w:pPr>
    <w:rPr>
      <w:rFonts w:ascii="Courier New" w:eastAsia="Arial" w:hAnsi="Courier New" w:cs="Arial"/>
      <w:kern w:val="3"/>
    </w:rPr>
  </w:style>
  <w:style w:type="character" w:customStyle="1" w:styleId="roDisplayMessage0">
    <w:name w:val="ro_Display Message"/>
    <w:uiPriority w:val="1"/>
    <w:qFormat/>
    <w:rsid w:val="003A6FE1"/>
    <w:rPr>
      <w:rFonts w:ascii="IBM Plex Mono Light" w:hAnsi="IBM Plex Mono Light"/>
      <w:sz w:val="20"/>
    </w:rPr>
  </w:style>
  <w:style w:type="paragraph" w:customStyle="1" w:styleId="rotitlepageimage">
    <w:name w:val="ro_titlepageimage"/>
    <w:basedOn w:val="Normal"/>
    <w:next w:val="rocovertitle"/>
    <w:qFormat/>
    <w:rsid w:val="003A6FE1"/>
    <w:pPr>
      <w:spacing w:before="2400" w:after="240"/>
      <w:jc w:val="center"/>
    </w:pPr>
    <w:rPr>
      <w:b/>
    </w:rPr>
  </w:style>
  <w:style w:type="paragraph" w:customStyle="1" w:styleId="Standard">
    <w:name w:val="Standard"/>
    <w:rsid w:val="003A6FE1"/>
    <w:pPr>
      <w:widowControl w:val="0"/>
      <w:suppressAutoHyphens/>
      <w:autoSpaceDN w:val="0"/>
      <w:textAlignment w:val="baseline"/>
    </w:pPr>
    <w:rPr>
      <w:rFonts w:ascii="Times New Roman" w:eastAsia="Andale Sans UI" w:hAnsi="Times New Roman" w:cs="Tahoma"/>
      <w:kern w:val="3"/>
      <w:sz w:val="24"/>
      <w:szCs w:val="24"/>
      <w:lang w:val="en-US" w:eastAsia="en-US"/>
    </w:rPr>
  </w:style>
  <w:style w:type="paragraph" w:customStyle="1" w:styleId="romainparaheading">
    <w:name w:val="ro_mainpara_heading"/>
    <w:basedOn w:val="roMainPara"/>
    <w:next w:val="roMainPara"/>
    <w:qFormat/>
    <w:rsid w:val="003A6FE1"/>
    <w:rPr>
      <w:b/>
    </w:rPr>
  </w:style>
  <w:style w:type="paragraph" w:customStyle="1" w:styleId="rocoverimage">
    <w:name w:val="ro_coverimage"/>
    <w:basedOn w:val="rocovertitle"/>
    <w:qFormat/>
    <w:rsid w:val="003A6FE1"/>
    <w:pPr>
      <w:spacing w:before="2400" w:after="240"/>
      <w:ind w:right="0"/>
    </w:pPr>
    <w:rPr>
      <w:noProof/>
      <w:u w:val="none"/>
      <w:lang w:eastAsia="en-US"/>
    </w:rPr>
  </w:style>
  <w:style w:type="paragraph" w:customStyle="1" w:styleId="GridTable31">
    <w:name w:val="Grid Table 31"/>
    <w:basedOn w:val="Heading10"/>
    <w:next w:val="Normal"/>
    <w:uiPriority w:val="39"/>
    <w:semiHidden/>
    <w:unhideWhenUsed/>
    <w:qFormat/>
    <w:rsid w:val="00713BF5"/>
    <w:pPr>
      <w:keepNext/>
      <w:keepLines/>
      <w:spacing w:before="480" w:after="0" w:line="276" w:lineRule="auto"/>
      <w:ind w:left="1080" w:hanging="1066"/>
      <w:outlineLvl w:val="9"/>
    </w:pPr>
    <w:rPr>
      <w:rFonts w:ascii="Cambria" w:eastAsia="MS Gothic" w:hAnsi="Cambria" w:cs="Times New Roman"/>
      <w:color w:val="365F91"/>
      <w:kern w:val="0"/>
      <w:sz w:val="28"/>
      <w:szCs w:val="28"/>
    </w:rPr>
  </w:style>
  <w:style w:type="paragraph" w:customStyle="1" w:styleId="ColorfulList-Accent11">
    <w:name w:val="Colorful List - Accent 11"/>
    <w:uiPriority w:val="34"/>
    <w:rsid w:val="00713BF5"/>
    <w:rPr>
      <w:rFonts w:cs="Mangal"/>
      <w:sz w:val="22"/>
      <w:szCs w:val="22"/>
      <w:lang w:eastAsia="en-US"/>
    </w:rPr>
  </w:style>
  <w:style w:type="paragraph" w:styleId="Revision">
    <w:name w:val="Revision"/>
    <w:hidden/>
    <w:uiPriority w:val="71"/>
    <w:rsid w:val="00713BF5"/>
    <w:rPr>
      <w:rFonts w:ascii="Verdana" w:eastAsia="MS Mincho" w:hAnsi="Verdana"/>
      <w:lang w:eastAsia="ja-JP"/>
    </w:rPr>
  </w:style>
  <w:style w:type="paragraph" w:customStyle="1" w:styleId="Heading12">
    <w:name w:val="Heading_1"/>
    <w:basedOn w:val="Heading1"/>
    <w:link w:val="Heading1Char1"/>
    <w:qFormat/>
    <w:rsid w:val="00552E55"/>
    <w:pPr>
      <w:numPr>
        <w:numId w:val="0"/>
      </w:numPr>
      <w:spacing w:after="120"/>
    </w:pPr>
    <w:rPr>
      <w:kern w:val="32"/>
      <w:sz w:val="36"/>
      <w:szCs w:val="32"/>
    </w:rPr>
  </w:style>
  <w:style w:type="paragraph" w:customStyle="1" w:styleId="Heading20">
    <w:name w:val="Heading_2"/>
    <w:link w:val="Heading2Char0"/>
    <w:qFormat/>
    <w:rsid w:val="00770C10"/>
    <w:pPr>
      <w:spacing w:after="120" w:line="276" w:lineRule="auto"/>
      <w:ind w:left="720" w:hanging="720"/>
    </w:pPr>
    <w:rPr>
      <w:rFonts w:ascii="Verdana" w:hAnsi="Verdana" w:cs="Mangal"/>
      <w:b/>
      <w:sz w:val="28"/>
      <w:lang w:val="en-US" w:eastAsia="en-US"/>
    </w:rPr>
  </w:style>
  <w:style w:type="character" w:customStyle="1" w:styleId="Heading1Char1">
    <w:name w:val="Heading_1 Char"/>
    <w:link w:val="Heading12"/>
    <w:rsid w:val="00552E55"/>
    <w:rPr>
      <w:rFonts w:ascii="Verdana" w:eastAsia="MS Mincho" w:hAnsi="Verdana" w:cs="Arial"/>
      <w:b/>
      <w:kern w:val="32"/>
      <w:sz w:val="36"/>
      <w:szCs w:val="32"/>
      <w:lang w:eastAsia="ja-JP"/>
    </w:rPr>
  </w:style>
  <w:style w:type="paragraph" w:customStyle="1" w:styleId="Heading30">
    <w:name w:val="Heading_3"/>
    <w:link w:val="Heading3Char0"/>
    <w:qFormat/>
    <w:rsid w:val="00335D1B"/>
    <w:pPr>
      <w:spacing w:after="200" w:line="276" w:lineRule="auto"/>
      <w:ind w:left="864" w:hanging="864"/>
    </w:pPr>
    <w:rPr>
      <w:rFonts w:ascii="Verdana" w:eastAsia="Times New Roman" w:hAnsi="Verdana" w:cs="Arial"/>
      <w:b/>
      <w:color w:val="000000"/>
      <w:sz w:val="24"/>
      <w:szCs w:val="32"/>
      <w:lang w:val="en-US" w:eastAsia="en-US"/>
    </w:rPr>
  </w:style>
  <w:style w:type="character" w:customStyle="1" w:styleId="Heading2Char0">
    <w:name w:val="Heading_2 Char"/>
    <w:link w:val="Heading20"/>
    <w:rsid w:val="00770C10"/>
    <w:rPr>
      <w:rFonts w:ascii="Verdana" w:hAnsi="Verdana" w:cs="Mangal"/>
      <w:b/>
      <w:sz w:val="28"/>
      <w:szCs w:val="20"/>
      <w:lang w:val="en-US"/>
    </w:rPr>
  </w:style>
  <w:style w:type="character" w:customStyle="1" w:styleId="Heading3Char0">
    <w:name w:val="Heading_3 Char"/>
    <w:link w:val="Heading30"/>
    <w:rsid w:val="00335D1B"/>
    <w:rPr>
      <w:rFonts w:ascii="Verdana" w:eastAsia="Times New Roman" w:hAnsi="Verdana" w:cs="Arial"/>
      <w:b/>
      <w:color w:val="000000"/>
      <w:sz w:val="24"/>
      <w:szCs w:val="32"/>
      <w:lang w:val="en-US"/>
    </w:rPr>
  </w:style>
  <w:style w:type="paragraph" w:customStyle="1" w:styleId="BulletedList3">
    <w:name w:val="BulletedList3"/>
    <w:link w:val="BulletedList3Char"/>
    <w:qFormat/>
    <w:rsid w:val="00F072E3"/>
    <w:pPr>
      <w:numPr>
        <w:ilvl w:val="1"/>
        <w:numId w:val="3"/>
      </w:numPr>
      <w:spacing w:after="200" w:line="276" w:lineRule="auto"/>
    </w:pPr>
    <w:rPr>
      <w:rFonts w:ascii="Verdana" w:hAnsi="Verdana"/>
      <w:szCs w:val="22"/>
      <w:lang w:val="en-US" w:eastAsia="en-US"/>
    </w:rPr>
  </w:style>
  <w:style w:type="paragraph" w:customStyle="1" w:styleId="Bulletedlist21">
    <w:name w:val="Bulletedlist2.1"/>
    <w:link w:val="Bulletedlist21Char"/>
    <w:qFormat/>
    <w:rsid w:val="00F072E3"/>
    <w:pPr>
      <w:numPr>
        <w:numId w:val="20"/>
      </w:numPr>
      <w:spacing w:after="200" w:line="276" w:lineRule="auto"/>
    </w:pPr>
    <w:rPr>
      <w:rFonts w:ascii="Verdana" w:hAnsi="Verdana"/>
      <w:szCs w:val="22"/>
      <w:lang w:val="en-US" w:eastAsia="en-US"/>
    </w:rPr>
  </w:style>
  <w:style w:type="character" w:customStyle="1" w:styleId="BulletedList3Char">
    <w:name w:val="BulletedList3 Char"/>
    <w:link w:val="BulletedList3"/>
    <w:rsid w:val="00F072E3"/>
    <w:rPr>
      <w:rFonts w:ascii="Verdana" w:hAnsi="Verdana"/>
      <w:szCs w:val="22"/>
      <w:lang w:val="en-US" w:eastAsia="en-US"/>
    </w:rPr>
  </w:style>
  <w:style w:type="character" w:customStyle="1" w:styleId="Bulletedlist21Char">
    <w:name w:val="Bulletedlist2.1 Char"/>
    <w:link w:val="Bulletedlist21"/>
    <w:rsid w:val="00F072E3"/>
    <w:rPr>
      <w:rFonts w:ascii="Verdana" w:hAnsi="Verdana"/>
      <w:szCs w:val="22"/>
      <w:lang w:val="en-US" w:eastAsia="en-US"/>
    </w:rPr>
  </w:style>
  <w:style w:type="paragraph" w:customStyle="1" w:styleId="Bulletedlist31">
    <w:name w:val="Bulletedlist3.1"/>
    <w:link w:val="Bulletedlist31Char"/>
    <w:qFormat/>
    <w:rsid w:val="00A135A6"/>
    <w:pPr>
      <w:numPr>
        <w:ilvl w:val="1"/>
        <w:numId w:val="4"/>
      </w:numPr>
      <w:spacing w:after="120"/>
      <w:ind w:left="2160"/>
    </w:pPr>
    <w:rPr>
      <w:rFonts w:ascii="Arial" w:hAnsi="Arial"/>
      <w:sz w:val="22"/>
      <w:szCs w:val="22"/>
      <w:lang w:val="en-US" w:eastAsia="en-US"/>
    </w:rPr>
  </w:style>
  <w:style w:type="character" w:customStyle="1" w:styleId="Bulletedlist31Char">
    <w:name w:val="Bulletedlist3.1 Char"/>
    <w:link w:val="Bulletedlist31"/>
    <w:rsid w:val="00A135A6"/>
    <w:rPr>
      <w:rFonts w:ascii="Arial" w:hAnsi="Arial"/>
      <w:sz w:val="22"/>
      <w:szCs w:val="22"/>
      <w:lang w:val="en-US" w:eastAsia="en-US"/>
    </w:rPr>
  </w:style>
  <w:style w:type="paragraph" w:customStyle="1" w:styleId="Numberedlist11">
    <w:name w:val="Numberedlist1.1"/>
    <w:basedOn w:val="NumList-1"/>
    <w:link w:val="Numberedlist11Char"/>
    <w:qFormat/>
    <w:rsid w:val="00BD7EBC"/>
    <w:pPr>
      <w:tabs>
        <w:tab w:val="clear" w:pos="540"/>
        <w:tab w:val="left" w:pos="720"/>
      </w:tabs>
    </w:pPr>
  </w:style>
  <w:style w:type="character" w:customStyle="1" w:styleId="Numberedlist11Char">
    <w:name w:val="Numberedlist1.1 Char"/>
    <w:link w:val="Numberedlist11"/>
    <w:rsid w:val="00BD7EBC"/>
    <w:rPr>
      <w:rFonts w:ascii="Verdana" w:eastAsia="MS Mincho" w:hAnsi="Verdana"/>
      <w:lang w:eastAsia="ja-JP"/>
    </w:rPr>
  </w:style>
  <w:style w:type="paragraph" w:customStyle="1" w:styleId="BulletedNumlist1">
    <w:name w:val="BulletedNumlist1"/>
    <w:link w:val="BulletedNumlist1Char"/>
    <w:qFormat/>
    <w:rsid w:val="006646A0"/>
    <w:pPr>
      <w:numPr>
        <w:numId w:val="21"/>
      </w:numPr>
      <w:spacing w:line="288" w:lineRule="auto"/>
    </w:pPr>
    <w:rPr>
      <w:rFonts w:ascii="Verdana" w:hAnsi="Verdana"/>
      <w:szCs w:val="22"/>
      <w:lang w:val="en-US" w:eastAsia="en-US"/>
    </w:rPr>
  </w:style>
  <w:style w:type="character" w:customStyle="1" w:styleId="BulletedNumlist1Char">
    <w:name w:val="BulletedNumlist1 Char"/>
    <w:link w:val="BulletedNumlist1"/>
    <w:rsid w:val="006646A0"/>
    <w:rPr>
      <w:rFonts w:ascii="Verdana" w:hAnsi="Verdana"/>
      <w:szCs w:val="22"/>
      <w:lang w:val="en-US" w:eastAsia="en-US"/>
    </w:rPr>
  </w:style>
  <w:style w:type="paragraph" w:customStyle="1" w:styleId="Header2">
    <w:name w:val="Header2"/>
    <w:basedOn w:val="Normal"/>
    <w:rsid w:val="007E2073"/>
    <w:pPr>
      <w:spacing w:before="0" w:after="400"/>
      <w:jc w:val="right"/>
    </w:pPr>
    <w:rPr>
      <w:rFonts w:ascii="Arial" w:hAnsi="Arial" w:cs="Arial"/>
      <w:sz w:val="16"/>
      <w:szCs w:val="16"/>
    </w:rPr>
  </w:style>
  <w:style w:type="paragraph" w:customStyle="1" w:styleId="Footer2">
    <w:name w:val="Footer2"/>
    <w:basedOn w:val="Normal"/>
    <w:rsid w:val="007E2073"/>
    <w:pPr>
      <w:spacing w:before="400" w:after="0"/>
    </w:pPr>
    <w:rPr>
      <w:rFonts w:ascii="Arial" w:hAnsi="Arial" w:cs="Arial"/>
      <w:sz w:val="16"/>
      <w:szCs w:val="16"/>
    </w:rPr>
  </w:style>
  <w:style w:type="character" w:customStyle="1" w:styleId="Hyperlink2">
    <w:name w:val="Hyperlink2"/>
    <w:rsid w:val="007E2073"/>
    <w:rPr>
      <w:color w:val="0000FF"/>
      <w:u w:val="single"/>
    </w:rPr>
  </w:style>
  <w:style w:type="paragraph" w:customStyle="1" w:styleId="Header3">
    <w:name w:val="Header3"/>
    <w:basedOn w:val="Normal"/>
    <w:rsid w:val="00256572"/>
    <w:pPr>
      <w:spacing w:before="0" w:after="400"/>
      <w:jc w:val="right"/>
    </w:pPr>
    <w:rPr>
      <w:rFonts w:ascii="Arial" w:hAnsi="Arial" w:cs="Arial"/>
      <w:sz w:val="16"/>
      <w:szCs w:val="16"/>
    </w:rPr>
  </w:style>
  <w:style w:type="paragraph" w:customStyle="1" w:styleId="Footer3">
    <w:name w:val="Footer3"/>
    <w:basedOn w:val="Normal"/>
    <w:rsid w:val="00256572"/>
    <w:pPr>
      <w:spacing w:before="400" w:after="0"/>
    </w:pPr>
    <w:rPr>
      <w:rFonts w:ascii="Arial" w:hAnsi="Arial" w:cs="Arial"/>
      <w:sz w:val="16"/>
      <w:szCs w:val="16"/>
    </w:rPr>
  </w:style>
  <w:style w:type="character" w:customStyle="1" w:styleId="Hyperlink3">
    <w:name w:val="Hyperlink3"/>
    <w:rsid w:val="00256572"/>
    <w:rPr>
      <w:color w:val="0000FF"/>
      <w:u w:val="single"/>
    </w:rPr>
  </w:style>
  <w:style w:type="paragraph" w:customStyle="1" w:styleId="Header4">
    <w:name w:val="Header4"/>
    <w:basedOn w:val="Normal"/>
    <w:rsid w:val="005C2992"/>
    <w:pPr>
      <w:spacing w:before="0" w:after="400"/>
      <w:jc w:val="right"/>
    </w:pPr>
    <w:rPr>
      <w:rFonts w:ascii="Arial" w:hAnsi="Arial" w:cs="Arial"/>
      <w:sz w:val="16"/>
      <w:szCs w:val="16"/>
    </w:rPr>
  </w:style>
  <w:style w:type="paragraph" w:customStyle="1" w:styleId="Footer4">
    <w:name w:val="Footer4"/>
    <w:basedOn w:val="Normal"/>
    <w:rsid w:val="005C2992"/>
    <w:pPr>
      <w:spacing w:before="400" w:after="0"/>
    </w:pPr>
    <w:rPr>
      <w:rFonts w:ascii="Arial" w:hAnsi="Arial" w:cs="Arial"/>
      <w:sz w:val="16"/>
      <w:szCs w:val="16"/>
    </w:rPr>
  </w:style>
  <w:style w:type="character" w:customStyle="1" w:styleId="Hyperlink4">
    <w:name w:val="Hyperlink4"/>
    <w:rsid w:val="005C2992"/>
    <w:rPr>
      <w:color w:val="0000FF"/>
      <w:u w:val="single"/>
    </w:rPr>
  </w:style>
  <w:style w:type="paragraph" w:customStyle="1" w:styleId="Header5">
    <w:name w:val="Header5"/>
    <w:basedOn w:val="Normal"/>
    <w:rsid w:val="005E6E16"/>
    <w:pPr>
      <w:spacing w:before="0" w:after="400"/>
      <w:jc w:val="right"/>
    </w:pPr>
    <w:rPr>
      <w:rFonts w:ascii="Arial" w:hAnsi="Arial" w:cs="Arial"/>
      <w:sz w:val="16"/>
      <w:szCs w:val="16"/>
    </w:rPr>
  </w:style>
  <w:style w:type="paragraph" w:customStyle="1" w:styleId="Footer5">
    <w:name w:val="Footer5"/>
    <w:basedOn w:val="Normal"/>
    <w:rsid w:val="005E6E16"/>
    <w:pPr>
      <w:spacing w:before="400" w:after="0"/>
    </w:pPr>
    <w:rPr>
      <w:rFonts w:ascii="Arial" w:hAnsi="Arial" w:cs="Arial"/>
      <w:sz w:val="16"/>
      <w:szCs w:val="16"/>
    </w:rPr>
  </w:style>
  <w:style w:type="character" w:customStyle="1" w:styleId="Hyperlink5">
    <w:name w:val="Hyperlink5"/>
    <w:rsid w:val="005E6E16"/>
    <w:rPr>
      <w:color w:val="0000FF"/>
      <w:u w:val="single"/>
    </w:rPr>
  </w:style>
  <w:style w:type="paragraph" w:customStyle="1" w:styleId="Header6">
    <w:name w:val="Header6"/>
    <w:basedOn w:val="Normal"/>
    <w:rsid w:val="00A252F2"/>
    <w:pPr>
      <w:spacing w:before="0" w:after="400"/>
      <w:jc w:val="right"/>
    </w:pPr>
    <w:rPr>
      <w:rFonts w:ascii="Arial" w:hAnsi="Arial" w:cs="Arial"/>
      <w:sz w:val="16"/>
      <w:szCs w:val="16"/>
    </w:rPr>
  </w:style>
  <w:style w:type="paragraph" w:customStyle="1" w:styleId="Footer6">
    <w:name w:val="Footer6"/>
    <w:basedOn w:val="Normal"/>
    <w:rsid w:val="00A252F2"/>
    <w:pPr>
      <w:spacing w:before="400" w:after="0"/>
    </w:pPr>
    <w:rPr>
      <w:rFonts w:ascii="Arial" w:hAnsi="Arial" w:cs="Arial"/>
      <w:sz w:val="16"/>
      <w:szCs w:val="16"/>
    </w:rPr>
  </w:style>
  <w:style w:type="character" w:customStyle="1" w:styleId="Hyperlink6">
    <w:name w:val="Hyperlink6"/>
    <w:rsid w:val="00A252F2"/>
    <w:rPr>
      <w:color w:val="0000FF"/>
      <w:u w:val="single"/>
    </w:rPr>
  </w:style>
  <w:style w:type="paragraph" w:customStyle="1" w:styleId="Header7">
    <w:name w:val="Header7"/>
    <w:basedOn w:val="Normal"/>
    <w:rsid w:val="008F747E"/>
    <w:pPr>
      <w:spacing w:before="0" w:after="400"/>
      <w:jc w:val="right"/>
    </w:pPr>
    <w:rPr>
      <w:rFonts w:ascii="Arial" w:hAnsi="Arial" w:cs="Arial"/>
      <w:sz w:val="16"/>
      <w:szCs w:val="16"/>
    </w:rPr>
  </w:style>
  <w:style w:type="paragraph" w:customStyle="1" w:styleId="Footer7">
    <w:name w:val="Footer7"/>
    <w:basedOn w:val="Normal"/>
    <w:rsid w:val="008F747E"/>
    <w:pPr>
      <w:spacing w:before="400" w:after="0"/>
    </w:pPr>
    <w:rPr>
      <w:rFonts w:ascii="Arial" w:hAnsi="Arial" w:cs="Arial"/>
      <w:sz w:val="16"/>
      <w:szCs w:val="16"/>
    </w:rPr>
  </w:style>
  <w:style w:type="character" w:customStyle="1" w:styleId="Hyperlink7">
    <w:name w:val="Hyperlink7"/>
    <w:rsid w:val="008F747E"/>
    <w:rPr>
      <w:color w:val="0000FF"/>
      <w:u w:val="single"/>
    </w:rPr>
  </w:style>
  <w:style w:type="paragraph" w:customStyle="1" w:styleId="BulletedNumlistL1">
    <w:name w:val="BulletedNumlistL1"/>
    <w:link w:val="BulletedNumlistL1Char"/>
    <w:qFormat/>
    <w:rsid w:val="001E773D"/>
    <w:pPr>
      <w:numPr>
        <w:numId w:val="22"/>
      </w:numPr>
      <w:spacing w:before="120" w:after="120" w:line="276" w:lineRule="auto"/>
    </w:pPr>
    <w:rPr>
      <w:rFonts w:ascii="Verdana" w:eastAsia="MS Mincho" w:hAnsi="Verdana"/>
      <w:lang w:eastAsia="ja-JP"/>
    </w:rPr>
  </w:style>
  <w:style w:type="character" w:customStyle="1" w:styleId="BulletedNumlistL1Char">
    <w:name w:val="BulletedNumlistL1 Char"/>
    <w:link w:val="BulletedNumlistL1"/>
    <w:rsid w:val="001E773D"/>
    <w:rPr>
      <w:rFonts w:ascii="Verdana" w:eastAsia="MS Mincho" w:hAnsi="Verdana"/>
      <w:lang w:eastAsia="ja-JP"/>
    </w:rPr>
  </w:style>
  <w:style w:type="paragraph" w:customStyle="1" w:styleId="Header8">
    <w:name w:val="Header8"/>
    <w:basedOn w:val="Normal"/>
    <w:rsid w:val="00962FDA"/>
    <w:pPr>
      <w:spacing w:before="0" w:after="400"/>
      <w:jc w:val="right"/>
    </w:pPr>
    <w:rPr>
      <w:rFonts w:ascii="Arial" w:hAnsi="Arial" w:cs="Arial"/>
      <w:sz w:val="16"/>
      <w:szCs w:val="16"/>
    </w:rPr>
  </w:style>
  <w:style w:type="paragraph" w:customStyle="1" w:styleId="Footer8">
    <w:name w:val="Footer8"/>
    <w:basedOn w:val="Normal"/>
    <w:rsid w:val="00962FDA"/>
    <w:pPr>
      <w:spacing w:before="400" w:after="0"/>
    </w:pPr>
    <w:rPr>
      <w:rFonts w:ascii="Arial" w:hAnsi="Arial" w:cs="Arial"/>
      <w:sz w:val="16"/>
      <w:szCs w:val="16"/>
    </w:rPr>
  </w:style>
  <w:style w:type="character" w:customStyle="1" w:styleId="Hyperlink8">
    <w:name w:val="Hyperlink8"/>
    <w:rsid w:val="00962FDA"/>
    <w:rPr>
      <w:color w:val="0000FF"/>
      <w:u w:val="single"/>
    </w:rPr>
  </w:style>
  <w:style w:type="paragraph" w:customStyle="1" w:styleId="Header9">
    <w:name w:val="Header9"/>
    <w:basedOn w:val="Normal"/>
    <w:rsid w:val="00B712AA"/>
    <w:pPr>
      <w:spacing w:before="0" w:after="400"/>
      <w:jc w:val="right"/>
    </w:pPr>
    <w:rPr>
      <w:rFonts w:ascii="Arial" w:hAnsi="Arial" w:cs="Arial"/>
      <w:sz w:val="16"/>
      <w:szCs w:val="16"/>
    </w:rPr>
  </w:style>
  <w:style w:type="paragraph" w:customStyle="1" w:styleId="Footer9">
    <w:name w:val="Footer9"/>
    <w:basedOn w:val="Normal"/>
    <w:rsid w:val="00B712AA"/>
    <w:pPr>
      <w:spacing w:before="400" w:after="0"/>
    </w:pPr>
    <w:rPr>
      <w:rFonts w:ascii="Arial" w:hAnsi="Arial" w:cs="Arial"/>
      <w:sz w:val="16"/>
      <w:szCs w:val="16"/>
    </w:rPr>
  </w:style>
  <w:style w:type="character" w:customStyle="1" w:styleId="Hyperlink9">
    <w:name w:val="Hyperlink9"/>
    <w:rsid w:val="00B712AA"/>
    <w:rPr>
      <w:color w:val="0000FF"/>
      <w:u w:val="single"/>
    </w:rPr>
  </w:style>
  <w:style w:type="paragraph" w:customStyle="1" w:styleId="Header10">
    <w:name w:val="Header10"/>
    <w:basedOn w:val="Normal"/>
    <w:rsid w:val="003F1CA7"/>
    <w:pPr>
      <w:spacing w:before="0" w:after="400"/>
      <w:jc w:val="right"/>
    </w:pPr>
    <w:rPr>
      <w:rFonts w:ascii="Arial" w:hAnsi="Arial" w:cs="Arial"/>
      <w:sz w:val="16"/>
      <w:szCs w:val="16"/>
    </w:rPr>
  </w:style>
  <w:style w:type="paragraph" w:customStyle="1" w:styleId="Footer10">
    <w:name w:val="Footer10"/>
    <w:basedOn w:val="Normal"/>
    <w:rsid w:val="003F1CA7"/>
    <w:pPr>
      <w:spacing w:before="400" w:after="0"/>
    </w:pPr>
    <w:rPr>
      <w:rFonts w:ascii="Arial" w:hAnsi="Arial" w:cs="Arial"/>
      <w:sz w:val="16"/>
      <w:szCs w:val="16"/>
    </w:rPr>
  </w:style>
  <w:style w:type="character" w:customStyle="1" w:styleId="Hyperlink10">
    <w:name w:val="Hyperlink10"/>
    <w:rsid w:val="003F1CA7"/>
    <w:rPr>
      <w:color w:val="0000FF"/>
      <w:u w:val="single"/>
    </w:rPr>
  </w:style>
  <w:style w:type="paragraph" w:customStyle="1" w:styleId="Header11">
    <w:name w:val="Header11"/>
    <w:basedOn w:val="Normal"/>
    <w:rsid w:val="007714A2"/>
    <w:pPr>
      <w:spacing w:before="0" w:after="400"/>
      <w:jc w:val="right"/>
    </w:pPr>
    <w:rPr>
      <w:rFonts w:ascii="Arial" w:hAnsi="Arial" w:cs="Arial"/>
      <w:sz w:val="16"/>
      <w:szCs w:val="16"/>
    </w:rPr>
  </w:style>
  <w:style w:type="paragraph" w:customStyle="1" w:styleId="Footer11">
    <w:name w:val="Footer11"/>
    <w:basedOn w:val="Normal"/>
    <w:rsid w:val="007714A2"/>
    <w:pPr>
      <w:spacing w:before="400" w:after="0"/>
    </w:pPr>
    <w:rPr>
      <w:rFonts w:ascii="Arial" w:hAnsi="Arial" w:cs="Arial"/>
      <w:sz w:val="16"/>
      <w:szCs w:val="16"/>
    </w:rPr>
  </w:style>
  <w:style w:type="character" w:customStyle="1" w:styleId="Hyperlink11">
    <w:name w:val="Hyperlink11"/>
    <w:rsid w:val="007714A2"/>
    <w:rPr>
      <w:color w:val="0000FF"/>
      <w:u w:val="single"/>
    </w:rPr>
  </w:style>
  <w:style w:type="paragraph" w:customStyle="1" w:styleId="Header12">
    <w:name w:val="Header12"/>
    <w:basedOn w:val="Normal"/>
    <w:rsid w:val="00FA0464"/>
    <w:pPr>
      <w:spacing w:before="0" w:after="400"/>
      <w:jc w:val="right"/>
    </w:pPr>
    <w:rPr>
      <w:rFonts w:ascii="Arial" w:hAnsi="Arial" w:cs="Arial"/>
      <w:sz w:val="16"/>
      <w:szCs w:val="16"/>
    </w:rPr>
  </w:style>
  <w:style w:type="paragraph" w:customStyle="1" w:styleId="Footer12">
    <w:name w:val="Footer12"/>
    <w:basedOn w:val="Normal"/>
    <w:rsid w:val="00FA0464"/>
    <w:pPr>
      <w:spacing w:before="400" w:after="0"/>
    </w:pPr>
    <w:rPr>
      <w:rFonts w:ascii="Arial" w:hAnsi="Arial" w:cs="Arial"/>
      <w:sz w:val="16"/>
      <w:szCs w:val="16"/>
    </w:rPr>
  </w:style>
  <w:style w:type="character" w:customStyle="1" w:styleId="Hyperlink12">
    <w:name w:val="Hyperlink12"/>
    <w:rsid w:val="00FA0464"/>
    <w:rPr>
      <w:color w:val="0000FF"/>
      <w:u w:val="single"/>
    </w:rPr>
  </w:style>
  <w:style w:type="paragraph" w:customStyle="1" w:styleId="Header13">
    <w:name w:val="Header13"/>
    <w:basedOn w:val="Normal"/>
    <w:rsid w:val="006A4B57"/>
    <w:pPr>
      <w:spacing w:before="0" w:after="400"/>
      <w:jc w:val="right"/>
    </w:pPr>
    <w:rPr>
      <w:rFonts w:ascii="Arial" w:hAnsi="Arial" w:cs="Arial"/>
      <w:sz w:val="16"/>
      <w:szCs w:val="16"/>
    </w:rPr>
  </w:style>
  <w:style w:type="paragraph" w:customStyle="1" w:styleId="Footer13">
    <w:name w:val="Footer13"/>
    <w:basedOn w:val="Normal"/>
    <w:rsid w:val="006A4B57"/>
    <w:pPr>
      <w:spacing w:before="400" w:after="0"/>
    </w:pPr>
    <w:rPr>
      <w:rFonts w:ascii="Arial" w:hAnsi="Arial" w:cs="Arial"/>
      <w:sz w:val="16"/>
      <w:szCs w:val="16"/>
    </w:rPr>
  </w:style>
  <w:style w:type="character" w:customStyle="1" w:styleId="Hyperlink13">
    <w:name w:val="Hyperlink13"/>
    <w:rsid w:val="006A4B57"/>
    <w:rPr>
      <w:color w:val="0000FF"/>
      <w:u w:val="single"/>
    </w:rPr>
  </w:style>
  <w:style w:type="paragraph" w:customStyle="1" w:styleId="Header14">
    <w:name w:val="Header14"/>
    <w:basedOn w:val="Normal"/>
    <w:rsid w:val="00F721E4"/>
    <w:pPr>
      <w:spacing w:before="0" w:after="400"/>
      <w:jc w:val="right"/>
    </w:pPr>
    <w:rPr>
      <w:rFonts w:ascii="Arial" w:hAnsi="Arial" w:cs="Arial"/>
      <w:sz w:val="16"/>
      <w:szCs w:val="16"/>
    </w:rPr>
  </w:style>
  <w:style w:type="paragraph" w:customStyle="1" w:styleId="Footer14">
    <w:name w:val="Footer14"/>
    <w:basedOn w:val="Normal"/>
    <w:rsid w:val="00F721E4"/>
    <w:pPr>
      <w:spacing w:before="400" w:after="0"/>
    </w:pPr>
    <w:rPr>
      <w:rFonts w:ascii="Arial" w:hAnsi="Arial" w:cs="Arial"/>
      <w:sz w:val="16"/>
      <w:szCs w:val="16"/>
    </w:rPr>
  </w:style>
  <w:style w:type="character" w:customStyle="1" w:styleId="Hyperlink14">
    <w:name w:val="Hyperlink14"/>
    <w:rsid w:val="00F721E4"/>
    <w:rPr>
      <w:color w:val="0000FF"/>
      <w:u w:val="single"/>
    </w:rPr>
  </w:style>
  <w:style w:type="paragraph" w:customStyle="1" w:styleId="Header15">
    <w:name w:val="Header15"/>
    <w:basedOn w:val="Normal"/>
    <w:rsid w:val="00D73254"/>
    <w:pPr>
      <w:spacing w:before="0" w:after="400"/>
      <w:jc w:val="right"/>
    </w:pPr>
    <w:rPr>
      <w:rFonts w:ascii="Arial" w:hAnsi="Arial" w:cs="Arial"/>
      <w:sz w:val="16"/>
      <w:szCs w:val="16"/>
    </w:rPr>
  </w:style>
  <w:style w:type="paragraph" w:customStyle="1" w:styleId="Footer15">
    <w:name w:val="Footer15"/>
    <w:basedOn w:val="Normal"/>
    <w:rsid w:val="00D73254"/>
    <w:pPr>
      <w:spacing w:before="400" w:after="0"/>
    </w:pPr>
    <w:rPr>
      <w:rFonts w:ascii="Arial" w:hAnsi="Arial" w:cs="Arial"/>
      <w:sz w:val="16"/>
      <w:szCs w:val="16"/>
    </w:rPr>
  </w:style>
  <w:style w:type="character" w:customStyle="1" w:styleId="Hyperlink15">
    <w:name w:val="Hyperlink15"/>
    <w:rsid w:val="00D73254"/>
    <w:rPr>
      <w:color w:val="0000FF"/>
      <w:u w:val="single"/>
    </w:rPr>
  </w:style>
  <w:style w:type="paragraph" w:customStyle="1" w:styleId="TableHeading1">
    <w:name w:val="TableHeading"/>
    <w:basedOn w:val="Normal"/>
    <w:link w:val="TableHeadingChar"/>
    <w:qFormat/>
    <w:rsid w:val="00D73254"/>
    <w:rPr>
      <w:b/>
    </w:rPr>
  </w:style>
  <w:style w:type="paragraph" w:customStyle="1" w:styleId="rhglossaryparatext">
    <w:name w:val="rh_glossaryparatext"/>
    <w:basedOn w:val="Normal"/>
    <w:uiPriority w:val="99"/>
    <w:qFormat/>
    <w:rsid w:val="00406DFE"/>
    <w:pPr>
      <w:spacing w:before="120" w:after="200" w:line="276" w:lineRule="auto"/>
    </w:pPr>
    <w:rPr>
      <w:rFonts w:eastAsia="Calibri"/>
      <w:b/>
      <w:bCs/>
      <w:szCs w:val="22"/>
      <w:lang w:val="en-US" w:eastAsia="en-US"/>
    </w:rPr>
  </w:style>
  <w:style w:type="character" w:customStyle="1" w:styleId="TableHeadingChar">
    <w:name w:val="TableHeading Char"/>
    <w:link w:val="TableHeading1"/>
    <w:rsid w:val="00D73254"/>
    <w:rPr>
      <w:rFonts w:ascii="Verdana" w:eastAsia="MS Mincho" w:hAnsi="Verdana" w:cs="Times New Roman"/>
      <w:b/>
      <w:sz w:val="20"/>
      <w:szCs w:val="20"/>
      <w:lang w:eastAsia="ja-JP"/>
    </w:rPr>
  </w:style>
  <w:style w:type="paragraph" w:customStyle="1" w:styleId="rhbulletafternumlist">
    <w:name w:val="rh_bulletafternumlist"/>
    <w:basedOn w:val="Normal"/>
    <w:uiPriority w:val="99"/>
    <w:qFormat/>
    <w:rsid w:val="00470EBD"/>
    <w:pPr>
      <w:spacing w:before="0" w:after="120"/>
      <w:ind w:left="518"/>
    </w:pPr>
    <w:rPr>
      <w:rFonts w:eastAsia="Calibri"/>
      <w:color w:val="000000"/>
      <w:szCs w:val="22"/>
      <w:lang w:val="en-US" w:eastAsia="en-US"/>
    </w:rPr>
  </w:style>
  <w:style w:type="paragraph" w:customStyle="1" w:styleId="rhbulletedlist">
    <w:name w:val="rh_bulletedlist"/>
    <w:basedOn w:val="Normal"/>
    <w:uiPriority w:val="99"/>
    <w:qFormat/>
    <w:rsid w:val="00406DFE"/>
    <w:pPr>
      <w:numPr>
        <w:numId w:val="23"/>
      </w:numPr>
      <w:spacing w:before="0" w:after="120"/>
    </w:pPr>
    <w:rPr>
      <w:rFonts w:eastAsia="Calibri"/>
      <w:color w:val="000000"/>
      <w:szCs w:val="22"/>
      <w:lang w:val="en-US" w:eastAsia="en-US"/>
    </w:rPr>
  </w:style>
  <w:style w:type="paragraph" w:customStyle="1" w:styleId="rhbulletedlist4">
    <w:name w:val="rh_bulletedlist4"/>
    <w:basedOn w:val="Normal"/>
    <w:uiPriority w:val="99"/>
    <w:qFormat/>
    <w:rsid w:val="00406DFE"/>
    <w:pPr>
      <w:spacing w:before="180" w:after="200" w:line="276" w:lineRule="auto"/>
      <w:ind w:left="1100"/>
    </w:pPr>
    <w:rPr>
      <w:rFonts w:eastAsia="Calibri"/>
      <w:color w:val="000000"/>
      <w:szCs w:val="22"/>
      <w:lang w:val="en-US" w:eastAsia="en-US"/>
    </w:rPr>
  </w:style>
  <w:style w:type="paragraph" w:customStyle="1" w:styleId="rhbulletedlist3">
    <w:name w:val="rh_bulletedlist3"/>
    <w:basedOn w:val="Normal"/>
    <w:uiPriority w:val="99"/>
    <w:qFormat/>
    <w:rsid w:val="00406DFE"/>
    <w:pPr>
      <w:spacing w:before="0" w:after="120"/>
      <w:ind w:left="806"/>
    </w:pPr>
    <w:rPr>
      <w:rFonts w:ascii="Times New Roman" w:eastAsia="Calibri" w:hAnsi="Times New Roman"/>
      <w:color w:val="000000"/>
      <w:szCs w:val="22"/>
      <w:lang w:val="en-US" w:eastAsia="en-US"/>
    </w:rPr>
  </w:style>
  <w:style w:type="paragraph" w:customStyle="1" w:styleId="rhbulletedlist2">
    <w:name w:val="rh_bulletedlist2"/>
    <w:basedOn w:val="Normal"/>
    <w:uiPriority w:val="99"/>
    <w:qFormat/>
    <w:rsid w:val="00406DFE"/>
    <w:pPr>
      <w:spacing w:before="0" w:after="120"/>
      <w:ind w:left="518"/>
    </w:pPr>
    <w:rPr>
      <w:rFonts w:ascii="Times New Roman" w:eastAsia="Calibri" w:hAnsi="Times New Roman"/>
      <w:color w:val="000000"/>
      <w:szCs w:val="22"/>
      <w:lang w:val="en-US" w:eastAsia="en-US"/>
    </w:rPr>
  </w:style>
  <w:style w:type="paragraph" w:customStyle="1" w:styleId="rhparaunderlist4">
    <w:name w:val="rh_paraunderlist4"/>
    <w:basedOn w:val="Normal"/>
    <w:uiPriority w:val="99"/>
    <w:qFormat/>
    <w:rsid w:val="00406DFE"/>
    <w:pPr>
      <w:spacing w:before="240" w:after="200" w:line="276" w:lineRule="auto"/>
      <w:ind w:left="1700"/>
    </w:pPr>
    <w:rPr>
      <w:rFonts w:eastAsia="Calibri"/>
      <w:szCs w:val="22"/>
      <w:lang w:val="en-US" w:eastAsia="en-US"/>
    </w:rPr>
  </w:style>
  <w:style w:type="paragraph" w:customStyle="1" w:styleId="rhnoteunderlist">
    <w:name w:val="rh_noteunderlist"/>
    <w:basedOn w:val="Normal"/>
    <w:uiPriority w:val="99"/>
    <w:qFormat/>
    <w:rsid w:val="00406DFE"/>
    <w:pPr>
      <w:spacing w:before="240" w:after="200" w:line="276" w:lineRule="auto"/>
      <w:ind w:left="840"/>
    </w:pPr>
    <w:rPr>
      <w:rFonts w:eastAsia="Calibri"/>
      <w:b/>
      <w:bCs/>
      <w:i/>
      <w:iCs/>
      <w:sz w:val="22"/>
      <w:szCs w:val="22"/>
      <w:lang w:val="en-US" w:eastAsia="en-US"/>
    </w:rPr>
  </w:style>
  <w:style w:type="paragraph" w:customStyle="1" w:styleId="rhnoteunderlist2">
    <w:name w:val="rh_noteunderlist2"/>
    <w:basedOn w:val="Normal"/>
    <w:uiPriority w:val="99"/>
    <w:qFormat/>
    <w:rsid w:val="00406DFE"/>
    <w:pPr>
      <w:spacing w:before="240" w:after="200" w:line="276" w:lineRule="auto"/>
      <w:ind w:left="1120"/>
    </w:pPr>
    <w:rPr>
      <w:rFonts w:eastAsia="Calibri"/>
      <w:b/>
      <w:bCs/>
      <w:i/>
      <w:iCs/>
      <w:sz w:val="22"/>
      <w:szCs w:val="22"/>
      <w:lang w:val="en-US" w:eastAsia="en-US"/>
    </w:rPr>
  </w:style>
  <w:style w:type="paragraph" w:customStyle="1" w:styleId="rhnoteunderlist3">
    <w:name w:val="rh_noteunderlist3"/>
    <w:basedOn w:val="Normal"/>
    <w:uiPriority w:val="99"/>
    <w:qFormat/>
    <w:rsid w:val="00406DFE"/>
    <w:pPr>
      <w:spacing w:before="240" w:after="200" w:line="276" w:lineRule="auto"/>
      <w:ind w:left="1400"/>
    </w:pPr>
    <w:rPr>
      <w:rFonts w:eastAsia="Calibri"/>
      <w:b/>
      <w:bCs/>
      <w:i/>
      <w:iCs/>
      <w:sz w:val="22"/>
      <w:szCs w:val="22"/>
      <w:lang w:val="en-US" w:eastAsia="en-US"/>
    </w:rPr>
  </w:style>
  <w:style w:type="paragraph" w:customStyle="1" w:styleId="rhsanovitable">
    <w:name w:val="rh_sanovitable"/>
    <w:basedOn w:val="Normal"/>
    <w:uiPriority w:val="99"/>
    <w:qFormat/>
    <w:rsid w:val="00406DFE"/>
    <w:pPr>
      <w:spacing w:before="0" w:after="200" w:line="276" w:lineRule="auto"/>
    </w:pPr>
    <w:rPr>
      <w:rFonts w:eastAsia="Calibri"/>
      <w:szCs w:val="22"/>
      <w:lang w:val="en-US" w:eastAsia="en-US"/>
    </w:rPr>
  </w:style>
  <w:style w:type="paragraph" w:customStyle="1" w:styleId="rhnumberedlist">
    <w:name w:val="rh_numberedlist"/>
    <w:basedOn w:val="Normal"/>
    <w:uiPriority w:val="99"/>
    <w:qFormat/>
    <w:rsid w:val="00406DFE"/>
    <w:pPr>
      <w:numPr>
        <w:numId w:val="24"/>
      </w:numPr>
      <w:spacing w:before="120" w:after="120"/>
    </w:pPr>
    <w:rPr>
      <w:rFonts w:eastAsia="Calibri"/>
      <w:color w:val="000000"/>
      <w:szCs w:val="22"/>
      <w:lang w:val="en-US" w:eastAsia="en-US"/>
    </w:rPr>
  </w:style>
  <w:style w:type="paragraph" w:customStyle="1" w:styleId="rhnumberedlist3">
    <w:name w:val="rh_numberedlist3"/>
    <w:basedOn w:val="Normal"/>
    <w:uiPriority w:val="99"/>
    <w:qFormat/>
    <w:rsid w:val="00406DFE"/>
    <w:pPr>
      <w:spacing w:before="180" w:after="200" w:line="276" w:lineRule="auto"/>
      <w:ind w:left="800"/>
    </w:pPr>
    <w:rPr>
      <w:rFonts w:eastAsia="Calibri"/>
      <w:color w:val="000000"/>
      <w:szCs w:val="22"/>
      <w:lang w:val="en-US" w:eastAsia="en-US"/>
    </w:rPr>
  </w:style>
  <w:style w:type="paragraph" w:customStyle="1" w:styleId="rhparaunderlist2">
    <w:name w:val="rh_paraunderlist2"/>
    <w:basedOn w:val="Normal"/>
    <w:uiPriority w:val="99"/>
    <w:qFormat/>
    <w:rsid w:val="00406DFE"/>
    <w:pPr>
      <w:spacing w:before="240" w:after="200" w:line="276" w:lineRule="auto"/>
      <w:ind w:left="1120"/>
    </w:pPr>
    <w:rPr>
      <w:rFonts w:eastAsia="Calibri"/>
      <w:szCs w:val="22"/>
      <w:lang w:val="en-US" w:eastAsia="en-US"/>
    </w:rPr>
  </w:style>
  <w:style w:type="paragraph" w:customStyle="1" w:styleId="rhnumberedlist2">
    <w:name w:val="rh_numberedlist2"/>
    <w:basedOn w:val="Normal"/>
    <w:uiPriority w:val="99"/>
    <w:qFormat/>
    <w:rsid w:val="00406DFE"/>
    <w:pPr>
      <w:spacing w:before="180" w:after="200" w:line="276" w:lineRule="auto"/>
      <w:ind w:left="520"/>
    </w:pPr>
    <w:rPr>
      <w:rFonts w:eastAsia="Calibri"/>
      <w:color w:val="000000"/>
      <w:szCs w:val="22"/>
      <w:lang w:val="en-US" w:eastAsia="en-US"/>
    </w:rPr>
  </w:style>
  <w:style w:type="paragraph" w:customStyle="1" w:styleId="rhcaptionfortf">
    <w:name w:val="rh_captionfortf"/>
    <w:basedOn w:val="Normal"/>
    <w:uiPriority w:val="99"/>
    <w:qFormat/>
    <w:rsid w:val="00406DFE"/>
    <w:pPr>
      <w:spacing w:before="120" w:after="200" w:line="276" w:lineRule="auto"/>
      <w:ind w:left="1080"/>
    </w:pPr>
    <w:rPr>
      <w:rFonts w:eastAsia="Calibri"/>
      <w:szCs w:val="22"/>
      <w:lang w:val="en-US" w:eastAsia="en-US"/>
    </w:rPr>
  </w:style>
  <w:style w:type="paragraph" w:customStyle="1" w:styleId="rhparaunderlist3">
    <w:name w:val="rh_paraunderlist3"/>
    <w:basedOn w:val="Normal"/>
    <w:uiPriority w:val="99"/>
    <w:qFormat/>
    <w:rsid w:val="00406DFE"/>
    <w:pPr>
      <w:spacing w:before="240" w:after="200" w:line="276" w:lineRule="auto"/>
      <w:ind w:left="1400"/>
    </w:pPr>
    <w:rPr>
      <w:rFonts w:eastAsia="Calibri"/>
      <w:szCs w:val="22"/>
      <w:lang w:val="en-US" w:eastAsia="en-US"/>
    </w:rPr>
  </w:style>
  <w:style w:type="paragraph" w:customStyle="1" w:styleId="rhcode">
    <w:name w:val="rh_code"/>
    <w:basedOn w:val="Normal"/>
    <w:uiPriority w:val="99"/>
    <w:qFormat/>
    <w:rsid w:val="00406DFE"/>
    <w:pPr>
      <w:spacing w:before="0" w:after="200" w:line="276" w:lineRule="auto"/>
      <w:ind w:left="567"/>
    </w:pPr>
    <w:rPr>
      <w:rFonts w:ascii="Courier New" w:eastAsia="Calibri" w:hAnsi="Courier New"/>
      <w:sz w:val="18"/>
      <w:szCs w:val="22"/>
      <w:lang w:val="en-US" w:eastAsia="en-US"/>
    </w:rPr>
  </w:style>
  <w:style w:type="paragraph" w:customStyle="1" w:styleId="rhparaunderlist">
    <w:name w:val="rh_paraunderlist"/>
    <w:basedOn w:val="Normal"/>
    <w:uiPriority w:val="99"/>
    <w:qFormat/>
    <w:rsid w:val="00406DFE"/>
    <w:pPr>
      <w:spacing w:before="240" w:after="200" w:line="276" w:lineRule="auto"/>
      <w:ind w:left="840"/>
    </w:pPr>
    <w:rPr>
      <w:rFonts w:eastAsia="Calibri"/>
      <w:szCs w:val="22"/>
      <w:lang w:val="en-US" w:eastAsia="en-US"/>
    </w:rPr>
  </w:style>
  <w:style w:type="character" w:customStyle="1" w:styleId="rhcodechar">
    <w:name w:val="rh_codechar"/>
    <w:uiPriority w:val="99"/>
    <w:rsid w:val="00406DFE"/>
    <w:rPr>
      <w:rFonts w:ascii="Courier New" w:hAnsi="Courier New" w:cs="Courier New" w:hint="default"/>
    </w:rPr>
  </w:style>
  <w:style w:type="paragraph" w:customStyle="1" w:styleId="GuideTitle">
    <w:name w:val="Guide Title"/>
    <w:basedOn w:val="Normal"/>
    <w:next w:val="GuideName"/>
    <w:link w:val="GuideTitleChar"/>
    <w:uiPriority w:val="99"/>
    <w:rsid w:val="00406DFE"/>
    <w:pPr>
      <w:spacing w:before="3600" w:after="200" w:line="276" w:lineRule="auto"/>
      <w:ind w:right="-245" w:hanging="475"/>
      <w:jc w:val="center"/>
    </w:pPr>
    <w:rPr>
      <w:rFonts w:ascii="Book Antiqua" w:eastAsia="Calibri" w:hAnsi="Book Antiqua" w:cs="Arial"/>
      <w:b/>
      <w:bCs/>
      <w:color w:val="999999"/>
      <w:sz w:val="52"/>
      <w:szCs w:val="52"/>
      <w:lang w:val="en-US" w:eastAsia="en-US"/>
    </w:rPr>
  </w:style>
  <w:style w:type="paragraph" w:customStyle="1" w:styleId="GuideName">
    <w:name w:val="Guide Name"/>
    <w:basedOn w:val="Normal"/>
    <w:next w:val="Normal"/>
    <w:uiPriority w:val="99"/>
    <w:rsid w:val="00406DFE"/>
    <w:pPr>
      <w:pBdr>
        <w:top w:val="single" w:sz="12" w:space="1" w:color="auto"/>
      </w:pBdr>
      <w:tabs>
        <w:tab w:val="left" w:pos="1407"/>
      </w:tabs>
      <w:spacing w:before="0" w:after="240" w:line="276" w:lineRule="auto"/>
      <w:outlineLvl w:val="0"/>
    </w:pPr>
    <w:rPr>
      <w:rFonts w:ascii="Garamond" w:eastAsia="Arial Unicode MS" w:hAnsi="Garamond" w:cs="Arial Unicode MS"/>
      <w:bCs/>
      <w:sz w:val="44"/>
      <w:szCs w:val="44"/>
      <w:lang w:val="en-US" w:eastAsia="en-US"/>
    </w:rPr>
  </w:style>
  <w:style w:type="character" w:customStyle="1" w:styleId="GuideTitleChar">
    <w:name w:val="Guide Title Char"/>
    <w:link w:val="GuideTitle"/>
    <w:uiPriority w:val="99"/>
    <w:locked/>
    <w:rsid w:val="00406DFE"/>
    <w:rPr>
      <w:rFonts w:ascii="Book Antiqua" w:eastAsia="Calibri" w:hAnsi="Book Antiqua" w:cs="Arial"/>
      <w:b/>
      <w:bCs/>
      <w:color w:val="999999"/>
      <w:sz w:val="52"/>
      <w:szCs w:val="52"/>
      <w:lang w:val="en-US"/>
    </w:rPr>
  </w:style>
  <w:style w:type="paragraph" w:customStyle="1" w:styleId="Contents">
    <w:name w:val="Contents"/>
    <w:basedOn w:val="Normal"/>
    <w:uiPriority w:val="99"/>
    <w:rsid w:val="00406DFE"/>
    <w:pPr>
      <w:pBdr>
        <w:bottom w:val="single" w:sz="12" w:space="1" w:color="auto"/>
      </w:pBdr>
      <w:spacing w:before="0" w:after="200" w:line="276" w:lineRule="auto"/>
      <w:jc w:val="right"/>
    </w:pPr>
    <w:rPr>
      <w:rFonts w:ascii="Arial Bold" w:eastAsia="Calibri" w:hAnsi="Arial Bold" w:cs="Arial"/>
      <w:bCs/>
      <w:caps/>
      <w:sz w:val="40"/>
      <w:lang w:val="en-US" w:eastAsia="en-US"/>
    </w:rPr>
  </w:style>
  <w:style w:type="paragraph" w:customStyle="1" w:styleId="rhparatext">
    <w:name w:val="rh_paratext"/>
    <w:basedOn w:val="paratext"/>
    <w:link w:val="rhparatextChar"/>
    <w:uiPriority w:val="99"/>
    <w:qFormat/>
    <w:rsid w:val="00406DFE"/>
    <w:pPr>
      <w:spacing w:before="120" w:after="120"/>
    </w:pPr>
    <w:rPr>
      <w:rFonts w:eastAsia="Calibri"/>
      <w:szCs w:val="22"/>
      <w:lang w:val="en-US" w:eastAsia="en-US"/>
    </w:rPr>
  </w:style>
  <w:style w:type="character" w:customStyle="1" w:styleId="rhparatextChar">
    <w:name w:val="rh_paratext Char"/>
    <w:link w:val="rhparatext"/>
    <w:uiPriority w:val="99"/>
    <w:locked/>
    <w:rsid w:val="00406DFE"/>
    <w:rPr>
      <w:rFonts w:ascii="Verdana" w:eastAsia="Calibri" w:hAnsi="Verdana" w:cs="Times New Roman"/>
      <w:sz w:val="20"/>
      <w:lang w:val="en-US"/>
    </w:rPr>
  </w:style>
  <w:style w:type="paragraph" w:customStyle="1" w:styleId="Drop-downtext">
    <w:name w:val="Drop-down text"/>
    <w:basedOn w:val="Normal"/>
    <w:next w:val="Normal"/>
    <w:link w:val="Drop-downtextChar"/>
    <w:uiPriority w:val="99"/>
    <w:qFormat/>
    <w:rsid w:val="00406DFE"/>
    <w:pPr>
      <w:spacing w:before="0" w:after="200" w:line="276" w:lineRule="auto"/>
    </w:pPr>
    <w:rPr>
      <w:rFonts w:eastAsia="Calibri"/>
      <w:szCs w:val="22"/>
      <w:lang w:val="en-US" w:eastAsia="en-US"/>
    </w:rPr>
  </w:style>
  <w:style w:type="character" w:customStyle="1" w:styleId="boldtagchar">
    <w:name w:val="boldtagchar"/>
    <w:basedOn w:val="DefaultParagraphFont"/>
    <w:semiHidden/>
    <w:unhideWhenUsed/>
    <w:rsid w:val="00406DFE"/>
  </w:style>
  <w:style w:type="paragraph" w:styleId="ListNumber4">
    <w:name w:val="List Number 4"/>
    <w:basedOn w:val="Normal"/>
    <w:uiPriority w:val="99"/>
    <w:qFormat/>
    <w:rsid w:val="00406DFE"/>
    <w:pPr>
      <w:tabs>
        <w:tab w:val="num" w:pos="720"/>
      </w:tabs>
      <w:spacing w:before="0" w:after="200" w:line="276" w:lineRule="auto"/>
      <w:ind w:left="720" w:hanging="360"/>
    </w:pPr>
    <w:rPr>
      <w:rFonts w:eastAsia="Calibri"/>
      <w:szCs w:val="22"/>
      <w:lang w:val="en-US" w:eastAsia="en-US"/>
    </w:rPr>
  </w:style>
  <w:style w:type="paragraph" w:styleId="HTMLAddress">
    <w:name w:val="HTML Address"/>
    <w:basedOn w:val="Normal"/>
    <w:link w:val="HTMLAddressChar"/>
    <w:uiPriority w:val="99"/>
    <w:rsid w:val="00406DFE"/>
    <w:pPr>
      <w:spacing w:before="0" w:after="200" w:line="276" w:lineRule="auto"/>
    </w:pPr>
    <w:rPr>
      <w:rFonts w:eastAsia="Calibri"/>
      <w:i/>
      <w:iCs/>
      <w:szCs w:val="22"/>
      <w:lang w:val="en-US" w:eastAsia="en-US"/>
    </w:rPr>
  </w:style>
  <w:style w:type="character" w:customStyle="1" w:styleId="HTMLAddressChar">
    <w:name w:val="HTML Address Char"/>
    <w:link w:val="HTMLAddress"/>
    <w:uiPriority w:val="99"/>
    <w:rsid w:val="00406DFE"/>
    <w:rPr>
      <w:rFonts w:ascii="Verdana" w:eastAsia="Calibri" w:hAnsi="Verdana" w:cs="Times New Roman"/>
      <w:i/>
      <w:iCs/>
      <w:sz w:val="20"/>
      <w:lang w:val="en-US"/>
    </w:rPr>
  </w:style>
  <w:style w:type="character" w:styleId="HTMLCode">
    <w:name w:val="HTML Code"/>
    <w:uiPriority w:val="99"/>
    <w:rsid w:val="00406DFE"/>
    <w:rPr>
      <w:rFonts w:ascii="Times" w:hAnsi="Times"/>
      <w:sz w:val="16"/>
      <w:szCs w:val="20"/>
    </w:rPr>
  </w:style>
  <w:style w:type="character" w:styleId="HTMLKeyboard">
    <w:name w:val="HTML Keyboard"/>
    <w:uiPriority w:val="99"/>
    <w:rsid w:val="00406DFE"/>
    <w:rPr>
      <w:rFonts w:ascii="Courier New" w:hAnsi="Courier New"/>
      <w:sz w:val="20"/>
      <w:szCs w:val="20"/>
    </w:rPr>
  </w:style>
  <w:style w:type="character" w:styleId="HTMLSample">
    <w:name w:val="HTML Sample"/>
    <w:uiPriority w:val="99"/>
    <w:rsid w:val="00406DFE"/>
    <w:rPr>
      <w:rFonts w:ascii="Courier New" w:hAnsi="Courier New"/>
    </w:rPr>
  </w:style>
  <w:style w:type="character" w:styleId="HTMLTypewriter">
    <w:name w:val="HTML Typewriter"/>
    <w:uiPriority w:val="99"/>
    <w:rsid w:val="00406DFE"/>
    <w:rPr>
      <w:rFonts w:ascii="Courier New" w:hAnsi="Courier New"/>
      <w:sz w:val="20"/>
      <w:szCs w:val="20"/>
    </w:rPr>
  </w:style>
  <w:style w:type="paragraph" w:styleId="NormalIndent">
    <w:name w:val="Normal Indent"/>
    <w:basedOn w:val="Normal"/>
    <w:uiPriority w:val="99"/>
    <w:rsid w:val="00406DFE"/>
    <w:pPr>
      <w:spacing w:before="0" w:after="200" w:line="276" w:lineRule="auto"/>
      <w:ind w:left="720"/>
    </w:pPr>
    <w:rPr>
      <w:rFonts w:eastAsia="Calibri"/>
      <w:szCs w:val="22"/>
      <w:lang w:val="en-US" w:eastAsia="en-US"/>
    </w:rPr>
  </w:style>
  <w:style w:type="paragraph" w:styleId="EnvelopeAddress">
    <w:name w:val="envelope address"/>
    <w:basedOn w:val="Normal"/>
    <w:uiPriority w:val="99"/>
    <w:rsid w:val="00406DFE"/>
    <w:pPr>
      <w:framePr w:w="7920" w:h="1980" w:hRule="exact" w:hSpace="180" w:wrap="auto" w:hAnchor="page" w:xAlign="center" w:yAlign="bottom"/>
      <w:spacing w:before="0" w:after="200" w:line="276" w:lineRule="auto"/>
      <w:ind w:left="2880"/>
    </w:pPr>
    <w:rPr>
      <w:rFonts w:eastAsia="Calibri" w:cs="Arial"/>
      <w:sz w:val="24"/>
      <w:szCs w:val="22"/>
      <w:lang w:val="en-US" w:eastAsia="en-US"/>
    </w:rPr>
  </w:style>
  <w:style w:type="paragraph" w:styleId="EnvelopeReturn">
    <w:name w:val="envelope return"/>
    <w:basedOn w:val="Normal"/>
    <w:uiPriority w:val="99"/>
    <w:rsid w:val="00406DFE"/>
    <w:pPr>
      <w:spacing w:before="0" w:after="200" w:line="276" w:lineRule="auto"/>
    </w:pPr>
    <w:rPr>
      <w:rFonts w:eastAsia="Calibri" w:cs="Arial"/>
      <w:lang w:val="en-US" w:eastAsia="en-US"/>
    </w:rPr>
  </w:style>
  <w:style w:type="paragraph" w:styleId="List">
    <w:name w:val="List"/>
    <w:basedOn w:val="Normal"/>
    <w:uiPriority w:val="99"/>
    <w:rsid w:val="00406DFE"/>
    <w:pPr>
      <w:spacing w:before="0" w:after="200" w:line="276" w:lineRule="auto"/>
      <w:ind w:left="360" w:hanging="360"/>
    </w:pPr>
    <w:rPr>
      <w:rFonts w:eastAsia="Calibri"/>
      <w:szCs w:val="22"/>
      <w:lang w:val="en-US" w:eastAsia="en-US"/>
    </w:rPr>
  </w:style>
  <w:style w:type="paragraph" w:styleId="ListBullet">
    <w:name w:val="List Bullet"/>
    <w:basedOn w:val="Normal"/>
    <w:uiPriority w:val="99"/>
    <w:rsid w:val="00406DFE"/>
    <w:pPr>
      <w:tabs>
        <w:tab w:val="num" w:pos="720"/>
      </w:tabs>
      <w:spacing w:before="0" w:after="200" w:line="276" w:lineRule="auto"/>
      <w:ind w:left="720" w:hanging="360"/>
    </w:pPr>
    <w:rPr>
      <w:rFonts w:eastAsia="Calibri"/>
      <w:b/>
      <w:szCs w:val="22"/>
      <w:lang w:val="en-US" w:eastAsia="en-US"/>
    </w:rPr>
  </w:style>
  <w:style w:type="paragraph" w:styleId="ListNumber">
    <w:name w:val="List Number"/>
    <w:basedOn w:val="Normal"/>
    <w:uiPriority w:val="99"/>
    <w:rsid w:val="00406DFE"/>
    <w:pPr>
      <w:numPr>
        <w:numId w:val="26"/>
      </w:numPr>
      <w:tabs>
        <w:tab w:val="clear" w:pos="450"/>
        <w:tab w:val="num" w:pos="360"/>
      </w:tabs>
      <w:spacing w:before="0" w:after="200" w:line="276" w:lineRule="auto"/>
      <w:ind w:left="360"/>
    </w:pPr>
    <w:rPr>
      <w:rFonts w:eastAsia="Calibri"/>
      <w:szCs w:val="22"/>
      <w:lang w:val="en-US" w:eastAsia="en-US"/>
    </w:rPr>
  </w:style>
  <w:style w:type="paragraph" w:styleId="List2">
    <w:name w:val="List 2"/>
    <w:basedOn w:val="Normal"/>
    <w:uiPriority w:val="99"/>
    <w:rsid w:val="00406DFE"/>
    <w:pPr>
      <w:numPr>
        <w:numId w:val="29"/>
      </w:numPr>
      <w:tabs>
        <w:tab w:val="clear" w:pos="360"/>
      </w:tabs>
      <w:spacing w:before="0" w:after="200" w:line="276" w:lineRule="auto"/>
      <w:ind w:left="720"/>
    </w:pPr>
    <w:rPr>
      <w:rFonts w:eastAsia="Calibri"/>
      <w:szCs w:val="22"/>
      <w:lang w:val="en-US" w:eastAsia="en-US"/>
    </w:rPr>
  </w:style>
  <w:style w:type="paragraph" w:styleId="List3">
    <w:name w:val="List 3"/>
    <w:basedOn w:val="Normal"/>
    <w:uiPriority w:val="99"/>
    <w:rsid w:val="00406DFE"/>
    <w:pPr>
      <w:spacing w:before="0" w:after="200" w:line="276" w:lineRule="auto"/>
      <w:ind w:left="1080" w:hanging="360"/>
    </w:pPr>
    <w:rPr>
      <w:rFonts w:eastAsia="Calibri"/>
      <w:szCs w:val="22"/>
      <w:lang w:val="en-US" w:eastAsia="en-US"/>
    </w:rPr>
  </w:style>
  <w:style w:type="paragraph" w:styleId="List4">
    <w:name w:val="List 4"/>
    <w:basedOn w:val="Normal"/>
    <w:uiPriority w:val="99"/>
    <w:rsid w:val="00406DFE"/>
    <w:pPr>
      <w:spacing w:before="0" w:after="200" w:line="276" w:lineRule="auto"/>
      <w:ind w:left="1440" w:hanging="360"/>
    </w:pPr>
    <w:rPr>
      <w:rFonts w:eastAsia="Calibri"/>
      <w:szCs w:val="22"/>
      <w:lang w:val="en-US" w:eastAsia="en-US"/>
    </w:rPr>
  </w:style>
  <w:style w:type="paragraph" w:styleId="List5">
    <w:name w:val="List 5"/>
    <w:basedOn w:val="Normal"/>
    <w:uiPriority w:val="99"/>
    <w:rsid w:val="00406DFE"/>
    <w:pPr>
      <w:spacing w:before="0" w:after="200" w:line="276" w:lineRule="auto"/>
      <w:ind w:left="1800" w:hanging="360"/>
    </w:pPr>
    <w:rPr>
      <w:rFonts w:eastAsia="Calibri"/>
      <w:szCs w:val="22"/>
      <w:lang w:val="en-US" w:eastAsia="en-US"/>
    </w:rPr>
  </w:style>
  <w:style w:type="paragraph" w:styleId="ListBullet2">
    <w:name w:val="List Bullet 2"/>
    <w:basedOn w:val="Normal"/>
    <w:uiPriority w:val="99"/>
    <w:rsid w:val="00406DFE"/>
    <w:pPr>
      <w:tabs>
        <w:tab w:val="num" w:pos="720"/>
      </w:tabs>
      <w:spacing w:before="0" w:after="200" w:line="276" w:lineRule="auto"/>
      <w:ind w:left="720" w:hanging="360"/>
    </w:pPr>
    <w:rPr>
      <w:rFonts w:eastAsia="Calibri"/>
      <w:szCs w:val="22"/>
      <w:lang w:val="en-US" w:eastAsia="en-US"/>
    </w:rPr>
  </w:style>
  <w:style w:type="paragraph" w:styleId="ListBullet3">
    <w:name w:val="List Bullet 3"/>
    <w:basedOn w:val="Normal"/>
    <w:uiPriority w:val="99"/>
    <w:rsid w:val="00406DFE"/>
    <w:pPr>
      <w:numPr>
        <w:numId w:val="27"/>
      </w:numPr>
      <w:tabs>
        <w:tab w:val="clear" w:pos="720"/>
        <w:tab w:val="num" w:pos="1080"/>
      </w:tabs>
      <w:spacing w:before="160" w:after="160" w:line="276" w:lineRule="auto"/>
      <w:ind w:left="1080"/>
    </w:pPr>
    <w:rPr>
      <w:rFonts w:eastAsia="Calibri"/>
      <w:szCs w:val="22"/>
      <w:lang w:val="en-US" w:eastAsia="en-US"/>
    </w:rPr>
  </w:style>
  <w:style w:type="paragraph" w:styleId="ListBullet4">
    <w:name w:val="List Bullet 4"/>
    <w:basedOn w:val="Normal"/>
    <w:uiPriority w:val="99"/>
    <w:rsid w:val="00406DFE"/>
    <w:pPr>
      <w:numPr>
        <w:numId w:val="28"/>
      </w:numPr>
      <w:tabs>
        <w:tab w:val="clear" w:pos="1080"/>
        <w:tab w:val="num" w:pos="1440"/>
      </w:tabs>
      <w:spacing w:before="0" w:after="200" w:line="276" w:lineRule="auto"/>
      <w:ind w:left="1440"/>
    </w:pPr>
    <w:rPr>
      <w:rFonts w:eastAsia="Calibri"/>
      <w:sz w:val="18"/>
      <w:szCs w:val="22"/>
      <w:lang w:val="en-US" w:eastAsia="en-US"/>
    </w:rPr>
  </w:style>
  <w:style w:type="paragraph" w:styleId="ListNumber3">
    <w:name w:val="List Number 3"/>
    <w:basedOn w:val="Normal"/>
    <w:uiPriority w:val="99"/>
    <w:qFormat/>
    <w:rsid w:val="00406DFE"/>
    <w:pPr>
      <w:numPr>
        <w:numId w:val="30"/>
      </w:numPr>
      <w:tabs>
        <w:tab w:val="clear" w:pos="720"/>
      </w:tabs>
      <w:spacing w:before="100" w:after="100" w:line="276" w:lineRule="auto"/>
      <w:ind w:left="0" w:firstLine="0"/>
    </w:pPr>
    <w:rPr>
      <w:rFonts w:eastAsia="Calibri"/>
      <w:szCs w:val="22"/>
      <w:lang w:val="en-US" w:eastAsia="en-US"/>
    </w:rPr>
  </w:style>
  <w:style w:type="paragraph" w:styleId="Closing">
    <w:name w:val="Closing"/>
    <w:basedOn w:val="Normal"/>
    <w:link w:val="ClosingChar"/>
    <w:uiPriority w:val="99"/>
    <w:rsid w:val="00406DFE"/>
    <w:pPr>
      <w:spacing w:before="0" w:after="200" w:line="276" w:lineRule="auto"/>
      <w:ind w:left="4320"/>
    </w:pPr>
    <w:rPr>
      <w:rFonts w:eastAsia="Calibri"/>
      <w:szCs w:val="22"/>
      <w:lang w:val="en-US" w:eastAsia="en-US"/>
    </w:rPr>
  </w:style>
  <w:style w:type="character" w:customStyle="1" w:styleId="ClosingChar">
    <w:name w:val="Closing Char"/>
    <w:link w:val="Closing"/>
    <w:uiPriority w:val="99"/>
    <w:rsid w:val="00406DFE"/>
    <w:rPr>
      <w:rFonts w:ascii="Verdana" w:eastAsia="Calibri" w:hAnsi="Verdana" w:cs="Times New Roman"/>
      <w:sz w:val="20"/>
      <w:lang w:val="en-US"/>
    </w:rPr>
  </w:style>
  <w:style w:type="paragraph" w:styleId="Signature">
    <w:name w:val="Signature"/>
    <w:basedOn w:val="Normal"/>
    <w:link w:val="SignatureChar"/>
    <w:uiPriority w:val="99"/>
    <w:rsid w:val="00406DFE"/>
    <w:pPr>
      <w:spacing w:before="0" w:after="200" w:line="276" w:lineRule="auto"/>
      <w:ind w:left="4320"/>
    </w:pPr>
    <w:rPr>
      <w:rFonts w:eastAsia="Calibri"/>
      <w:szCs w:val="22"/>
      <w:lang w:val="en-US" w:eastAsia="en-US"/>
    </w:rPr>
  </w:style>
  <w:style w:type="character" w:customStyle="1" w:styleId="SignatureChar">
    <w:name w:val="Signature Char"/>
    <w:link w:val="Signature"/>
    <w:uiPriority w:val="99"/>
    <w:rsid w:val="00406DFE"/>
    <w:rPr>
      <w:rFonts w:ascii="Verdana" w:eastAsia="Calibri" w:hAnsi="Verdana" w:cs="Times New Roman"/>
      <w:sz w:val="20"/>
      <w:lang w:val="en-US"/>
    </w:rPr>
  </w:style>
  <w:style w:type="paragraph" w:styleId="BodyTextIndent">
    <w:name w:val="Body Text Indent"/>
    <w:basedOn w:val="Normal"/>
    <w:link w:val="BodyTextIndentChar"/>
    <w:uiPriority w:val="99"/>
    <w:unhideWhenUsed/>
    <w:rsid w:val="00406DFE"/>
    <w:pPr>
      <w:spacing w:before="0" w:after="200" w:line="276" w:lineRule="auto"/>
      <w:ind w:left="360"/>
    </w:pPr>
    <w:rPr>
      <w:rFonts w:eastAsia="Calibri"/>
      <w:szCs w:val="22"/>
      <w:lang w:val="en-US" w:eastAsia="en-US"/>
    </w:rPr>
  </w:style>
  <w:style w:type="character" w:customStyle="1" w:styleId="BodyTextIndentChar">
    <w:name w:val="Body Text Indent Char"/>
    <w:link w:val="BodyTextIndent"/>
    <w:uiPriority w:val="99"/>
    <w:rsid w:val="00406DFE"/>
    <w:rPr>
      <w:rFonts w:ascii="Verdana" w:eastAsia="Calibri" w:hAnsi="Verdana" w:cs="Times New Roman"/>
      <w:sz w:val="20"/>
      <w:lang w:val="en-US"/>
    </w:rPr>
  </w:style>
  <w:style w:type="paragraph" w:styleId="ListContinue">
    <w:name w:val="List Continue"/>
    <w:basedOn w:val="Normal"/>
    <w:uiPriority w:val="99"/>
    <w:rsid w:val="00406DFE"/>
    <w:pPr>
      <w:spacing w:before="0" w:after="200" w:line="276" w:lineRule="auto"/>
      <w:ind w:left="360"/>
    </w:pPr>
    <w:rPr>
      <w:rFonts w:eastAsia="Calibri"/>
      <w:szCs w:val="22"/>
      <w:lang w:val="en-US" w:eastAsia="en-US"/>
    </w:rPr>
  </w:style>
  <w:style w:type="paragraph" w:styleId="ListContinue2">
    <w:name w:val="List Continue 2"/>
    <w:basedOn w:val="Normal"/>
    <w:uiPriority w:val="99"/>
    <w:rsid w:val="00406DFE"/>
    <w:pPr>
      <w:spacing w:before="0" w:after="200" w:line="276" w:lineRule="auto"/>
      <w:ind w:left="720"/>
    </w:pPr>
    <w:rPr>
      <w:rFonts w:eastAsia="Calibri"/>
      <w:szCs w:val="22"/>
      <w:lang w:val="en-US" w:eastAsia="en-US"/>
    </w:rPr>
  </w:style>
  <w:style w:type="paragraph" w:styleId="ListContinue3">
    <w:name w:val="List Continue 3"/>
    <w:basedOn w:val="Normal"/>
    <w:uiPriority w:val="99"/>
    <w:rsid w:val="00406DFE"/>
    <w:pPr>
      <w:spacing w:before="0" w:after="200" w:line="276" w:lineRule="auto"/>
      <w:ind w:left="1080"/>
    </w:pPr>
    <w:rPr>
      <w:rFonts w:eastAsia="Calibri"/>
      <w:szCs w:val="22"/>
      <w:lang w:val="en-US" w:eastAsia="en-US"/>
    </w:rPr>
  </w:style>
  <w:style w:type="paragraph" w:styleId="ListContinue4">
    <w:name w:val="List Continue 4"/>
    <w:basedOn w:val="Normal"/>
    <w:uiPriority w:val="99"/>
    <w:rsid w:val="00406DFE"/>
    <w:pPr>
      <w:spacing w:before="0" w:after="200" w:line="276" w:lineRule="auto"/>
      <w:ind w:left="1440"/>
    </w:pPr>
    <w:rPr>
      <w:rFonts w:eastAsia="Calibri"/>
      <w:szCs w:val="22"/>
      <w:lang w:val="en-US" w:eastAsia="en-US"/>
    </w:rPr>
  </w:style>
  <w:style w:type="paragraph" w:styleId="ListContinue5">
    <w:name w:val="List Continue 5"/>
    <w:basedOn w:val="Normal"/>
    <w:uiPriority w:val="99"/>
    <w:rsid w:val="00406DFE"/>
    <w:pPr>
      <w:spacing w:before="0" w:after="200" w:line="276" w:lineRule="auto"/>
      <w:ind w:left="1800"/>
    </w:pPr>
    <w:rPr>
      <w:rFonts w:eastAsia="Calibri"/>
      <w:szCs w:val="22"/>
      <w:lang w:val="en-US" w:eastAsia="en-US"/>
    </w:rPr>
  </w:style>
  <w:style w:type="paragraph" w:styleId="MessageHeader">
    <w:name w:val="Message Header"/>
    <w:basedOn w:val="Normal"/>
    <w:link w:val="MessageHeaderChar"/>
    <w:uiPriority w:val="99"/>
    <w:rsid w:val="00406DFE"/>
    <w:pPr>
      <w:pBdr>
        <w:top w:val="single" w:sz="6" w:space="1" w:color="auto"/>
        <w:left w:val="single" w:sz="6" w:space="1" w:color="auto"/>
        <w:bottom w:val="single" w:sz="6" w:space="1" w:color="auto"/>
        <w:right w:val="single" w:sz="6" w:space="1" w:color="auto"/>
      </w:pBdr>
      <w:shd w:val="pct20" w:color="auto" w:fill="auto"/>
      <w:spacing w:before="0" w:after="200" w:line="276" w:lineRule="auto"/>
      <w:ind w:left="1080" w:hanging="1080"/>
    </w:pPr>
    <w:rPr>
      <w:rFonts w:eastAsia="Calibri" w:cs="Arial"/>
      <w:sz w:val="24"/>
      <w:szCs w:val="22"/>
      <w:lang w:val="en-US" w:eastAsia="en-US"/>
    </w:rPr>
  </w:style>
  <w:style w:type="character" w:customStyle="1" w:styleId="MessageHeaderChar">
    <w:name w:val="Message Header Char"/>
    <w:link w:val="MessageHeader"/>
    <w:uiPriority w:val="99"/>
    <w:rsid w:val="00406DFE"/>
    <w:rPr>
      <w:rFonts w:ascii="Verdana" w:eastAsia="Calibri" w:hAnsi="Verdana" w:cs="Arial"/>
      <w:sz w:val="24"/>
      <w:shd w:val="pct20" w:color="auto" w:fill="auto"/>
      <w:lang w:val="en-US"/>
    </w:rPr>
  </w:style>
  <w:style w:type="paragraph" w:styleId="Salutation">
    <w:name w:val="Salutation"/>
    <w:basedOn w:val="Normal"/>
    <w:next w:val="Normal"/>
    <w:link w:val="SalutationChar"/>
    <w:uiPriority w:val="99"/>
    <w:rsid w:val="00406DFE"/>
    <w:pPr>
      <w:spacing w:before="0" w:after="200" w:line="276" w:lineRule="auto"/>
    </w:pPr>
    <w:rPr>
      <w:rFonts w:eastAsia="Calibri"/>
      <w:szCs w:val="22"/>
      <w:lang w:val="en-US" w:eastAsia="en-US"/>
    </w:rPr>
  </w:style>
  <w:style w:type="character" w:customStyle="1" w:styleId="SalutationChar">
    <w:name w:val="Salutation Char"/>
    <w:link w:val="Salutation"/>
    <w:uiPriority w:val="99"/>
    <w:rsid w:val="00406DFE"/>
    <w:rPr>
      <w:rFonts w:ascii="Verdana" w:eastAsia="Calibri" w:hAnsi="Verdana" w:cs="Times New Roman"/>
      <w:sz w:val="20"/>
      <w:lang w:val="en-US"/>
    </w:rPr>
  </w:style>
  <w:style w:type="paragraph" w:styleId="Date">
    <w:name w:val="Date"/>
    <w:basedOn w:val="Normal"/>
    <w:next w:val="Normal"/>
    <w:link w:val="DateChar"/>
    <w:uiPriority w:val="99"/>
    <w:rsid w:val="00406DFE"/>
    <w:pPr>
      <w:spacing w:before="0" w:after="200" w:line="276" w:lineRule="auto"/>
    </w:pPr>
    <w:rPr>
      <w:rFonts w:eastAsia="Calibri"/>
      <w:szCs w:val="22"/>
      <w:lang w:val="en-US" w:eastAsia="en-US"/>
    </w:rPr>
  </w:style>
  <w:style w:type="character" w:customStyle="1" w:styleId="DateChar">
    <w:name w:val="Date Char"/>
    <w:link w:val="Date"/>
    <w:uiPriority w:val="99"/>
    <w:rsid w:val="00406DFE"/>
    <w:rPr>
      <w:rFonts w:ascii="Verdana" w:eastAsia="Calibri" w:hAnsi="Verdana" w:cs="Times New Roman"/>
      <w:sz w:val="20"/>
      <w:lang w:val="en-US"/>
    </w:rPr>
  </w:style>
  <w:style w:type="paragraph" w:styleId="BodyTextFirstIndent">
    <w:name w:val="Body Text First Indent"/>
    <w:basedOn w:val="BodyText"/>
    <w:link w:val="BodyTextFirstIndentChar"/>
    <w:uiPriority w:val="99"/>
    <w:unhideWhenUsed/>
    <w:rsid w:val="00406DFE"/>
    <w:pPr>
      <w:spacing w:before="0" w:after="200" w:line="276" w:lineRule="auto"/>
      <w:ind w:left="0" w:firstLine="210"/>
    </w:pPr>
    <w:rPr>
      <w:rFonts w:eastAsia="Calibri" w:cs="Times New Roman"/>
      <w:color w:val="auto"/>
      <w:szCs w:val="22"/>
      <w:lang w:val="en-US" w:eastAsia="en-US"/>
    </w:rPr>
  </w:style>
  <w:style w:type="character" w:customStyle="1" w:styleId="BodyTextFirstIndentChar">
    <w:name w:val="Body Text First Indent Char"/>
    <w:link w:val="BodyTextFirstIndent"/>
    <w:uiPriority w:val="99"/>
    <w:rsid w:val="00406DFE"/>
    <w:rPr>
      <w:rFonts w:ascii="Verdana" w:eastAsia="Calibri" w:hAnsi="Verdana" w:cs="Times New Roman"/>
      <w:color w:val="000000"/>
      <w:sz w:val="20"/>
      <w:szCs w:val="24"/>
      <w:lang w:val="en-US"/>
    </w:rPr>
  </w:style>
  <w:style w:type="paragraph" w:styleId="BodyTextFirstIndent2">
    <w:name w:val="Body Text First Indent 2"/>
    <w:basedOn w:val="BodyTextIndent"/>
    <w:link w:val="BodyTextFirstIndent2Char"/>
    <w:uiPriority w:val="99"/>
    <w:unhideWhenUsed/>
    <w:rsid w:val="00406DFE"/>
    <w:pPr>
      <w:ind w:firstLine="210"/>
    </w:pPr>
  </w:style>
  <w:style w:type="character" w:customStyle="1" w:styleId="BodyTextFirstIndent2Char">
    <w:name w:val="Body Text First Indent 2 Char"/>
    <w:link w:val="BodyTextFirstIndent2"/>
    <w:uiPriority w:val="99"/>
    <w:rsid w:val="00406DFE"/>
    <w:rPr>
      <w:rFonts w:ascii="Verdana" w:eastAsia="Calibri" w:hAnsi="Verdana" w:cs="Times New Roman"/>
      <w:sz w:val="20"/>
      <w:lang w:val="en-US"/>
    </w:rPr>
  </w:style>
  <w:style w:type="paragraph" w:styleId="NoteHeading">
    <w:name w:val="Note Heading"/>
    <w:aliases w:val="rh_Note Heading"/>
    <w:basedOn w:val="rhnotepara"/>
    <w:next w:val="Normal"/>
    <w:link w:val="NoteHeadingChar"/>
    <w:uiPriority w:val="99"/>
    <w:rsid w:val="00406DFE"/>
    <w:pPr>
      <w:keepLines w:val="0"/>
      <w:spacing w:before="120"/>
      <w:ind w:left="547"/>
    </w:pPr>
    <w:rPr>
      <w:rFonts w:eastAsia="Calibri"/>
      <w:b w:val="0"/>
      <w:color w:val="0033CC"/>
      <w:szCs w:val="22"/>
      <w:lang w:val="en-US" w:eastAsia="en-US"/>
    </w:rPr>
  </w:style>
  <w:style w:type="character" w:customStyle="1" w:styleId="NoteHeadingChar">
    <w:name w:val="Note Heading Char"/>
    <w:aliases w:val="rh_Note Heading Char"/>
    <w:link w:val="NoteHeading"/>
    <w:uiPriority w:val="99"/>
    <w:rsid w:val="00406DFE"/>
    <w:rPr>
      <w:rFonts w:ascii="Verdana" w:eastAsia="Calibri" w:hAnsi="Verdana" w:cs="Times New Roman"/>
      <w:bCs/>
      <w:i/>
      <w:iCs/>
      <w:color w:val="0033CC"/>
      <w:sz w:val="20"/>
      <w:lang w:val="en-US"/>
    </w:rPr>
  </w:style>
  <w:style w:type="paragraph" w:styleId="BodyText2">
    <w:name w:val="Body Text 2"/>
    <w:basedOn w:val="Normal"/>
    <w:link w:val="BodyText2Char"/>
    <w:uiPriority w:val="99"/>
    <w:unhideWhenUsed/>
    <w:rsid w:val="00406DFE"/>
    <w:pPr>
      <w:spacing w:before="0" w:after="200" w:line="480" w:lineRule="auto"/>
    </w:pPr>
    <w:rPr>
      <w:rFonts w:eastAsia="Calibri"/>
      <w:szCs w:val="22"/>
      <w:lang w:val="en-US" w:eastAsia="en-US"/>
    </w:rPr>
  </w:style>
  <w:style w:type="character" w:customStyle="1" w:styleId="BodyText2Char">
    <w:name w:val="Body Text 2 Char"/>
    <w:link w:val="BodyText2"/>
    <w:uiPriority w:val="99"/>
    <w:rsid w:val="00406DFE"/>
    <w:rPr>
      <w:rFonts w:ascii="Verdana" w:eastAsia="Calibri" w:hAnsi="Verdana" w:cs="Times New Roman"/>
      <w:sz w:val="20"/>
      <w:lang w:val="en-US"/>
    </w:rPr>
  </w:style>
  <w:style w:type="paragraph" w:styleId="BodyText3">
    <w:name w:val="Body Text 3"/>
    <w:basedOn w:val="Normal"/>
    <w:link w:val="BodyText3Char"/>
    <w:uiPriority w:val="99"/>
    <w:unhideWhenUsed/>
    <w:rsid w:val="00406DFE"/>
    <w:pPr>
      <w:spacing w:before="0" w:after="200" w:line="276" w:lineRule="auto"/>
    </w:pPr>
    <w:rPr>
      <w:rFonts w:eastAsia="Calibri"/>
      <w:szCs w:val="16"/>
      <w:lang w:val="en-US" w:eastAsia="en-US"/>
    </w:rPr>
  </w:style>
  <w:style w:type="character" w:customStyle="1" w:styleId="BodyText3Char">
    <w:name w:val="Body Text 3 Char"/>
    <w:link w:val="BodyText3"/>
    <w:uiPriority w:val="99"/>
    <w:rsid w:val="00406DFE"/>
    <w:rPr>
      <w:rFonts w:ascii="Verdana" w:eastAsia="Calibri" w:hAnsi="Verdana" w:cs="Times New Roman"/>
      <w:sz w:val="20"/>
      <w:szCs w:val="16"/>
      <w:lang w:val="en-US"/>
    </w:rPr>
  </w:style>
  <w:style w:type="paragraph" w:styleId="BodyTextIndent2">
    <w:name w:val="Body Text Indent 2"/>
    <w:basedOn w:val="Normal"/>
    <w:link w:val="BodyTextIndent2Char"/>
    <w:uiPriority w:val="99"/>
    <w:unhideWhenUsed/>
    <w:rsid w:val="00406DFE"/>
    <w:pPr>
      <w:spacing w:before="0" w:after="200" w:line="480" w:lineRule="auto"/>
      <w:ind w:left="360"/>
    </w:pPr>
    <w:rPr>
      <w:rFonts w:eastAsia="Calibri"/>
      <w:szCs w:val="22"/>
      <w:lang w:val="en-US" w:eastAsia="en-US"/>
    </w:rPr>
  </w:style>
  <w:style w:type="character" w:customStyle="1" w:styleId="BodyTextIndent2Char">
    <w:name w:val="Body Text Indent 2 Char"/>
    <w:link w:val="BodyTextIndent2"/>
    <w:uiPriority w:val="99"/>
    <w:rsid w:val="00406DFE"/>
    <w:rPr>
      <w:rFonts w:ascii="Verdana" w:eastAsia="Calibri" w:hAnsi="Verdana" w:cs="Times New Roman"/>
      <w:sz w:val="20"/>
      <w:lang w:val="en-US"/>
    </w:rPr>
  </w:style>
  <w:style w:type="paragraph" w:styleId="BodyTextIndent3">
    <w:name w:val="Body Text Indent 3"/>
    <w:basedOn w:val="Normal"/>
    <w:link w:val="BodyTextIndent3Char"/>
    <w:uiPriority w:val="99"/>
    <w:unhideWhenUsed/>
    <w:rsid w:val="00406DFE"/>
    <w:pPr>
      <w:spacing w:before="0" w:after="200" w:line="276" w:lineRule="auto"/>
      <w:ind w:left="360"/>
    </w:pPr>
    <w:rPr>
      <w:rFonts w:eastAsia="Calibri"/>
      <w:szCs w:val="16"/>
      <w:lang w:val="en-US" w:eastAsia="en-US"/>
    </w:rPr>
  </w:style>
  <w:style w:type="character" w:customStyle="1" w:styleId="BodyTextIndent3Char">
    <w:name w:val="Body Text Indent 3 Char"/>
    <w:link w:val="BodyTextIndent3"/>
    <w:uiPriority w:val="99"/>
    <w:rsid w:val="00406DFE"/>
    <w:rPr>
      <w:rFonts w:ascii="Verdana" w:eastAsia="Calibri" w:hAnsi="Verdana" w:cs="Times New Roman"/>
      <w:sz w:val="20"/>
      <w:szCs w:val="16"/>
      <w:lang w:val="en-US"/>
    </w:rPr>
  </w:style>
  <w:style w:type="paragraph" w:styleId="PlainText">
    <w:name w:val="Plain Text"/>
    <w:basedOn w:val="Normal"/>
    <w:link w:val="PlainTextChar"/>
    <w:uiPriority w:val="99"/>
    <w:rsid w:val="00406DFE"/>
    <w:pPr>
      <w:spacing w:before="0" w:after="200" w:line="276" w:lineRule="auto"/>
    </w:pPr>
    <w:rPr>
      <w:rFonts w:ascii="Courier New" w:eastAsia="Calibri" w:hAnsi="Courier New" w:cs="Courier New"/>
      <w:lang w:val="en-US" w:eastAsia="en-US"/>
    </w:rPr>
  </w:style>
  <w:style w:type="character" w:customStyle="1" w:styleId="PlainTextChar">
    <w:name w:val="Plain Text Char"/>
    <w:link w:val="PlainText"/>
    <w:uiPriority w:val="99"/>
    <w:rsid w:val="00406DFE"/>
    <w:rPr>
      <w:rFonts w:ascii="Courier New" w:eastAsia="Calibri" w:hAnsi="Courier New" w:cs="Courier New"/>
      <w:sz w:val="20"/>
      <w:szCs w:val="20"/>
      <w:lang w:val="en-US"/>
    </w:rPr>
  </w:style>
  <w:style w:type="paragraph" w:styleId="E-mailSignature">
    <w:name w:val="E-mail Signature"/>
    <w:basedOn w:val="Normal"/>
    <w:link w:val="E-mailSignatureChar"/>
    <w:uiPriority w:val="99"/>
    <w:rsid w:val="00406DFE"/>
    <w:pPr>
      <w:spacing w:before="0" w:after="200" w:line="276" w:lineRule="auto"/>
    </w:pPr>
    <w:rPr>
      <w:rFonts w:eastAsia="Calibri"/>
      <w:szCs w:val="22"/>
      <w:lang w:val="en-US" w:eastAsia="en-US"/>
    </w:rPr>
  </w:style>
  <w:style w:type="character" w:customStyle="1" w:styleId="E-mailSignatureChar">
    <w:name w:val="E-mail Signature Char"/>
    <w:link w:val="E-mailSignature"/>
    <w:uiPriority w:val="99"/>
    <w:rsid w:val="00406DFE"/>
    <w:rPr>
      <w:rFonts w:ascii="Verdana" w:eastAsia="Calibri" w:hAnsi="Verdana" w:cs="Times New Roman"/>
      <w:sz w:val="20"/>
      <w:lang w:val="en-US"/>
    </w:rPr>
  </w:style>
  <w:style w:type="paragraph" w:styleId="Quote">
    <w:name w:val="Quote"/>
    <w:basedOn w:val="Normal"/>
    <w:next w:val="Normal"/>
    <w:link w:val="QuoteChar"/>
    <w:uiPriority w:val="99"/>
    <w:qFormat/>
    <w:rsid w:val="00406DFE"/>
    <w:pPr>
      <w:spacing w:before="0" w:after="200" w:line="276" w:lineRule="auto"/>
    </w:pPr>
    <w:rPr>
      <w:rFonts w:eastAsia="Calibri"/>
      <w:i/>
      <w:iCs/>
      <w:color w:val="000000"/>
      <w:szCs w:val="22"/>
      <w:lang w:val="en-US" w:eastAsia="en-US"/>
    </w:rPr>
  </w:style>
  <w:style w:type="character" w:customStyle="1" w:styleId="QuoteChar">
    <w:name w:val="Quote Char"/>
    <w:link w:val="Quote"/>
    <w:uiPriority w:val="99"/>
    <w:rsid w:val="00406DFE"/>
    <w:rPr>
      <w:rFonts w:ascii="Verdana" w:eastAsia="Calibri" w:hAnsi="Verdana" w:cs="Times New Roman"/>
      <w:i/>
      <w:iCs/>
      <w:color w:val="000000"/>
      <w:sz w:val="20"/>
      <w:lang w:val="en-US"/>
    </w:rPr>
  </w:style>
  <w:style w:type="paragraph" w:styleId="IntenseQuote">
    <w:name w:val="Intense Quote"/>
    <w:basedOn w:val="Normal"/>
    <w:next w:val="Normal"/>
    <w:link w:val="IntenseQuoteChar"/>
    <w:uiPriority w:val="99"/>
    <w:qFormat/>
    <w:rsid w:val="00406DFE"/>
    <w:pPr>
      <w:pBdr>
        <w:bottom w:val="single" w:sz="4" w:space="4" w:color="4F81BD"/>
      </w:pBdr>
      <w:spacing w:before="200" w:after="280" w:line="276" w:lineRule="auto"/>
      <w:ind w:left="936" w:right="936"/>
    </w:pPr>
    <w:rPr>
      <w:rFonts w:eastAsia="Calibri"/>
      <w:b/>
      <w:bCs/>
      <w:i/>
      <w:iCs/>
      <w:color w:val="4F81BD"/>
      <w:szCs w:val="22"/>
      <w:lang w:val="en-US" w:eastAsia="en-US"/>
    </w:rPr>
  </w:style>
  <w:style w:type="character" w:customStyle="1" w:styleId="IntenseQuoteChar">
    <w:name w:val="Intense Quote Char"/>
    <w:link w:val="IntenseQuote"/>
    <w:uiPriority w:val="99"/>
    <w:rsid w:val="00406DFE"/>
    <w:rPr>
      <w:rFonts w:ascii="Verdana" w:eastAsia="Calibri" w:hAnsi="Verdana" w:cs="Times New Roman"/>
      <w:b/>
      <w:bCs/>
      <w:i/>
      <w:iCs/>
      <w:color w:val="4F81BD"/>
      <w:sz w:val="20"/>
      <w:lang w:val="en-US"/>
    </w:rPr>
  </w:style>
  <w:style w:type="paragraph" w:customStyle="1" w:styleId="TableofContents">
    <w:name w:val="Table of Contents"/>
    <w:basedOn w:val="Normal"/>
    <w:next w:val="Normal"/>
    <w:uiPriority w:val="99"/>
    <w:rsid w:val="00406DFE"/>
    <w:pPr>
      <w:spacing w:before="240" w:after="60" w:line="276" w:lineRule="auto"/>
      <w:jc w:val="center"/>
    </w:pPr>
    <w:rPr>
      <w:rFonts w:ascii="Helvetica" w:eastAsia="Calibri" w:hAnsi="Helvetica"/>
      <w:b/>
      <w:sz w:val="32"/>
      <w:szCs w:val="22"/>
      <w:lang w:val="en-US" w:eastAsia="en-US"/>
    </w:rPr>
  </w:style>
  <w:style w:type="paragraph" w:customStyle="1" w:styleId="bullet2">
    <w:name w:val="bullet2"/>
    <w:basedOn w:val="Normal"/>
    <w:uiPriority w:val="99"/>
    <w:qFormat/>
    <w:rsid w:val="00406DFE"/>
    <w:pPr>
      <w:tabs>
        <w:tab w:val="left" w:pos="720"/>
      </w:tabs>
      <w:spacing w:before="180" w:after="200" w:line="276" w:lineRule="auto"/>
      <w:ind w:left="1077" w:hanging="357"/>
    </w:pPr>
    <w:rPr>
      <w:rFonts w:eastAsia="Calibri" w:cs="Arial"/>
      <w:color w:val="000000"/>
      <w:lang w:val="en-US" w:eastAsia="en-US"/>
    </w:rPr>
  </w:style>
  <w:style w:type="paragraph" w:customStyle="1" w:styleId="bullet3">
    <w:name w:val="bullet3"/>
    <w:basedOn w:val="Normal"/>
    <w:uiPriority w:val="99"/>
    <w:qFormat/>
    <w:rsid w:val="00406DFE"/>
    <w:pPr>
      <w:tabs>
        <w:tab w:val="num" w:pos="720"/>
      </w:tabs>
      <w:spacing w:before="180" w:after="200" w:line="276" w:lineRule="auto"/>
      <w:ind w:left="720" w:hanging="360"/>
    </w:pPr>
    <w:rPr>
      <w:rFonts w:eastAsia="Calibri" w:cs="Arial"/>
      <w:color w:val="000000"/>
      <w:lang w:val="en-US" w:eastAsia="en-US"/>
    </w:rPr>
  </w:style>
  <w:style w:type="paragraph" w:customStyle="1" w:styleId="Bullet">
    <w:name w:val="Bullet"/>
    <w:basedOn w:val="Normal"/>
    <w:uiPriority w:val="99"/>
    <w:unhideWhenUsed/>
    <w:rsid w:val="00406DFE"/>
    <w:pPr>
      <w:tabs>
        <w:tab w:val="num" w:pos="720"/>
      </w:tabs>
      <w:spacing w:before="0" w:after="200" w:line="276" w:lineRule="auto"/>
      <w:ind w:left="720" w:hanging="360"/>
    </w:pPr>
    <w:rPr>
      <w:rFonts w:eastAsia="Calibri"/>
      <w:szCs w:val="22"/>
      <w:lang w:val="en-US" w:eastAsia="en-US"/>
    </w:rPr>
  </w:style>
  <w:style w:type="paragraph" w:customStyle="1" w:styleId="Figure">
    <w:name w:val="Figure"/>
    <w:basedOn w:val="Normal"/>
    <w:next w:val="Caption"/>
    <w:uiPriority w:val="99"/>
    <w:rsid w:val="00406DFE"/>
    <w:pPr>
      <w:keepNext/>
      <w:numPr>
        <w:numId w:val="25"/>
      </w:numPr>
      <w:tabs>
        <w:tab w:val="clear" w:pos="720"/>
      </w:tabs>
      <w:spacing w:before="120" w:after="200" w:line="276" w:lineRule="auto"/>
      <w:ind w:left="0" w:firstLine="0"/>
    </w:pPr>
    <w:rPr>
      <w:rFonts w:eastAsia="Calibri"/>
      <w:szCs w:val="22"/>
      <w:lang w:val="en-US" w:eastAsia="en-US"/>
    </w:rPr>
  </w:style>
  <w:style w:type="paragraph" w:customStyle="1" w:styleId="Image">
    <w:name w:val="Image"/>
    <w:basedOn w:val="Normal"/>
    <w:next w:val="Caption"/>
    <w:uiPriority w:val="99"/>
    <w:rsid w:val="00406DFE"/>
    <w:pPr>
      <w:spacing w:before="0" w:after="0" w:line="276" w:lineRule="auto"/>
      <w:jc w:val="center"/>
    </w:pPr>
    <w:rPr>
      <w:rFonts w:eastAsia="Calibri"/>
      <w:szCs w:val="22"/>
      <w:lang w:val="en-US" w:eastAsia="en-US"/>
    </w:rPr>
  </w:style>
  <w:style w:type="paragraph" w:customStyle="1" w:styleId="ImageCaption">
    <w:name w:val="ImageCaption"/>
    <w:basedOn w:val="Normal"/>
    <w:uiPriority w:val="99"/>
    <w:rsid w:val="00406DFE"/>
    <w:pPr>
      <w:spacing w:before="0" w:after="0" w:line="276" w:lineRule="auto"/>
      <w:jc w:val="center"/>
    </w:pPr>
    <w:rPr>
      <w:rFonts w:eastAsia="Calibri"/>
      <w:b/>
      <w:szCs w:val="22"/>
      <w:lang w:val="en-US" w:eastAsia="en-US"/>
    </w:rPr>
  </w:style>
  <w:style w:type="paragraph" w:customStyle="1" w:styleId="Note">
    <w:name w:val="Note"/>
    <w:basedOn w:val="Normal"/>
    <w:next w:val="Normal"/>
    <w:rsid w:val="00406DFE"/>
    <w:pPr>
      <w:spacing w:before="0" w:after="120"/>
      <w:ind w:left="720"/>
    </w:pPr>
    <w:rPr>
      <w:rFonts w:eastAsia="Calibri"/>
      <w:szCs w:val="22"/>
      <w:lang w:val="en-US" w:eastAsia="en-US"/>
    </w:rPr>
  </w:style>
  <w:style w:type="paragraph" w:customStyle="1" w:styleId="Numbers">
    <w:name w:val="Numbers"/>
    <w:basedOn w:val="Normal"/>
    <w:uiPriority w:val="99"/>
    <w:rsid w:val="00406DFE"/>
    <w:pPr>
      <w:tabs>
        <w:tab w:val="num" w:pos="720"/>
      </w:tabs>
      <w:spacing w:before="0" w:after="200" w:line="276" w:lineRule="auto"/>
      <w:ind w:left="720" w:hanging="360"/>
    </w:pPr>
    <w:rPr>
      <w:rFonts w:eastAsia="Calibri"/>
      <w:szCs w:val="22"/>
      <w:lang w:val="en-US" w:eastAsia="en-US"/>
    </w:rPr>
  </w:style>
  <w:style w:type="paragraph" w:customStyle="1" w:styleId="Tip">
    <w:name w:val="Tip"/>
    <w:basedOn w:val="Note"/>
    <w:uiPriority w:val="99"/>
    <w:rsid w:val="00406DFE"/>
    <w:pPr>
      <w:pBdr>
        <w:top w:val="single" w:sz="2" w:space="1" w:color="C0C0C0"/>
        <w:left w:val="single" w:sz="2" w:space="4" w:color="C0C0C0"/>
        <w:bottom w:val="single" w:sz="2" w:space="1" w:color="C0C0C0"/>
        <w:right w:val="single" w:sz="2" w:space="4" w:color="C0C0C0"/>
      </w:pBdr>
      <w:shd w:val="clear" w:color="auto" w:fill="FFFFFF"/>
      <w:ind w:left="1008" w:hanging="432"/>
    </w:pPr>
  </w:style>
  <w:style w:type="paragraph" w:customStyle="1" w:styleId="Warning">
    <w:name w:val="Warning"/>
    <w:basedOn w:val="Normal"/>
    <w:uiPriority w:val="99"/>
    <w:rsid w:val="00406DFE"/>
    <w:pPr>
      <w:pBdr>
        <w:top w:val="wave" w:sz="6" w:space="5" w:color="auto"/>
        <w:left w:val="wave" w:sz="6" w:space="5" w:color="auto"/>
        <w:bottom w:val="wave" w:sz="6" w:space="5" w:color="auto"/>
        <w:right w:val="wave" w:sz="6" w:space="5" w:color="auto"/>
      </w:pBdr>
      <w:spacing w:before="0" w:after="200" w:line="276" w:lineRule="auto"/>
    </w:pPr>
    <w:rPr>
      <w:rFonts w:eastAsia="Calibri"/>
      <w:szCs w:val="22"/>
      <w:lang w:val="en-US" w:eastAsia="en-US"/>
    </w:rPr>
  </w:style>
  <w:style w:type="paragraph" w:customStyle="1" w:styleId="PartLabel">
    <w:name w:val="Part Label"/>
    <w:basedOn w:val="Normal"/>
    <w:next w:val="Normal"/>
    <w:uiPriority w:val="99"/>
    <w:rsid w:val="00406DFE"/>
    <w:pPr>
      <w:framePr w:w="2160" w:h="3456" w:hRule="exact" w:hSpace="187" w:vSpace="187" w:wrap="notBeside" w:vAnchor="page" w:hAnchor="page" w:xAlign="right" w:yAlign="top"/>
      <w:shd w:val="clear" w:color="636689" w:fill="auto"/>
      <w:spacing w:before="0" w:after="0" w:line="1560" w:lineRule="exact"/>
      <w:jc w:val="center"/>
    </w:pPr>
    <w:rPr>
      <w:rFonts w:ascii="Arial Black" w:eastAsia="Calibri" w:hAnsi="Arial Black"/>
      <w:color w:val="008000"/>
      <w:position w:val="-32"/>
      <w:sz w:val="144"/>
      <w:lang w:val="en-US" w:eastAsia="en-US"/>
    </w:rPr>
  </w:style>
  <w:style w:type="paragraph" w:customStyle="1" w:styleId="ChapterSubtitle">
    <w:name w:val="Chapter Subtitle"/>
    <w:basedOn w:val="Normal"/>
    <w:next w:val="BodyText"/>
    <w:uiPriority w:val="99"/>
    <w:rsid w:val="00406DFE"/>
    <w:pPr>
      <w:keepNext/>
      <w:spacing w:before="0" w:after="360" w:line="240" w:lineRule="atLeast"/>
      <w:ind w:right="1800"/>
    </w:pPr>
    <w:rPr>
      <w:rFonts w:eastAsia="Calibri"/>
      <w:kern w:val="28"/>
      <w:sz w:val="24"/>
      <w:lang w:val="en-US" w:eastAsia="en-US"/>
    </w:rPr>
  </w:style>
  <w:style w:type="paragraph" w:customStyle="1" w:styleId="paraunderlist5">
    <w:name w:val="paraunderlist5"/>
    <w:basedOn w:val="paraunderlist4"/>
    <w:uiPriority w:val="99"/>
    <w:rsid w:val="00406DFE"/>
    <w:pPr>
      <w:spacing w:before="60" w:after="60" w:line="276" w:lineRule="auto"/>
      <w:ind w:left="1800"/>
    </w:pPr>
    <w:rPr>
      <w:rFonts w:eastAsia="Calibri" w:cs="Arial"/>
      <w:lang w:val="en-US" w:eastAsia="en-US"/>
    </w:rPr>
  </w:style>
  <w:style w:type="paragraph" w:customStyle="1" w:styleId="whs3">
    <w:name w:val="whs3"/>
    <w:basedOn w:val="Normal"/>
    <w:uiPriority w:val="99"/>
    <w:rsid w:val="00406DFE"/>
    <w:pPr>
      <w:spacing w:before="100" w:beforeAutospacing="1" w:after="100" w:afterAutospacing="1" w:line="276" w:lineRule="auto"/>
    </w:pPr>
    <w:rPr>
      <w:rFonts w:ascii="Times New Roman" w:eastAsia="Calibri" w:hAnsi="Times New Roman"/>
      <w:sz w:val="24"/>
      <w:szCs w:val="22"/>
      <w:lang w:val="en-US" w:eastAsia="en-US"/>
    </w:rPr>
  </w:style>
  <w:style w:type="paragraph" w:customStyle="1" w:styleId="startpoint">
    <w:name w:val="startpoint"/>
    <w:basedOn w:val="rhparatext"/>
    <w:link w:val="startpointChar"/>
    <w:uiPriority w:val="99"/>
    <w:rsid w:val="00406DFE"/>
    <w:pPr>
      <w:tabs>
        <w:tab w:val="num" w:pos="720"/>
      </w:tabs>
      <w:spacing w:before="240"/>
      <w:ind w:left="720" w:hanging="360"/>
    </w:pPr>
    <w:rPr>
      <w:rFonts w:ascii="Arial Bold" w:hAnsi="Arial Bold"/>
      <w:b/>
      <w:spacing w:val="10"/>
    </w:rPr>
  </w:style>
  <w:style w:type="character" w:customStyle="1" w:styleId="startpointChar">
    <w:name w:val="startpoint Char"/>
    <w:link w:val="startpoint"/>
    <w:uiPriority w:val="99"/>
    <w:locked/>
    <w:rsid w:val="00406DFE"/>
    <w:rPr>
      <w:rFonts w:ascii="Arial Bold" w:eastAsia="Calibri" w:hAnsi="Arial Bold" w:cs="Times New Roman"/>
      <w:b/>
      <w:spacing w:val="10"/>
      <w:sz w:val="20"/>
      <w:lang w:val="en-US"/>
    </w:rPr>
  </w:style>
  <w:style w:type="paragraph" w:customStyle="1" w:styleId="notetabl">
    <w:name w:val="notetabl"/>
    <w:basedOn w:val="tablebody"/>
    <w:uiPriority w:val="99"/>
    <w:rsid w:val="00406DFE"/>
    <w:pPr>
      <w:spacing w:before="0" w:after="0" w:line="276" w:lineRule="auto"/>
    </w:pPr>
    <w:rPr>
      <w:rFonts w:eastAsia="Calibri" w:cs="Arial"/>
      <w:b/>
      <w:i/>
      <w:color w:val="auto"/>
      <w:szCs w:val="18"/>
      <w:lang w:val="en-US" w:eastAsia="en-US"/>
    </w:rPr>
  </w:style>
  <w:style w:type="paragraph" w:customStyle="1" w:styleId="para">
    <w:name w:val="para"/>
    <w:basedOn w:val="rhparatext"/>
    <w:rsid w:val="00406DFE"/>
    <w:pPr>
      <w:ind w:left="360"/>
    </w:pPr>
  </w:style>
  <w:style w:type="paragraph" w:customStyle="1" w:styleId="Head5Indent">
    <w:name w:val="Head5Indent"/>
    <w:basedOn w:val="Heading5"/>
    <w:uiPriority w:val="99"/>
    <w:rsid w:val="00406DFE"/>
    <w:pPr>
      <w:tabs>
        <w:tab w:val="num" w:pos="1008"/>
      </w:tabs>
      <w:spacing w:before="240" w:after="60"/>
      <w:ind w:left="400" w:firstLine="720"/>
    </w:pPr>
    <w:rPr>
      <w:rFonts w:ascii="Times New Roman" w:eastAsia="Times New Roman" w:hAnsi="Times New Roman" w:cs="Times New Roman"/>
      <w:i/>
      <w:iCs/>
      <w:sz w:val="26"/>
      <w:szCs w:val="26"/>
      <w:lang w:val="en-US" w:eastAsia="en-US"/>
    </w:rPr>
  </w:style>
  <w:style w:type="paragraph" w:customStyle="1" w:styleId="Head4Indent">
    <w:name w:val="Head4Indent"/>
    <w:basedOn w:val="Heading4"/>
    <w:uiPriority w:val="99"/>
    <w:rsid w:val="00406DFE"/>
    <w:pPr>
      <w:keepNext/>
      <w:numPr>
        <w:numId w:val="31"/>
      </w:numPr>
      <w:spacing w:before="120"/>
    </w:pPr>
    <w:rPr>
      <w:rFonts w:ascii="Arial Bold" w:eastAsia="Times New Roman" w:hAnsi="Arial Bold" w:cs="Times New Roman"/>
      <w:szCs w:val="32"/>
      <w:lang w:val="en-US" w:eastAsia="en-US"/>
    </w:rPr>
  </w:style>
  <w:style w:type="paragraph" w:customStyle="1" w:styleId="Numberedlist0">
    <w:name w:val="Numberedlist"/>
    <w:uiPriority w:val="99"/>
    <w:qFormat/>
    <w:rsid w:val="00406DFE"/>
    <w:pPr>
      <w:spacing w:before="240" w:after="240"/>
    </w:pPr>
    <w:rPr>
      <w:rFonts w:ascii="Verdana" w:eastAsia="Times New Roman" w:hAnsi="Verdana"/>
      <w:szCs w:val="24"/>
      <w:lang w:val="en-US" w:eastAsia="en-US"/>
    </w:rPr>
  </w:style>
  <w:style w:type="paragraph" w:customStyle="1" w:styleId="Paraunderlist">
    <w:name w:val="Paraunderlist"/>
    <w:rsid w:val="00406DFE"/>
    <w:pPr>
      <w:numPr>
        <w:numId w:val="34"/>
      </w:numPr>
      <w:tabs>
        <w:tab w:val="clear" w:pos="576"/>
      </w:tabs>
      <w:spacing w:before="240" w:after="120"/>
      <w:ind w:left="835" w:firstLine="0"/>
    </w:pPr>
    <w:rPr>
      <w:rFonts w:ascii="Verdana" w:eastAsia="Times New Roman" w:hAnsi="Verdana"/>
      <w:szCs w:val="24"/>
      <w:lang w:val="en-US" w:eastAsia="en-US"/>
    </w:rPr>
  </w:style>
  <w:style w:type="paragraph" w:customStyle="1" w:styleId="Paraunderlist20">
    <w:name w:val="Paraunderlist2"/>
    <w:rsid w:val="00406DFE"/>
    <w:pPr>
      <w:ind w:left="1008"/>
    </w:pPr>
    <w:rPr>
      <w:rFonts w:ascii="Times New Roman" w:eastAsia="Times New Roman" w:hAnsi="Times New Roman"/>
      <w:sz w:val="24"/>
      <w:szCs w:val="24"/>
      <w:lang w:val="en-US" w:eastAsia="en-US"/>
    </w:rPr>
  </w:style>
  <w:style w:type="paragraph" w:customStyle="1" w:styleId="Paraunderlist30">
    <w:name w:val="Paraunderlist3"/>
    <w:rsid w:val="00406DFE"/>
    <w:pPr>
      <w:ind w:left="1440"/>
    </w:pPr>
    <w:rPr>
      <w:rFonts w:ascii="Times New Roman" w:eastAsia="Times New Roman" w:hAnsi="Times New Roman"/>
      <w:sz w:val="24"/>
      <w:szCs w:val="24"/>
      <w:lang w:val="en-US" w:eastAsia="en-US"/>
    </w:rPr>
  </w:style>
  <w:style w:type="paragraph" w:customStyle="1" w:styleId="Paraunderlist40">
    <w:name w:val="Paraunderlist4"/>
    <w:uiPriority w:val="99"/>
    <w:rsid w:val="00406DFE"/>
    <w:pPr>
      <w:ind w:left="1728"/>
    </w:pPr>
    <w:rPr>
      <w:rFonts w:ascii="Times New Roman" w:eastAsia="Times New Roman" w:hAnsi="Times New Roman"/>
      <w:sz w:val="24"/>
      <w:szCs w:val="24"/>
      <w:lang w:val="en-US" w:eastAsia="en-US"/>
    </w:rPr>
  </w:style>
  <w:style w:type="paragraph" w:customStyle="1" w:styleId="TableBody0">
    <w:name w:val="Table Body"/>
    <w:basedOn w:val="Normal"/>
    <w:autoRedefine/>
    <w:uiPriority w:val="99"/>
    <w:qFormat/>
    <w:rsid w:val="00406DFE"/>
    <w:pPr>
      <w:spacing w:before="0" w:after="0"/>
    </w:pPr>
    <w:rPr>
      <w:rFonts w:eastAsia="Calibri"/>
      <w:iCs/>
      <w:lang w:val="en-US" w:eastAsia="en-US"/>
    </w:rPr>
  </w:style>
  <w:style w:type="paragraph" w:customStyle="1" w:styleId="Bullet1">
    <w:name w:val="Bullet1"/>
    <w:basedOn w:val="Normal"/>
    <w:uiPriority w:val="99"/>
    <w:qFormat/>
    <w:rsid w:val="00406DFE"/>
    <w:pPr>
      <w:numPr>
        <w:numId w:val="32"/>
      </w:numPr>
      <w:spacing w:before="0" w:after="120"/>
    </w:pPr>
    <w:rPr>
      <w:rFonts w:eastAsia="Calibri"/>
      <w:szCs w:val="22"/>
      <w:lang w:val="en-US" w:eastAsia="en-US"/>
    </w:rPr>
  </w:style>
  <w:style w:type="paragraph" w:customStyle="1" w:styleId="Numberedlist20">
    <w:name w:val="Numberedlist2"/>
    <w:basedOn w:val="Numberedlist0"/>
    <w:uiPriority w:val="99"/>
    <w:rsid w:val="00406DFE"/>
  </w:style>
  <w:style w:type="paragraph" w:customStyle="1" w:styleId="Code0">
    <w:name w:val="Code"/>
    <w:basedOn w:val="Normal"/>
    <w:autoRedefine/>
    <w:rsid w:val="00406DFE"/>
    <w:pPr>
      <w:spacing w:before="0" w:after="0" w:line="276" w:lineRule="auto"/>
      <w:ind w:left="1008"/>
    </w:pPr>
    <w:rPr>
      <w:rFonts w:ascii="Courier New" w:eastAsia="Calibri" w:hAnsi="Courier New"/>
      <w:sz w:val="18"/>
      <w:szCs w:val="22"/>
      <w:lang w:val="en-US" w:eastAsia="en-US"/>
    </w:rPr>
  </w:style>
  <w:style w:type="paragraph" w:customStyle="1" w:styleId="Noteunderlist0">
    <w:name w:val="Noteunderlist"/>
    <w:next w:val="Normal"/>
    <w:qFormat/>
    <w:rsid w:val="00406DFE"/>
    <w:pPr>
      <w:spacing w:after="60"/>
      <w:ind w:left="720"/>
    </w:pPr>
    <w:rPr>
      <w:rFonts w:ascii="Times New Roman" w:eastAsia="Times New Roman" w:hAnsi="Times New Roman"/>
      <w:sz w:val="22"/>
      <w:szCs w:val="24"/>
      <w:lang w:val="en-US" w:eastAsia="en-US"/>
    </w:rPr>
  </w:style>
  <w:style w:type="paragraph" w:customStyle="1" w:styleId="BulletafterNumlist">
    <w:name w:val="BulletafterNumlist"/>
    <w:uiPriority w:val="99"/>
    <w:rsid w:val="00406DFE"/>
    <w:pPr>
      <w:numPr>
        <w:numId w:val="33"/>
      </w:numPr>
      <w:spacing w:before="240" w:after="240"/>
    </w:pPr>
    <w:rPr>
      <w:rFonts w:ascii="Verdana" w:eastAsia="Times New Roman" w:hAnsi="Verdana"/>
      <w:bCs/>
      <w:szCs w:val="24"/>
      <w:lang w:val="en-US" w:eastAsia="en-US"/>
    </w:rPr>
  </w:style>
  <w:style w:type="paragraph" w:customStyle="1" w:styleId="bullets">
    <w:name w:val="bullets"/>
    <w:basedOn w:val="Normal"/>
    <w:autoRedefine/>
    <w:uiPriority w:val="99"/>
    <w:qFormat/>
    <w:rsid w:val="00406DFE"/>
    <w:pPr>
      <w:spacing w:before="0" w:line="276" w:lineRule="auto"/>
      <w:ind w:left="720"/>
    </w:pPr>
    <w:rPr>
      <w:rFonts w:ascii="Palatino Linotype" w:eastAsia="Calibri" w:hAnsi="Palatino Linotype"/>
      <w:szCs w:val="22"/>
      <w:lang w:val="en-US" w:eastAsia="en-US"/>
    </w:rPr>
  </w:style>
  <w:style w:type="paragraph" w:customStyle="1" w:styleId="pre-reqtable">
    <w:name w:val="pre-reqtable"/>
    <w:basedOn w:val="Normal"/>
    <w:autoRedefine/>
    <w:uiPriority w:val="99"/>
    <w:qFormat/>
    <w:rsid w:val="00406DFE"/>
    <w:pPr>
      <w:spacing w:line="276" w:lineRule="auto"/>
      <w:ind w:left="360"/>
    </w:pPr>
    <w:rPr>
      <w:rFonts w:eastAsia="Calibri"/>
      <w:sz w:val="18"/>
      <w:szCs w:val="22"/>
      <w:lang w:val="en-US" w:eastAsia="en-US"/>
    </w:rPr>
  </w:style>
  <w:style w:type="paragraph" w:customStyle="1" w:styleId="Bulletedlist2">
    <w:name w:val="Bulletedlist2"/>
    <w:basedOn w:val="Bullet1"/>
    <w:uiPriority w:val="99"/>
    <w:qFormat/>
    <w:rsid w:val="00406DFE"/>
    <w:pPr>
      <w:numPr>
        <w:numId w:val="35"/>
      </w:numPr>
    </w:pPr>
  </w:style>
  <w:style w:type="paragraph" w:customStyle="1" w:styleId="Bulletedlist4">
    <w:name w:val="Bulletedlist4"/>
    <w:basedOn w:val="Normal"/>
    <w:uiPriority w:val="99"/>
    <w:rsid w:val="00406DFE"/>
    <w:pPr>
      <w:numPr>
        <w:numId w:val="38"/>
      </w:numPr>
      <w:spacing w:before="240" w:after="240" w:line="276" w:lineRule="auto"/>
    </w:pPr>
    <w:rPr>
      <w:rFonts w:ascii="Times New Roman" w:eastAsia="Calibri" w:hAnsi="Times New Roman"/>
      <w:sz w:val="24"/>
      <w:szCs w:val="22"/>
      <w:lang w:val="en-US" w:eastAsia="en-US"/>
    </w:rPr>
  </w:style>
  <w:style w:type="paragraph" w:customStyle="1" w:styleId="SanoviNamePartNumberChar">
    <w:name w:val="Sanovi Name Part Number Char"/>
    <w:basedOn w:val="Normal"/>
    <w:autoRedefine/>
    <w:uiPriority w:val="99"/>
    <w:rsid w:val="00406DFE"/>
    <w:pPr>
      <w:spacing w:before="0" w:after="0" w:line="276" w:lineRule="auto"/>
      <w:jc w:val="right"/>
    </w:pPr>
    <w:rPr>
      <w:rFonts w:ascii="Palatino Linotype" w:eastAsia="Calibri" w:hAnsi="Palatino Linotype"/>
      <w:b/>
      <w:bCs/>
      <w:szCs w:val="22"/>
      <w:lang w:val="en-US" w:eastAsia="en-US"/>
    </w:rPr>
  </w:style>
  <w:style w:type="paragraph" w:customStyle="1" w:styleId="TitleVersionStyle">
    <w:name w:val="Title Version Style"/>
    <w:basedOn w:val="Normal"/>
    <w:autoRedefine/>
    <w:uiPriority w:val="99"/>
    <w:rsid w:val="00406DFE"/>
    <w:pPr>
      <w:tabs>
        <w:tab w:val="left" w:pos="1005"/>
      </w:tabs>
      <w:spacing w:before="240" w:after="240" w:line="276" w:lineRule="auto"/>
    </w:pPr>
    <w:rPr>
      <w:rFonts w:ascii="Palatino Linotype" w:eastAsia="Calibri" w:hAnsi="Palatino Linotype"/>
      <w:b/>
      <w:bCs/>
      <w:lang w:val="en-US" w:eastAsia="en-US"/>
    </w:rPr>
  </w:style>
  <w:style w:type="paragraph" w:customStyle="1" w:styleId="Bulletdlist3">
    <w:name w:val="Bulletdlist3"/>
    <w:basedOn w:val="Bulletedlist2"/>
    <w:uiPriority w:val="99"/>
    <w:rsid w:val="00406DFE"/>
    <w:pPr>
      <w:numPr>
        <w:numId w:val="36"/>
      </w:numPr>
    </w:pPr>
  </w:style>
  <w:style w:type="paragraph" w:customStyle="1" w:styleId="Numberedlist3">
    <w:name w:val="Numberedlist3"/>
    <w:basedOn w:val="Numberedlist20"/>
    <w:uiPriority w:val="99"/>
    <w:rsid w:val="00406DFE"/>
    <w:pPr>
      <w:numPr>
        <w:numId w:val="37"/>
      </w:numPr>
      <w:spacing w:after="120"/>
      <w:ind w:left="1728"/>
    </w:pPr>
    <w:rPr>
      <w:rFonts w:ascii="Times New Roman" w:hAnsi="Times New Roman"/>
      <w:sz w:val="24"/>
    </w:rPr>
  </w:style>
  <w:style w:type="paragraph" w:customStyle="1" w:styleId="Noteunderlist20">
    <w:name w:val="Noteunderlist2"/>
    <w:next w:val="Normal"/>
    <w:uiPriority w:val="99"/>
    <w:rsid w:val="00406DFE"/>
    <w:pPr>
      <w:spacing w:before="240" w:after="120"/>
      <w:ind w:left="1008"/>
    </w:pPr>
    <w:rPr>
      <w:rFonts w:ascii="Times New Roman" w:eastAsia="Times New Roman" w:hAnsi="Times New Roman"/>
      <w:b/>
      <w:i/>
      <w:sz w:val="24"/>
      <w:szCs w:val="24"/>
      <w:lang w:val="en-US" w:eastAsia="en-US"/>
    </w:rPr>
  </w:style>
  <w:style w:type="paragraph" w:customStyle="1" w:styleId="Noteunderlist30">
    <w:name w:val="Noteunderlist3"/>
    <w:next w:val="Normal"/>
    <w:uiPriority w:val="99"/>
    <w:rsid w:val="00406DFE"/>
    <w:pPr>
      <w:spacing w:before="240" w:after="120"/>
      <w:ind w:left="1440"/>
    </w:pPr>
    <w:rPr>
      <w:rFonts w:ascii="Times New Roman" w:eastAsia="Times New Roman" w:hAnsi="Times New Roman"/>
      <w:b/>
      <w:bCs/>
      <w:i/>
      <w:sz w:val="22"/>
      <w:szCs w:val="22"/>
      <w:lang w:val="en-US" w:eastAsia="en-US"/>
    </w:rPr>
  </w:style>
  <w:style w:type="character" w:styleId="EndnoteReference">
    <w:name w:val="endnote reference"/>
    <w:semiHidden/>
    <w:rsid w:val="00406DFE"/>
    <w:rPr>
      <w:vertAlign w:val="superscript"/>
    </w:rPr>
  </w:style>
  <w:style w:type="character" w:styleId="SubtleEmphasis">
    <w:name w:val="Subtle Emphasis"/>
    <w:uiPriority w:val="99"/>
    <w:qFormat/>
    <w:rsid w:val="00406DFE"/>
    <w:rPr>
      <w:i/>
      <w:iCs/>
      <w:color w:val="808080"/>
    </w:rPr>
  </w:style>
  <w:style w:type="character" w:styleId="IntenseEmphasis">
    <w:name w:val="Intense Emphasis"/>
    <w:uiPriority w:val="99"/>
    <w:qFormat/>
    <w:rsid w:val="00406DFE"/>
    <w:rPr>
      <w:b/>
      <w:bCs/>
      <w:i/>
      <w:iCs/>
      <w:color w:val="4F81BD"/>
    </w:rPr>
  </w:style>
  <w:style w:type="character" w:styleId="SubtleReference">
    <w:name w:val="Subtle Reference"/>
    <w:uiPriority w:val="99"/>
    <w:qFormat/>
    <w:rsid w:val="00406DFE"/>
    <w:rPr>
      <w:smallCaps/>
      <w:color w:val="C0504D"/>
      <w:u w:val="single"/>
    </w:rPr>
  </w:style>
  <w:style w:type="character" w:styleId="IntenseReference">
    <w:name w:val="Intense Reference"/>
    <w:uiPriority w:val="99"/>
    <w:qFormat/>
    <w:rsid w:val="00406DFE"/>
    <w:rPr>
      <w:b/>
      <w:bCs/>
      <w:smallCaps/>
      <w:color w:val="C0504D"/>
      <w:spacing w:val="5"/>
      <w:u w:val="single"/>
    </w:rPr>
  </w:style>
  <w:style w:type="character" w:styleId="BookTitle">
    <w:name w:val="Book Title"/>
    <w:uiPriority w:val="99"/>
    <w:qFormat/>
    <w:rsid w:val="00406DFE"/>
    <w:rPr>
      <w:b/>
      <w:bCs/>
      <w:smallCaps/>
      <w:spacing w:val="5"/>
    </w:rPr>
  </w:style>
  <w:style w:type="character" w:customStyle="1" w:styleId="Expandingtext">
    <w:name w:val="Expanding text"/>
    <w:basedOn w:val="DefaultParagraphFont"/>
    <w:uiPriority w:val="99"/>
    <w:rsid w:val="00406DFE"/>
  </w:style>
  <w:style w:type="character" w:customStyle="1" w:styleId="Glossaryterm">
    <w:name w:val="Glossary term"/>
    <w:uiPriority w:val="99"/>
    <w:rsid w:val="00406DFE"/>
    <w:rPr>
      <w:rFonts w:ascii="Helvetica" w:hAnsi="Helvetica"/>
      <w:b/>
      <w:sz w:val="16"/>
    </w:rPr>
  </w:style>
  <w:style w:type="character" w:customStyle="1" w:styleId="Glossarytext">
    <w:name w:val="Glossary text"/>
    <w:uiPriority w:val="99"/>
    <w:rsid w:val="00406DFE"/>
    <w:rPr>
      <w:rFonts w:ascii="Helvetica" w:hAnsi="Helvetica"/>
      <w:sz w:val="16"/>
    </w:rPr>
  </w:style>
  <w:style w:type="character" w:customStyle="1" w:styleId="Bold">
    <w:name w:val="Bold"/>
    <w:uiPriority w:val="99"/>
    <w:unhideWhenUsed/>
    <w:rsid w:val="00406DFE"/>
    <w:rPr>
      <w:b/>
    </w:rPr>
  </w:style>
  <w:style w:type="character" w:customStyle="1" w:styleId="text-onlypopuphotspot0">
    <w:name w:val="text-onlypopuphotspot"/>
    <w:basedOn w:val="DefaultParagraphFont"/>
    <w:uiPriority w:val="99"/>
    <w:rsid w:val="00406DFE"/>
  </w:style>
  <w:style w:type="character" w:customStyle="1" w:styleId="expandinghotspot0">
    <w:name w:val="expandinghotspot"/>
    <w:basedOn w:val="DefaultParagraphFont"/>
    <w:uiPriority w:val="99"/>
    <w:rsid w:val="00406DFE"/>
  </w:style>
  <w:style w:type="character" w:customStyle="1" w:styleId="expandingtext0">
    <w:name w:val="expandingtext"/>
    <w:basedOn w:val="DefaultParagraphFont"/>
    <w:uiPriority w:val="99"/>
    <w:rsid w:val="00406DFE"/>
  </w:style>
  <w:style w:type="table" w:styleId="LightShading">
    <w:name w:val="Light Shading"/>
    <w:basedOn w:val="TableNormal"/>
    <w:uiPriority w:val="60"/>
    <w:rsid w:val="00406DFE"/>
    <w:rPr>
      <w:rFonts w:ascii="Times New Roman" w:eastAsia="Times New Roman" w:hAnsi="Times New Roman"/>
      <w:color w:val="000000"/>
      <w:lang w:val="en-US"/>
    </w:rPr>
    <w:tblPr>
      <w:tblStyleRowBandSize w:val="1"/>
      <w:tblStyleColBandSize w:val="1"/>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List">
    <w:name w:val="Light List"/>
    <w:basedOn w:val="TableNormal"/>
    <w:uiPriority w:val="61"/>
    <w:rsid w:val="00406DFE"/>
    <w:rPr>
      <w:rFonts w:ascii="Times New Roman" w:eastAsia="Times New Roman" w:hAnsi="Times New Roman"/>
      <w:lang w:val="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Grid">
    <w:name w:val="Light Grid"/>
    <w:basedOn w:val="TableNormal"/>
    <w:uiPriority w:val="62"/>
    <w:rsid w:val="00406DFE"/>
    <w:rPr>
      <w:rFonts w:ascii="Times New Roman" w:eastAsia="Times New Roman" w:hAnsi="Times New Roman"/>
      <w:lang w:val="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DengXian" w:eastAsia="Times New Roman" w:hAnsi="DengXian"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DengXian" w:eastAsia="Times New Roman" w:hAnsi="DengXian"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hint="default"/>
        <w:b/>
        <w:bCs/>
      </w:rPr>
    </w:tblStylePr>
    <w:tblStylePr w:type="lastCol">
      <w:rPr>
        <w:rFonts w:ascii="DengXian" w:eastAsia="Times New Roman" w:hAnsi="DengXian"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MediumShading1">
    <w:name w:val="Medium Shading 1"/>
    <w:basedOn w:val="TableNormal"/>
    <w:uiPriority w:val="63"/>
    <w:rsid w:val="00406DFE"/>
    <w:rPr>
      <w:rFonts w:ascii="Times New Roman" w:eastAsia="Times New Roman" w:hAnsi="Times New Roman"/>
      <w:lang w:val="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Lines="0" w:before="0" w:beforeAutospacing="0" w:afterLines="0" w:after="0" w:afterAutospacing="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2">
    <w:name w:val="Medium Shading 2"/>
    <w:basedOn w:val="TableNormal"/>
    <w:uiPriority w:val="64"/>
    <w:rsid w:val="00406DFE"/>
    <w:rPr>
      <w:rFonts w:ascii="Times New Roman" w:eastAsia="Times New Roman" w:hAnsi="Times New Roman"/>
      <w:lang w:val="en-US"/>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406DFE"/>
    <w:rPr>
      <w:rFonts w:ascii="Times New Roman" w:eastAsia="Times New Roman" w:hAnsi="Times New Roman"/>
      <w:color w:val="000000"/>
      <w:lang w:val="en-US"/>
    </w:rPr>
    <w:tblPr>
      <w:tblStyleRowBandSize w:val="1"/>
      <w:tblStyleColBandSize w:val="1"/>
      <w:tblBorders>
        <w:top w:val="single" w:sz="8" w:space="0" w:color="000000"/>
        <w:bottom w:val="single" w:sz="8" w:space="0" w:color="000000"/>
      </w:tblBorders>
    </w:tblPr>
    <w:tblStylePr w:type="firstRow">
      <w:rPr>
        <w:rFonts w:ascii="DengXian" w:eastAsia="Times New Roman" w:hAnsi="DengXian" w:cs="Times New Roman" w:hint="default"/>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2">
    <w:name w:val="Medium List 2"/>
    <w:basedOn w:val="TableNormal"/>
    <w:uiPriority w:val="66"/>
    <w:rsid w:val="00406DFE"/>
    <w:rPr>
      <w:rFonts w:ascii="Cambria" w:eastAsia="Times New Roman" w:hAnsi="Cambria"/>
      <w:color w:val="000000"/>
      <w:lang w:val="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rsid w:val="00406DFE"/>
    <w:rPr>
      <w:rFonts w:ascii="Times New Roman" w:eastAsia="Times New Roman" w:hAnsi="Times New Roman"/>
      <w:lang w:val="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2">
    <w:name w:val="Medium Grid 2"/>
    <w:basedOn w:val="TableNormal"/>
    <w:uiPriority w:val="68"/>
    <w:rsid w:val="00406DFE"/>
    <w:rPr>
      <w:rFonts w:ascii="Cambria" w:eastAsia="Times New Roman" w:hAnsi="Cambria"/>
      <w:color w:val="000000"/>
      <w:lang w:val="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3">
    <w:name w:val="Medium Grid 3"/>
    <w:basedOn w:val="TableNormal"/>
    <w:uiPriority w:val="69"/>
    <w:rsid w:val="00406DFE"/>
    <w:rPr>
      <w:rFonts w:ascii="Times New Roman" w:eastAsia="Times New Roman" w:hAnsi="Times New Roman"/>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DarkList">
    <w:name w:val="Dark List"/>
    <w:basedOn w:val="TableNormal"/>
    <w:uiPriority w:val="70"/>
    <w:rsid w:val="00406DFE"/>
    <w:rPr>
      <w:rFonts w:ascii="Times New Roman" w:eastAsia="Times New Roman" w:hAnsi="Times New Roman"/>
      <w:color w:val="FFFFFF"/>
      <w:lang w:val="en-US"/>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ColorfulShading">
    <w:name w:val="Colorful Shading"/>
    <w:basedOn w:val="TableNormal"/>
    <w:uiPriority w:val="71"/>
    <w:rsid w:val="00406DFE"/>
    <w:rPr>
      <w:rFonts w:ascii="Times New Roman" w:eastAsia="Times New Roman" w:hAnsi="Times New Roman"/>
      <w:color w:val="000000"/>
      <w:lang w:val="en-US"/>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List">
    <w:name w:val="Colorful List"/>
    <w:basedOn w:val="TableNormal"/>
    <w:uiPriority w:val="72"/>
    <w:rsid w:val="00406DFE"/>
    <w:rPr>
      <w:rFonts w:ascii="Times New Roman" w:eastAsia="Times New Roman" w:hAnsi="Times New Roman"/>
      <w:color w:val="000000"/>
      <w:lang w:val="en-US"/>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Grid">
    <w:name w:val="Colorful Grid"/>
    <w:basedOn w:val="TableNormal"/>
    <w:uiPriority w:val="73"/>
    <w:rsid w:val="00406DFE"/>
    <w:rPr>
      <w:rFonts w:ascii="Times New Roman" w:eastAsia="Times New Roman" w:hAnsi="Times New Roman"/>
      <w:color w:val="000000"/>
      <w:lang w:val="en-US"/>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LightShading-Accent1">
    <w:name w:val="Light Shading Accent 1"/>
    <w:basedOn w:val="TableNormal"/>
    <w:uiPriority w:val="60"/>
    <w:rsid w:val="00406DFE"/>
    <w:rPr>
      <w:rFonts w:ascii="Times New Roman" w:eastAsia="Times New Roman" w:hAnsi="Times New Roman"/>
      <w:color w:val="365F91"/>
      <w:lang w:val="en-US"/>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List-Accent1">
    <w:name w:val="Light List Accent 1"/>
    <w:basedOn w:val="TableNormal"/>
    <w:uiPriority w:val="61"/>
    <w:rsid w:val="00406DFE"/>
    <w:rPr>
      <w:rFonts w:ascii="Times New Roman" w:eastAsia="Times New Roman" w:hAnsi="Times New Roman"/>
      <w:lang w:val="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Grid-Accent1">
    <w:name w:val="Light Grid Accent 1"/>
    <w:basedOn w:val="TableNormal"/>
    <w:uiPriority w:val="62"/>
    <w:rsid w:val="00406DFE"/>
    <w:rPr>
      <w:rFonts w:ascii="Times New Roman" w:eastAsia="Times New Roman" w:hAnsi="Times New Roman"/>
      <w:lang w:val="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DengXian" w:eastAsia="Times New Roman" w:hAnsi="DengXian"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DengXian" w:eastAsia="Times New Roman" w:hAnsi="DengXian"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hint="default"/>
        <w:b/>
        <w:bCs/>
      </w:rPr>
    </w:tblStylePr>
    <w:tblStylePr w:type="lastCol">
      <w:rPr>
        <w:rFonts w:ascii="DengXian" w:eastAsia="Times New Roman" w:hAnsi="DengXian"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Shading1-Accent1">
    <w:name w:val="Medium Shading 1 Accent 1"/>
    <w:basedOn w:val="TableNormal"/>
    <w:uiPriority w:val="63"/>
    <w:rsid w:val="00406DFE"/>
    <w:rPr>
      <w:rFonts w:ascii="Times New Roman" w:eastAsia="Times New Roman" w:hAnsi="Times New Roman"/>
      <w:lang w:val="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406DFE"/>
    <w:rPr>
      <w:rFonts w:ascii="Times New Roman" w:eastAsia="Times New Roman" w:hAnsi="Times New Roman"/>
      <w:lang w:val="en-US"/>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Accent1">
    <w:name w:val="Medium List 1 Accent 1"/>
    <w:basedOn w:val="TableNormal"/>
    <w:uiPriority w:val="65"/>
    <w:rsid w:val="00406DFE"/>
    <w:rPr>
      <w:rFonts w:ascii="Times New Roman" w:eastAsia="Times New Roman" w:hAnsi="Times New Roman"/>
      <w:color w:val="000000"/>
      <w:lang w:val="en-US"/>
    </w:rPr>
    <w:tblPr>
      <w:tblStyleRowBandSize w:val="1"/>
      <w:tblStyleColBandSize w:val="1"/>
      <w:tblBorders>
        <w:top w:val="single" w:sz="8" w:space="0" w:color="4F81BD"/>
        <w:bottom w:val="single" w:sz="8" w:space="0" w:color="4F81BD"/>
      </w:tblBorders>
    </w:tblPr>
    <w:tblStylePr w:type="firstRow">
      <w:rPr>
        <w:rFonts w:ascii="DengXian" w:eastAsia="Times New Roman" w:hAnsi="DengXian" w:cs="Times New Roman" w:hint="default"/>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paragraph" w:customStyle="1" w:styleId="BulletIndent">
    <w:name w:val="Bullet+Indent"/>
    <w:basedOn w:val="Bullet"/>
    <w:uiPriority w:val="99"/>
    <w:unhideWhenUsed/>
    <w:rsid w:val="00406DFE"/>
    <w:pPr>
      <w:tabs>
        <w:tab w:val="left" w:pos="1080"/>
      </w:tabs>
      <w:ind w:left="1080"/>
    </w:pPr>
  </w:style>
  <w:style w:type="paragraph" w:customStyle="1" w:styleId="rhNoteHeading">
    <w:name w:val="rh_NoteHeading"/>
    <w:basedOn w:val="rhparatext"/>
    <w:uiPriority w:val="99"/>
    <w:rsid w:val="00406DFE"/>
    <w:pPr>
      <w:ind w:left="720"/>
    </w:pPr>
  </w:style>
  <w:style w:type="character" w:styleId="HTMLAcronym">
    <w:name w:val="HTML Acronym"/>
    <w:basedOn w:val="DefaultParagraphFont"/>
    <w:uiPriority w:val="99"/>
    <w:rsid w:val="00406DFE"/>
  </w:style>
  <w:style w:type="character" w:styleId="HTMLCite">
    <w:name w:val="HTML Cite"/>
    <w:uiPriority w:val="99"/>
    <w:rsid w:val="00406DFE"/>
    <w:rPr>
      <w:i/>
      <w:iCs/>
    </w:rPr>
  </w:style>
  <w:style w:type="character" w:styleId="HTMLDefinition">
    <w:name w:val="HTML Definition"/>
    <w:uiPriority w:val="99"/>
    <w:rsid w:val="00406DFE"/>
    <w:rPr>
      <w:i/>
      <w:iCs/>
    </w:rPr>
  </w:style>
  <w:style w:type="character" w:styleId="HTMLVariable">
    <w:name w:val="HTML Variable"/>
    <w:uiPriority w:val="99"/>
    <w:rsid w:val="00406DFE"/>
    <w:rPr>
      <w:i/>
      <w:iCs/>
    </w:rPr>
  </w:style>
  <w:style w:type="character" w:styleId="LineNumber">
    <w:name w:val="line number"/>
    <w:basedOn w:val="DefaultParagraphFont"/>
    <w:uiPriority w:val="99"/>
    <w:rsid w:val="00406DFE"/>
  </w:style>
  <w:style w:type="paragraph" w:customStyle="1" w:styleId="StylerhcodeBefore5ptAfter5pt">
    <w:name w:val="Style rh_code + Before:  5 pt After:  5 pt"/>
    <w:basedOn w:val="rhcode"/>
    <w:uiPriority w:val="99"/>
    <w:rsid w:val="00406DFE"/>
    <w:pPr>
      <w:spacing w:before="120" w:after="120" w:line="240" w:lineRule="auto"/>
      <w:ind w:left="562"/>
    </w:pPr>
    <w:rPr>
      <w:rFonts w:eastAsia="Times New Roman"/>
      <w:szCs w:val="20"/>
    </w:rPr>
  </w:style>
  <w:style w:type="character" w:customStyle="1" w:styleId="CodeChar0">
    <w:name w:val="Code Char"/>
    <w:uiPriority w:val="99"/>
    <w:rsid w:val="00406DFE"/>
    <w:rPr>
      <w:rFonts w:ascii="Courier New" w:hAnsi="Courier New" w:cs="Courier New"/>
      <w:sz w:val="18"/>
      <w:szCs w:val="18"/>
      <w:lang w:val="en-US" w:eastAsia="en-US"/>
    </w:rPr>
  </w:style>
  <w:style w:type="paragraph" w:customStyle="1" w:styleId="CopyrightBody">
    <w:name w:val="Copyright Body"/>
    <w:basedOn w:val="Normal"/>
    <w:autoRedefine/>
    <w:uiPriority w:val="99"/>
    <w:rsid w:val="00406DFE"/>
    <w:pPr>
      <w:spacing w:before="0" w:after="200" w:line="276" w:lineRule="auto"/>
    </w:pPr>
    <w:rPr>
      <w:rFonts w:ascii="Palatino Linotype" w:eastAsia="Calibri" w:hAnsi="Palatino Linotype" w:cs="Palatino Linotype"/>
      <w:lang w:val="en-US" w:eastAsia="en-US"/>
    </w:rPr>
  </w:style>
  <w:style w:type="table" w:customStyle="1" w:styleId="TableSanovi">
    <w:name w:val="TableSanovi"/>
    <w:basedOn w:val="TableNormal"/>
    <w:uiPriority w:val="99"/>
    <w:rsid w:val="00406DFE"/>
    <w:rPr>
      <w:rFonts w:ascii="Palatino Linotype" w:eastAsia="Times New Roman" w:hAnsi="Palatino Linotype" w:cs="Palatino Linotype"/>
      <w:lang w:val="en-US"/>
    </w:rPr>
    <w:tblPr>
      <w:tblBorders>
        <w:top w:val="single" w:sz="12" w:space="0" w:color="000000"/>
        <w:bottom w:val="single" w:sz="12" w:space="0" w:color="000000"/>
        <w:insideH w:val="single" w:sz="2" w:space="0" w:color="000000"/>
      </w:tblBorders>
      <w:tblCellMar>
        <w:left w:w="115" w:type="dxa"/>
        <w:right w:w="115" w:type="dxa"/>
      </w:tblCellMar>
    </w:tblPr>
    <w:tblStylePr w:type="firstRow">
      <w:tblPr/>
      <w:tcPr>
        <w:tcBorders>
          <w:top w:val="single" w:sz="6"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6" w:space="0" w:color="000000"/>
          <w:tl2br w:val="none" w:sz="0" w:space="0" w:color="auto"/>
          <w:tr2bl w:val="none" w:sz="0" w:space="0" w:color="auto"/>
        </w:tcBorders>
      </w:tcPr>
    </w:tblStylePr>
    <w:tblStylePr w:type="firstCol">
      <w:pPr>
        <w:jc w:val="center"/>
      </w:pPr>
      <w:tblPr/>
      <w:tcPr>
        <w:tcBorders>
          <w:right w:val="single" w:sz="6" w:space="0" w:color="000000"/>
          <w:tl2br w:val="none" w:sz="0" w:space="0" w:color="auto"/>
          <w:tr2bl w:val="none" w:sz="0" w:space="0" w:color="auto"/>
        </w:tcBorders>
        <w:shd w:val="clear" w:color="auto" w:fill="auto"/>
      </w:tcPr>
    </w:tblStylePr>
    <w:tblStylePr w:type="ne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character" w:customStyle="1" w:styleId="rhexpandinghotspot">
    <w:name w:val="rh_expandinghotspot"/>
    <w:uiPriority w:val="99"/>
    <w:rsid w:val="00406DFE"/>
    <w:rPr>
      <w:color w:val="000000"/>
    </w:rPr>
  </w:style>
  <w:style w:type="character" w:customStyle="1" w:styleId="rhtext-onlypopuphotspot">
    <w:name w:val="rh_text-onlypopuphotspot"/>
    <w:uiPriority w:val="99"/>
    <w:rsid w:val="00406DFE"/>
    <w:rPr>
      <w:color w:val="0000FF"/>
    </w:rPr>
  </w:style>
  <w:style w:type="paragraph" w:customStyle="1" w:styleId="Bulletedlist0">
    <w:name w:val="Bulletedlist"/>
    <w:basedOn w:val="Normal"/>
    <w:uiPriority w:val="99"/>
    <w:qFormat/>
    <w:rsid w:val="00406DFE"/>
    <w:pPr>
      <w:tabs>
        <w:tab w:val="num" w:pos="576"/>
      </w:tabs>
      <w:spacing w:before="240" w:after="240" w:line="276" w:lineRule="auto"/>
      <w:ind w:left="576" w:hanging="288"/>
    </w:pPr>
    <w:rPr>
      <w:rFonts w:eastAsia="Calibri"/>
      <w:szCs w:val="22"/>
      <w:lang w:val="en-US" w:eastAsia="en-US"/>
    </w:rPr>
  </w:style>
  <w:style w:type="character" w:styleId="Mention">
    <w:name w:val="Mention"/>
    <w:uiPriority w:val="99"/>
    <w:semiHidden/>
    <w:unhideWhenUsed/>
    <w:rsid w:val="00406DFE"/>
    <w:rPr>
      <w:color w:val="2B579A"/>
      <w:shd w:val="clear" w:color="auto" w:fill="E6E6E6"/>
    </w:rPr>
  </w:style>
  <w:style w:type="paragraph" w:customStyle="1" w:styleId="normalfont">
    <w:name w:val="normalfont"/>
    <w:basedOn w:val="Normal"/>
    <w:uiPriority w:val="99"/>
    <w:qFormat/>
    <w:rsid w:val="00406DFE"/>
    <w:pPr>
      <w:spacing w:before="0" w:after="200" w:line="276" w:lineRule="auto"/>
    </w:pPr>
    <w:rPr>
      <w:rFonts w:ascii="Arial" w:eastAsia="Calibri" w:hAnsi="Arial"/>
      <w:sz w:val="16"/>
      <w:szCs w:val="22"/>
      <w:lang w:val="en-US" w:eastAsia="en-US" w:bidi="hi-IN"/>
    </w:rPr>
  </w:style>
  <w:style w:type="character" w:styleId="UnresolvedMention">
    <w:name w:val="Unresolved Mention"/>
    <w:uiPriority w:val="99"/>
    <w:semiHidden/>
    <w:unhideWhenUsed/>
    <w:rsid w:val="00406DFE"/>
    <w:rPr>
      <w:color w:val="808080"/>
      <w:shd w:val="clear" w:color="auto" w:fill="E6E6E6"/>
    </w:rPr>
  </w:style>
  <w:style w:type="table" w:styleId="PlainTable1">
    <w:name w:val="Plain Table 1"/>
    <w:basedOn w:val="TableNormal"/>
    <w:uiPriority w:val="41"/>
    <w:rsid w:val="00406DFE"/>
    <w:rPr>
      <w:rFonts w:cs="Mangal"/>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roHyperlink0">
    <w:name w:val="ro_Hyperlink"/>
    <w:uiPriority w:val="99"/>
    <w:rsid w:val="00406DFE"/>
    <w:rPr>
      <w:color w:val="0000FF"/>
      <w:u w:val="single"/>
    </w:rPr>
  </w:style>
  <w:style w:type="paragraph" w:customStyle="1" w:styleId="rotable-header0">
    <w:name w:val="ro_table-header"/>
    <w:basedOn w:val="Normal"/>
    <w:uiPriority w:val="99"/>
    <w:qFormat/>
    <w:rsid w:val="00406DFE"/>
    <w:pPr>
      <w:autoSpaceDE w:val="0"/>
      <w:autoSpaceDN w:val="0"/>
      <w:adjustRightInd w:val="0"/>
      <w:spacing w:line="276" w:lineRule="auto"/>
    </w:pPr>
    <w:rPr>
      <w:rFonts w:eastAsia="Times New Roman" w:cs="Arial"/>
      <w:b/>
      <w:bCs/>
      <w:color w:val="000000"/>
      <w:szCs w:val="22"/>
      <w:lang w:val="en-US" w:eastAsia="en-US"/>
    </w:rPr>
  </w:style>
  <w:style w:type="table" w:styleId="TableGridLight">
    <w:name w:val="Grid Table Light"/>
    <w:basedOn w:val="TableNormal"/>
    <w:uiPriority w:val="40"/>
    <w:rsid w:val="00406DFE"/>
    <w:rPr>
      <w:rFonts w:cs="Mangal"/>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tableheadingAfter10pt">
    <w:name w:val="Style tableheading + After:  10 pt"/>
    <w:basedOn w:val="tableheading"/>
    <w:uiPriority w:val="99"/>
    <w:rsid w:val="00406DFE"/>
    <w:pPr>
      <w:spacing w:before="0" w:after="0"/>
    </w:pPr>
    <w:rPr>
      <w:rFonts w:eastAsia="Times New Roman"/>
      <w:lang w:val="en-US" w:eastAsia="en-US"/>
    </w:rPr>
  </w:style>
  <w:style w:type="paragraph" w:customStyle="1" w:styleId="StyletableheadingAfter10pt1">
    <w:name w:val="Style tableheading + After:  10 pt1"/>
    <w:basedOn w:val="tableheading"/>
    <w:uiPriority w:val="99"/>
    <w:rsid w:val="00406DFE"/>
    <w:pPr>
      <w:spacing w:before="0" w:after="0"/>
    </w:pPr>
    <w:rPr>
      <w:rFonts w:eastAsia="Times New Roman"/>
      <w:lang w:val="en-US" w:eastAsia="en-US"/>
    </w:rPr>
  </w:style>
  <w:style w:type="paragraph" w:customStyle="1" w:styleId="StyletablebodyRight006">
    <w:name w:val="Style tablebody + Right:  0.06&quot;"/>
    <w:basedOn w:val="tablebody"/>
    <w:uiPriority w:val="99"/>
    <w:rsid w:val="00406DFE"/>
    <w:pPr>
      <w:spacing w:before="0" w:after="0"/>
    </w:pPr>
    <w:rPr>
      <w:rFonts w:eastAsia="Times New Roman"/>
      <w:color w:val="auto"/>
      <w:lang w:val="en-US" w:eastAsia="en-US"/>
    </w:rPr>
  </w:style>
  <w:style w:type="paragraph" w:customStyle="1" w:styleId="StyletableheadingCenteredAfter10pt">
    <w:name w:val="Style tableheading + Centered After:  10 pt"/>
    <w:basedOn w:val="tableheading"/>
    <w:uiPriority w:val="99"/>
    <w:rsid w:val="00406DFE"/>
    <w:pPr>
      <w:spacing w:before="0" w:after="0"/>
    </w:pPr>
    <w:rPr>
      <w:rFonts w:eastAsia="Times New Roman"/>
      <w:lang w:val="en-US" w:eastAsia="en-US"/>
    </w:rPr>
  </w:style>
  <w:style w:type="paragraph" w:customStyle="1" w:styleId="BulletedlistL3">
    <w:name w:val="BulletedlistL3"/>
    <w:basedOn w:val="Drop-downtext"/>
    <w:link w:val="BulletedlistL3Char"/>
    <w:qFormat/>
    <w:rsid w:val="00406DFE"/>
    <w:pPr>
      <w:numPr>
        <w:numId w:val="39"/>
      </w:numPr>
      <w:tabs>
        <w:tab w:val="left" w:pos="1520"/>
      </w:tabs>
      <w:spacing w:before="180"/>
      <w:ind w:left="1520"/>
    </w:pPr>
  </w:style>
  <w:style w:type="character" w:customStyle="1" w:styleId="Drop-downtextChar">
    <w:name w:val="Drop-down text Char"/>
    <w:link w:val="Drop-downtext"/>
    <w:uiPriority w:val="99"/>
    <w:rsid w:val="00406DFE"/>
    <w:rPr>
      <w:rFonts w:ascii="Verdana" w:eastAsia="Calibri" w:hAnsi="Verdana" w:cs="Times New Roman"/>
      <w:sz w:val="20"/>
      <w:lang w:val="en-US"/>
    </w:rPr>
  </w:style>
  <w:style w:type="character" w:customStyle="1" w:styleId="BulletedlistL3Char">
    <w:name w:val="BulletedlistL3 Char"/>
    <w:link w:val="BulletedlistL3"/>
    <w:rsid w:val="00406DFE"/>
    <w:rPr>
      <w:rFonts w:ascii="Verdana" w:hAnsi="Verdana"/>
      <w:szCs w:val="22"/>
      <w:lang w:val="en-US" w:eastAsia="en-US"/>
    </w:rPr>
  </w:style>
  <w:style w:type="paragraph" w:customStyle="1" w:styleId="Paratext0">
    <w:name w:val="Paratext"/>
    <w:basedOn w:val="rhnotepara"/>
    <w:link w:val="ParatextChar"/>
    <w:qFormat/>
    <w:rsid w:val="00356B84"/>
    <w:rPr>
      <w:b w:val="0"/>
      <w:i w:val="0"/>
    </w:rPr>
  </w:style>
  <w:style w:type="character" w:customStyle="1" w:styleId="rhnoteparaChar">
    <w:name w:val="rh_notepara Char"/>
    <w:link w:val="rhnotepara"/>
    <w:uiPriority w:val="99"/>
    <w:rsid w:val="00356B84"/>
    <w:rPr>
      <w:rFonts w:ascii="Verdana" w:eastAsia="MS Mincho" w:hAnsi="Verdana" w:cs="Times New Roman"/>
      <w:b/>
      <w:bCs/>
      <w:i/>
      <w:iCs/>
      <w:sz w:val="20"/>
      <w:szCs w:val="24"/>
      <w:lang w:eastAsia="ja-JP"/>
    </w:rPr>
  </w:style>
  <w:style w:type="character" w:customStyle="1" w:styleId="ParatextChar">
    <w:name w:val="Paratext Char"/>
    <w:link w:val="Paratext0"/>
    <w:rsid w:val="00356B84"/>
    <w:rPr>
      <w:rFonts w:ascii="Verdana" w:eastAsia="MS Mincho" w:hAnsi="Verdana" w:cs="Times New Roman"/>
      <w:b w:val="0"/>
      <w:bCs/>
      <w:i w:val="0"/>
      <w:iCs/>
      <w:sz w:val="20"/>
      <w:szCs w:val="24"/>
      <w:lang w:eastAsia="ja-JP"/>
    </w:rPr>
  </w:style>
  <w:style w:type="paragraph" w:customStyle="1" w:styleId="Header16">
    <w:name w:val="Header16"/>
    <w:basedOn w:val="Normal"/>
    <w:rsid w:val="000F7F9D"/>
    <w:pPr>
      <w:spacing w:before="0" w:after="400"/>
      <w:jc w:val="right"/>
    </w:pPr>
    <w:rPr>
      <w:rFonts w:ascii="Arial" w:hAnsi="Arial" w:cs="Arial"/>
      <w:sz w:val="16"/>
      <w:szCs w:val="16"/>
    </w:rPr>
  </w:style>
  <w:style w:type="paragraph" w:customStyle="1" w:styleId="Footer16">
    <w:name w:val="Footer16"/>
    <w:basedOn w:val="Normal"/>
    <w:rsid w:val="000F7F9D"/>
    <w:pPr>
      <w:spacing w:before="400" w:after="0"/>
    </w:pPr>
    <w:rPr>
      <w:rFonts w:ascii="Arial" w:hAnsi="Arial" w:cs="Arial"/>
      <w:sz w:val="16"/>
      <w:szCs w:val="16"/>
    </w:rPr>
  </w:style>
  <w:style w:type="character" w:customStyle="1" w:styleId="Hyperlink16">
    <w:name w:val="Hyperlink16"/>
    <w:rsid w:val="000F7F9D"/>
    <w:rPr>
      <w:color w:val="0000FF"/>
      <w:u w:val="single"/>
    </w:rPr>
  </w:style>
  <w:style w:type="paragraph" w:customStyle="1" w:styleId="Header17">
    <w:name w:val="Header17"/>
    <w:basedOn w:val="Normal"/>
    <w:rsid w:val="00E80D7E"/>
    <w:pPr>
      <w:spacing w:before="0" w:after="400"/>
      <w:jc w:val="right"/>
    </w:pPr>
    <w:rPr>
      <w:rFonts w:ascii="Arial" w:hAnsi="Arial" w:cs="Arial"/>
      <w:sz w:val="16"/>
      <w:szCs w:val="16"/>
    </w:rPr>
  </w:style>
  <w:style w:type="paragraph" w:customStyle="1" w:styleId="Footer17">
    <w:name w:val="Footer17"/>
    <w:basedOn w:val="Normal"/>
    <w:rsid w:val="00E80D7E"/>
    <w:pPr>
      <w:spacing w:before="400" w:after="0"/>
    </w:pPr>
    <w:rPr>
      <w:rFonts w:ascii="Arial" w:hAnsi="Arial" w:cs="Arial"/>
      <w:sz w:val="16"/>
      <w:szCs w:val="16"/>
    </w:rPr>
  </w:style>
  <w:style w:type="character" w:customStyle="1" w:styleId="Hyperlink17">
    <w:name w:val="Hyperlink17"/>
    <w:rsid w:val="00E80D7E"/>
    <w:rPr>
      <w:color w:val="0000FF"/>
      <w:u w:val="single"/>
    </w:rPr>
  </w:style>
  <w:style w:type="paragraph" w:customStyle="1" w:styleId="Header18">
    <w:name w:val="Header18"/>
    <w:basedOn w:val="Normal"/>
    <w:rsid w:val="00A40782"/>
    <w:pPr>
      <w:spacing w:before="0" w:after="400"/>
      <w:jc w:val="right"/>
    </w:pPr>
    <w:rPr>
      <w:rFonts w:ascii="Arial" w:hAnsi="Arial" w:cs="Arial"/>
      <w:sz w:val="16"/>
      <w:szCs w:val="16"/>
    </w:rPr>
  </w:style>
  <w:style w:type="paragraph" w:customStyle="1" w:styleId="Footer18">
    <w:name w:val="Footer18"/>
    <w:basedOn w:val="Normal"/>
    <w:rsid w:val="00A40782"/>
    <w:pPr>
      <w:spacing w:before="400" w:after="0"/>
    </w:pPr>
    <w:rPr>
      <w:rFonts w:ascii="Arial" w:hAnsi="Arial" w:cs="Arial"/>
      <w:sz w:val="16"/>
      <w:szCs w:val="16"/>
    </w:rPr>
  </w:style>
  <w:style w:type="character" w:customStyle="1" w:styleId="Hyperlink18">
    <w:name w:val="Hyperlink18"/>
    <w:rsid w:val="00A40782"/>
    <w:rPr>
      <w:color w:val="0000FF"/>
      <w:u w:val="single"/>
    </w:rPr>
  </w:style>
  <w:style w:type="paragraph" w:customStyle="1" w:styleId="Header19">
    <w:name w:val="Header19"/>
    <w:basedOn w:val="Normal"/>
    <w:rsid w:val="007354E7"/>
    <w:pPr>
      <w:spacing w:before="0" w:after="400"/>
      <w:jc w:val="right"/>
    </w:pPr>
    <w:rPr>
      <w:rFonts w:ascii="Arial" w:hAnsi="Arial" w:cs="Arial"/>
      <w:sz w:val="16"/>
      <w:szCs w:val="16"/>
    </w:rPr>
  </w:style>
  <w:style w:type="paragraph" w:customStyle="1" w:styleId="Footer19">
    <w:name w:val="Footer19"/>
    <w:basedOn w:val="Normal"/>
    <w:rsid w:val="007354E7"/>
    <w:pPr>
      <w:spacing w:before="400" w:after="0"/>
    </w:pPr>
    <w:rPr>
      <w:rFonts w:ascii="Arial" w:hAnsi="Arial" w:cs="Arial"/>
      <w:sz w:val="16"/>
      <w:szCs w:val="16"/>
    </w:rPr>
  </w:style>
  <w:style w:type="character" w:customStyle="1" w:styleId="Hyperlink19">
    <w:name w:val="Hyperlink19"/>
    <w:rsid w:val="007354E7"/>
    <w:rPr>
      <w:color w:val="0000FF"/>
      <w:u w:val="single"/>
    </w:rPr>
  </w:style>
  <w:style w:type="paragraph" w:customStyle="1" w:styleId="Header20">
    <w:name w:val="Header20"/>
    <w:basedOn w:val="Normal"/>
    <w:rsid w:val="008A15BD"/>
    <w:pPr>
      <w:spacing w:before="0" w:after="400"/>
      <w:jc w:val="right"/>
    </w:pPr>
    <w:rPr>
      <w:rFonts w:ascii="Arial" w:hAnsi="Arial" w:cs="Arial"/>
      <w:sz w:val="16"/>
      <w:szCs w:val="16"/>
    </w:rPr>
  </w:style>
  <w:style w:type="paragraph" w:customStyle="1" w:styleId="Footer20">
    <w:name w:val="Footer20"/>
    <w:basedOn w:val="Normal"/>
    <w:rsid w:val="008A15BD"/>
    <w:pPr>
      <w:spacing w:before="400" w:after="0"/>
    </w:pPr>
    <w:rPr>
      <w:rFonts w:ascii="Arial" w:hAnsi="Arial" w:cs="Arial"/>
      <w:sz w:val="16"/>
      <w:szCs w:val="16"/>
    </w:rPr>
  </w:style>
  <w:style w:type="character" w:customStyle="1" w:styleId="Hyperlink20">
    <w:name w:val="Hyperlink20"/>
    <w:rsid w:val="008A15BD"/>
    <w:rPr>
      <w:color w:val="0000FF"/>
      <w:u w:val="single"/>
    </w:rPr>
  </w:style>
  <w:style w:type="paragraph" w:customStyle="1" w:styleId="Header21">
    <w:name w:val="Header21"/>
    <w:basedOn w:val="Normal"/>
    <w:rsid w:val="00170C9A"/>
    <w:pPr>
      <w:spacing w:before="0" w:after="400"/>
      <w:jc w:val="right"/>
    </w:pPr>
    <w:rPr>
      <w:rFonts w:ascii="Arial" w:hAnsi="Arial" w:cs="Arial"/>
      <w:sz w:val="16"/>
      <w:szCs w:val="16"/>
    </w:rPr>
  </w:style>
  <w:style w:type="paragraph" w:customStyle="1" w:styleId="Footer21">
    <w:name w:val="Footer21"/>
    <w:basedOn w:val="Normal"/>
    <w:rsid w:val="00170C9A"/>
    <w:pPr>
      <w:spacing w:before="400" w:after="0"/>
    </w:pPr>
    <w:rPr>
      <w:rFonts w:ascii="Arial" w:hAnsi="Arial" w:cs="Arial"/>
      <w:sz w:val="16"/>
      <w:szCs w:val="16"/>
    </w:rPr>
  </w:style>
  <w:style w:type="character" w:customStyle="1" w:styleId="Hyperlink21">
    <w:name w:val="Hyperlink21"/>
    <w:rsid w:val="00170C9A"/>
    <w:rPr>
      <w:color w:val="0000FF"/>
      <w:u w:val="single"/>
    </w:rPr>
  </w:style>
  <w:style w:type="paragraph" w:customStyle="1" w:styleId="Header22">
    <w:name w:val="Header22"/>
    <w:basedOn w:val="Normal"/>
    <w:rsid w:val="00B84E15"/>
    <w:pPr>
      <w:spacing w:before="0" w:after="400"/>
      <w:jc w:val="right"/>
    </w:pPr>
    <w:rPr>
      <w:rFonts w:ascii="Arial" w:hAnsi="Arial" w:cs="Arial"/>
      <w:sz w:val="16"/>
      <w:szCs w:val="16"/>
    </w:rPr>
  </w:style>
  <w:style w:type="paragraph" w:customStyle="1" w:styleId="Footer22">
    <w:name w:val="Footer22"/>
    <w:basedOn w:val="Normal"/>
    <w:rsid w:val="00B84E15"/>
    <w:pPr>
      <w:spacing w:before="400" w:after="0"/>
    </w:pPr>
    <w:rPr>
      <w:rFonts w:ascii="Arial" w:hAnsi="Arial" w:cs="Arial"/>
      <w:sz w:val="16"/>
      <w:szCs w:val="16"/>
    </w:rPr>
  </w:style>
  <w:style w:type="character" w:customStyle="1" w:styleId="Hyperlink22">
    <w:name w:val="Hyperlink22"/>
    <w:rsid w:val="00B84E15"/>
    <w:rPr>
      <w:color w:val="0000FF"/>
      <w:u w:val="single"/>
    </w:rPr>
  </w:style>
  <w:style w:type="paragraph" w:customStyle="1" w:styleId="Header23">
    <w:name w:val="Header23"/>
    <w:basedOn w:val="Normal"/>
    <w:rsid w:val="00FB5E0E"/>
    <w:pPr>
      <w:spacing w:before="0" w:after="400"/>
      <w:jc w:val="right"/>
    </w:pPr>
    <w:rPr>
      <w:rFonts w:ascii="Arial" w:hAnsi="Arial" w:cs="Arial"/>
      <w:sz w:val="16"/>
      <w:szCs w:val="16"/>
    </w:rPr>
  </w:style>
  <w:style w:type="paragraph" w:customStyle="1" w:styleId="Footer23">
    <w:name w:val="Footer23"/>
    <w:basedOn w:val="Normal"/>
    <w:rsid w:val="00FB5E0E"/>
    <w:pPr>
      <w:spacing w:before="400" w:after="0"/>
    </w:pPr>
    <w:rPr>
      <w:rFonts w:ascii="Arial" w:hAnsi="Arial" w:cs="Arial"/>
      <w:sz w:val="16"/>
      <w:szCs w:val="16"/>
    </w:rPr>
  </w:style>
  <w:style w:type="character" w:customStyle="1" w:styleId="Hyperlink23">
    <w:name w:val="Hyperlink23"/>
    <w:rsid w:val="00FB5E0E"/>
    <w:rPr>
      <w:color w:val="0000FF"/>
      <w:u w:val="single"/>
    </w:rPr>
  </w:style>
  <w:style w:type="character" w:customStyle="1" w:styleId="c-mrkdwntab">
    <w:name w:val="c-mrkdwn__tab"/>
    <w:rsid w:val="00644C1F"/>
  </w:style>
  <w:style w:type="paragraph" w:customStyle="1" w:styleId="TableTextHeading">
    <w:name w:val="TableTextHeading"/>
    <w:basedOn w:val="Normal"/>
    <w:uiPriority w:val="99"/>
    <w:rsid w:val="005569A6"/>
    <w:pPr>
      <w:spacing w:before="0" w:after="0"/>
    </w:pPr>
    <w:rPr>
      <w:rFonts w:ascii="Arial" w:eastAsia="Times New Roman" w:hAnsi="Arial" w:cs="Arial"/>
      <w:b/>
      <w:bCs/>
      <w:color w:val="000000"/>
      <w:sz w:val="18"/>
      <w:szCs w:val="18"/>
      <w:lang w:val="en-GB" w:eastAsia="en-US"/>
    </w:rPr>
  </w:style>
  <w:style w:type="paragraph" w:customStyle="1" w:styleId="TableNormalText">
    <w:name w:val="TableNormalText"/>
    <w:basedOn w:val="Normal"/>
    <w:uiPriority w:val="99"/>
    <w:rsid w:val="005569A6"/>
    <w:pPr>
      <w:spacing w:before="120" w:after="0"/>
    </w:pPr>
    <w:rPr>
      <w:rFonts w:eastAsia="Times New Roman" w:cs="Verdana"/>
      <w:color w:val="000000"/>
      <w:sz w:val="16"/>
      <w:szCs w:val="16"/>
      <w:lang w:val="en-GB" w:eastAsia="en-US"/>
    </w:rPr>
  </w:style>
  <w:style w:type="paragraph" w:customStyle="1" w:styleId="ParagraphText1">
    <w:name w:val="ParagraphText"/>
    <w:qFormat/>
    <w:rsid w:val="00420AE5"/>
    <w:pPr>
      <w:spacing w:before="40" w:after="120"/>
      <w:jc w:val="both"/>
    </w:pPr>
    <w:rPr>
      <w:rFonts w:ascii="Verdana" w:eastAsia="Times New Roman" w:hAnsi="Verdana"/>
      <w:lang w:val="en-US" w:eastAsia="en-US"/>
    </w:rPr>
  </w:style>
  <w:style w:type="character" w:customStyle="1" w:styleId="c-timestamplabel">
    <w:name w:val="c-timestamp__label"/>
    <w:rsid w:val="008E1DEA"/>
  </w:style>
  <w:style w:type="character" w:customStyle="1" w:styleId="c-messageeditedlabel">
    <w:name w:val="c-message__edited_label"/>
    <w:rsid w:val="008E1DEA"/>
  </w:style>
  <w:style w:type="paragraph" w:customStyle="1" w:styleId="HeadingL2">
    <w:name w:val="HeadingL2"/>
    <w:basedOn w:val="Heading2"/>
    <w:link w:val="HeadingL2Char"/>
    <w:qFormat/>
    <w:rsid w:val="00F44E20"/>
    <w:pPr>
      <w:jc w:val="left"/>
    </w:pPr>
    <w:rPr>
      <w:rFonts w:ascii="Times New Roman" w:eastAsia="Times New Roman" w:hAnsi="Times New Roman"/>
      <w:color w:val="000000" w:themeColor="text1"/>
      <w:lang w:eastAsia="en-GB"/>
    </w:rPr>
  </w:style>
  <w:style w:type="character" w:customStyle="1" w:styleId="HeadingL2Char">
    <w:name w:val="HeadingL2 Char"/>
    <w:link w:val="HeadingL2"/>
    <w:rsid w:val="00F44E20"/>
    <w:rPr>
      <w:rFonts w:ascii="Times New Roman" w:eastAsia="Times New Roman" w:hAnsi="Times New Roman"/>
      <w:b/>
      <w:bCs/>
      <w:color w:val="000000" w:themeColor="text1"/>
      <w:sz w:val="28"/>
      <w:szCs w:val="28"/>
      <w:lang w:eastAsia="en-GB"/>
    </w:rPr>
  </w:style>
  <w:style w:type="paragraph" w:customStyle="1" w:styleId="Heading21">
    <w:name w:val="Heading2"/>
    <w:basedOn w:val="Heading10"/>
    <w:link w:val="Heading2Char1"/>
    <w:autoRedefine/>
    <w:qFormat/>
    <w:rsid w:val="004E01B3"/>
    <w:rPr>
      <w:sz w:val="24"/>
    </w:rPr>
  </w:style>
  <w:style w:type="character" w:customStyle="1" w:styleId="Heading2Char1">
    <w:name w:val="Heading2 Char"/>
    <w:basedOn w:val="Heading1Char"/>
    <w:link w:val="Heading21"/>
    <w:rsid w:val="004E01B3"/>
    <w:rPr>
      <w:rFonts w:ascii="Arial" w:eastAsia="MS Mincho" w:hAnsi="Arial" w:cs="Arial"/>
      <w:b/>
      <w:bCs/>
      <w:kern w:val="36"/>
      <w:sz w:val="24"/>
      <w:szCs w:val="36"/>
      <w:lang w:val="en-I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5356">
      <w:bodyDiv w:val="1"/>
      <w:marLeft w:val="0"/>
      <w:marRight w:val="0"/>
      <w:marTop w:val="0"/>
      <w:marBottom w:val="0"/>
      <w:divBdr>
        <w:top w:val="none" w:sz="0" w:space="0" w:color="auto"/>
        <w:left w:val="none" w:sz="0" w:space="0" w:color="auto"/>
        <w:bottom w:val="none" w:sz="0" w:space="0" w:color="auto"/>
        <w:right w:val="none" w:sz="0" w:space="0" w:color="auto"/>
      </w:divBdr>
    </w:div>
    <w:div w:id="20866251">
      <w:bodyDiv w:val="1"/>
      <w:marLeft w:val="0"/>
      <w:marRight w:val="0"/>
      <w:marTop w:val="0"/>
      <w:marBottom w:val="0"/>
      <w:divBdr>
        <w:top w:val="none" w:sz="0" w:space="0" w:color="auto"/>
        <w:left w:val="none" w:sz="0" w:space="0" w:color="auto"/>
        <w:bottom w:val="none" w:sz="0" w:space="0" w:color="auto"/>
        <w:right w:val="none" w:sz="0" w:space="0" w:color="auto"/>
      </w:divBdr>
      <w:divsChild>
        <w:div w:id="175536409">
          <w:marLeft w:val="0"/>
          <w:marRight w:val="0"/>
          <w:marTop w:val="0"/>
          <w:marBottom w:val="0"/>
          <w:divBdr>
            <w:top w:val="none" w:sz="0" w:space="0" w:color="auto"/>
            <w:left w:val="none" w:sz="0" w:space="0" w:color="auto"/>
            <w:bottom w:val="none" w:sz="0" w:space="0" w:color="auto"/>
            <w:right w:val="none" w:sz="0" w:space="0" w:color="auto"/>
          </w:divBdr>
        </w:div>
        <w:div w:id="1450588371">
          <w:marLeft w:val="0"/>
          <w:marRight w:val="0"/>
          <w:marTop w:val="0"/>
          <w:marBottom w:val="0"/>
          <w:divBdr>
            <w:top w:val="none" w:sz="0" w:space="0" w:color="auto"/>
            <w:left w:val="none" w:sz="0" w:space="0" w:color="auto"/>
            <w:bottom w:val="none" w:sz="0" w:space="0" w:color="auto"/>
            <w:right w:val="none" w:sz="0" w:space="0" w:color="auto"/>
          </w:divBdr>
        </w:div>
      </w:divsChild>
    </w:div>
    <w:div w:id="32317716">
      <w:bodyDiv w:val="1"/>
      <w:marLeft w:val="0"/>
      <w:marRight w:val="0"/>
      <w:marTop w:val="0"/>
      <w:marBottom w:val="0"/>
      <w:divBdr>
        <w:top w:val="none" w:sz="0" w:space="0" w:color="auto"/>
        <w:left w:val="none" w:sz="0" w:space="0" w:color="auto"/>
        <w:bottom w:val="none" w:sz="0" w:space="0" w:color="auto"/>
        <w:right w:val="none" w:sz="0" w:space="0" w:color="auto"/>
      </w:divBdr>
    </w:div>
    <w:div w:id="77336017">
      <w:bodyDiv w:val="1"/>
      <w:marLeft w:val="0"/>
      <w:marRight w:val="0"/>
      <w:marTop w:val="0"/>
      <w:marBottom w:val="0"/>
      <w:divBdr>
        <w:top w:val="none" w:sz="0" w:space="0" w:color="auto"/>
        <w:left w:val="none" w:sz="0" w:space="0" w:color="auto"/>
        <w:bottom w:val="none" w:sz="0" w:space="0" w:color="auto"/>
        <w:right w:val="none" w:sz="0" w:space="0" w:color="auto"/>
      </w:divBdr>
    </w:div>
    <w:div w:id="113378281">
      <w:bodyDiv w:val="1"/>
      <w:marLeft w:val="0"/>
      <w:marRight w:val="0"/>
      <w:marTop w:val="0"/>
      <w:marBottom w:val="0"/>
      <w:divBdr>
        <w:top w:val="none" w:sz="0" w:space="0" w:color="auto"/>
        <w:left w:val="none" w:sz="0" w:space="0" w:color="auto"/>
        <w:bottom w:val="none" w:sz="0" w:space="0" w:color="auto"/>
        <w:right w:val="none" w:sz="0" w:space="0" w:color="auto"/>
      </w:divBdr>
    </w:div>
    <w:div w:id="116145689">
      <w:bodyDiv w:val="1"/>
      <w:marLeft w:val="0"/>
      <w:marRight w:val="0"/>
      <w:marTop w:val="0"/>
      <w:marBottom w:val="0"/>
      <w:divBdr>
        <w:top w:val="none" w:sz="0" w:space="0" w:color="auto"/>
        <w:left w:val="none" w:sz="0" w:space="0" w:color="auto"/>
        <w:bottom w:val="none" w:sz="0" w:space="0" w:color="auto"/>
        <w:right w:val="none" w:sz="0" w:space="0" w:color="auto"/>
      </w:divBdr>
    </w:div>
    <w:div w:id="132724481">
      <w:bodyDiv w:val="1"/>
      <w:marLeft w:val="0"/>
      <w:marRight w:val="0"/>
      <w:marTop w:val="0"/>
      <w:marBottom w:val="0"/>
      <w:divBdr>
        <w:top w:val="none" w:sz="0" w:space="0" w:color="auto"/>
        <w:left w:val="none" w:sz="0" w:space="0" w:color="auto"/>
        <w:bottom w:val="none" w:sz="0" w:space="0" w:color="auto"/>
        <w:right w:val="none" w:sz="0" w:space="0" w:color="auto"/>
      </w:divBdr>
    </w:div>
    <w:div w:id="141121947">
      <w:bodyDiv w:val="1"/>
      <w:marLeft w:val="0"/>
      <w:marRight w:val="0"/>
      <w:marTop w:val="0"/>
      <w:marBottom w:val="0"/>
      <w:divBdr>
        <w:top w:val="none" w:sz="0" w:space="0" w:color="auto"/>
        <w:left w:val="none" w:sz="0" w:space="0" w:color="auto"/>
        <w:bottom w:val="none" w:sz="0" w:space="0" w:color="auto"/>
        <w:right w:val="none" w:sz="0" w:space="0" w:color="auto"/>
      </w:divBdr>
    </w:div>
    <w:div w:id="148406199">
      <w:bodyDiv w:val="1"/>
      <w:marLeft w:val="0"/>
      <w:marRight w:val="0"/>
      <w:marTop w:val="0"/>
      <w:marBottom w:val="0"/>
      <w:divBdr>
        <w:top w:val="none" w:sz="0" w:space="0" w:color="auto"/>
        <w:left w:val="none" w:sz="0" w:space="0" w:color="auto"/>
        <w:bottom w:val="none" w:sz="0" w:space="0" w:color="auto"/>
        <w:right w:val="none" w:sz="0" w:space="0" w:color="auto"/>
      </w:divBdr>
      <w:divsChild>
        <w:div w:id="127096020">
          <w:marLeft w:val="480"/>
          <w:marRight w:val="0"/>
          <w:marTop w:val="0"/>
          <w:marBottom w:val="0"/>
          <w:divBdr>
            <w:top w:val="none" w:sz="0" w:space="0" w:color="auto"/>
            <w:left w:val="none" w:sz="0" w:space="0" w:color="auto"/>
            <w:bottom w:val="none" w:sz="0" w:space="0" w:color="auto"/>
            <w:right w:val="none" w:sz="0" w:space="0" w:color="auto"/>
          </w:divBdr>
        </w:div>
        <w:div w:id="233199488">
          <w:marLeft w:val="480"/>
          <w:marRight w:val="0"/>
          <w:marTop w:val="0"/>
          <w:marBottom w:val="0"/>
          <w:divBdr>
            <w:top w:val="none" w:sz="0" w:space="0" w:color="auto"/>
            <w:left w:val="none" w:sz="0" w:space="0" w:color="auto"/>
            <w:bottom w:val="none" w:sz="0" w:space="0" w:color="auto"/>
            <w:right w:val="none" w:sz="0" w:space="0" w:color="auto"/>
          </w:divBdr>
        </w:div>
        <w:div w:id="302395683">
          <w:marLeft w:val="480"/>
          <w:marRight w:val="0"/>
          <w:marTop w:val="0"/>
          <w:marBottom w:val="0"/>
          <w:divBdr>
            <w:top w:val="none" w:sz="0" w:space="0" w:color="auto"/>
            <w:left w:val="none" w:sz="0" w:space="0" w:color="auto"/>
            <w:bottom w:val="none" w:sz="0" w:space="0" w:color="auto"/>
            <w:right w:val="none" w:sz="0" w:space="0" w:color="auto"/>
          </w:divBdr>
        </w:div>
        <w:div w:id="330304660">
          <w:marLeft w:val="480"/>
          <w:marRight w:val="0"/>
          <w:marTop w:val="0"/>
          <w:marBottom w:val="0"/>
          <w:divBdr>
            <w:top w:val="none" w:sz="0" w:space="0" w:color="auto"/>
            <w:left w:val="none" w:sz="0" w:space="0" w:color="auto"/>
            <w:bottom w:val="none" w:sz="0" w:space="0" w:color="auto"/>
            <w:right w:val="none" w:sz="0" w:space="0" w:color="auto"/>
          </w:divBdr>
        </w:div>
        <w:div w:id="363597067">
          <w:marLeft w:val="480"/>
          <w:marRight w:val="0"/>
          <w:marTop w:val="0"/>
          <w:marBottom w:val="0"/>
          <w:divBdr>
            <w:top w:val="none" w:sz="0" w:space="0" w:color="auto"/>
            <w:left w:val="none" w:sz="0" w:space="0" w:color="auto"/>
            <w:bottom w:val="none" w:sz="0" w:space="0" w:color="auto"/>
            <w:right w:val="none" w:sz="0" w:space="0" w:color="auto"/>
          </w:divBdr>
        </w:div>
        <w:div w:id="718482310">
          <w:marLeft w:val="480"/>
          <w:marRight w:val="0"/>
          <w:marTop w:val="0"/>
          <w:marBottom w:val="0"/>
          <w:divBdr>
            <w:top w:val="none" w:sz="0" w:space="0" w:color="auto"/>
            <w:left w:val="none" w:sz="0" w:space="0" w:color="auto"/>
            <w:bottom w:val="none" w:sz="0" w:space="0" w:color="auto"/>
            <w:right w:val="none" w:sz="0" w:space="0" w:color="auto"/>
          </w:divBdr>
        </w:div>
        <w:div w:id="750127050">
          <w:marLeft w:val="480"/>
          <w:marRight w:val="0"/>
          <w:marTop w:val="0"/>
          <w:marBottom w:val="0"/>
          <w:divBdr>
            <w:top w:val="none" w:sz="0" w:space="0" w:color="auto"/>
            <w:left w:val="none" w:sz="0" w:space="0" w:color="auto"/>
            <w:bottom w:val="none" w:sz="0" w:space="0" w:color="auto"/>
            <w:right w:val="none" w:sz="0" w:space="0" w:color="auto"/>
          </w:divBdr>
        </w:div>
        <w:div w:id="768354152">
          <w:marLeft w:val="480"/>
          <w:marRight w:val="0"/>
          <w:marTop w:val="0"/>
          <w:marBottom w:val="0"/>
          <w:divBdr>
            <w:top w:val="none" w:sz="0" w:space="0" w:color="auto"/>
            <w:left w:val="none" w:sz="0" w:space="0" w:color="auto"/>
            <w:bottom w:val="none" w:sz="0" w:space="0" w:color="auto"/>
            <w:right w:val="none" w:sz="0" w:space="0" w:color="auto"/>
          </w:divBdr>
        </w:div>
        <w:div w:id="779490205">
          <w:marLeft w:val="480"/>
          <w:marRight w:val="0"/>
          <w:marTop w:val="0"/>
          <w:marBottom w:val="0"/>
          <w:divBdr>
            <w:top w:val="none" w:sz="0" w:space="0" w:color="auto"/>
            <w:left w:val="none" w:sz="0" w:space="0" w:color="auto"/>
            <w:bottom w:val="none" w:sz="0" w:space="0" w:color="auto"/>
            <w:right w:val="none" w:sz="0" w:space="0" w:color="auto"/>
          </w:divBdr>
        </w:div>
        <w:div w:id="999039406">
          <w:marLeft w:val="480"/>
          <w:marRight w:val="0"/>
          <w:marTop w:val="0"/>
          <w:marBottom w:val="0"/>
          <w:divBdr>
            <w:top w:val="none" w:sz="0" w:space="0" w:color="auto"/>
            <w:left w:val="none" w:sz="0" w:space="0" w:color="auto"/>
            <w:bottom w:val="none" w:sz="0" w:space="0" w:color="auto"/>
            <w:right w:val="none" w:sz="0" w:space="0" w:color="auto"/>
          </w:divBdr>
        </w:div>
        <w:div w:id="1000355114">
          <w:marLeft w:val="480"/>
          <w:marRight w:val="0"/>
          <w:marTop w:val="0"/>
          <w:marBottom w:val="0"/>
          <w:divBdr>
            <w:top w:val="none" w:sz="0" w:space="0" w:color="auto"/>
            <w:left w:val="none" w:sz="0" w:space="0" w:color="auto"/>
            <w:bottom w:val="none" w:sz="0" w:space="0" w:color="auto"/>
            <w:right w:val="none" w:sz="0" w:space="0" w:color="auto"/>
          </w:divBdr>
        </w:div>
        <w:div w:id="1139497742">
          <w:marLeft w:val="480"/>
          <w:marRight w:val="0"/>
          <w:marTop w:val="0"/>
          <w:marBottom w:val="0"/>
          <w:divBdr>
            <w:top w:val="none" w:sz="0" w:space="0" w:color="auto"/>
            <w:left w:val="none" w:sz="0" w:space="0" w:color="auto"/>
            <w:bottom w:val="none" w:sz="0" w:space="0" w:color="auto"/>
            <w:right w:val="none" w:sz="0" w:space="0" w:color="auto"/>
          </w:divBdr>
        </w:div>
        <w:div w:id="1227765845">
          <w:marLeft w:val="480"/>
          <w:marRight w:val="0"/>
          <w:marTop w:val="0"/>
          <w:marBottom w:val="0"/>
          <w:divBdr>
            <w:top w:val="none" w:sz="0" w:space="0" w:color="auto"/>
            <w:left w:val="none" w:sz="0" w:space="0" w:color="auto"/>
            <w:bottom w:val="none" w:sz="0" w:space="0" w:color="auto"/>
            <w:right w:val="none" w:sz="0" w:space="0" w:color="auto"/>
          </w:divBdr>
        </w:div>
        <w:div w:id="1246914837">
          <w:marLeft w:val="480"/>
          <w:marRight w:val="0"/>
          <w:marTop w:val="0"/>
          <w:marBottom w:val="0"/>
          <w:divBdr>
            <w:top w:val="none" w:sz="0" w:space="0" w:color="auto"/>
            <w:left w:val="none" w:sz="0" w:space="0" w:color="auto"/>
            <w:bottom w:val="none" w:sz="0" w:space="0" w:color="auto"/>
            <w:right w:val="none" w:sz="0" w:space="0" w:color="auto"/>
          </w:divBdr>
        </w:div>
        <w:div w:id="1418792231">
          <w:marLeft w:val="480"/>
          <w:marRight w:val="0"/>
          <w:marTop w:val="0"/>
          <w:marBottom w:val="0"/>
          <w:divBdr>
            <w:top w:val="none" w:sz="0" w:space="0" w:color="auto"/>
            <w:left w:val="none" w:sz="0" w:space="0" w:color="auto"/>
            <w:bottom w:val="none" w:sz="0" w:space="0" w:color="auto"/>
            <w:right w:val="none" w:sz="0" w:space="0" w:color="auto"/>
          </w:divBdr>
        </w:div>
        <w:div w:id="1480269189">
          <w:marLeft w:val="480"/>
          <w:marRight w:val="0"/>
          <w:marTop w:val="0"/>
          <w:marBottom w:val="0"/>
          <w:divBdr>
            <w:top w:val="none" w:sz="0" w:space="0" w:color="auto"/>
            <w:left w:val="none" w:sz="0" w:space="0" w:color="auto"/>
            <w:bottom w:val="none" w:sz="0" w:space="0" w:color="auto"/>
            <w:right w:val="none" w:sz="0" w:space="0" w:color="auto"/>
          </w:divBdr>
        </w:div>
        <w:div w:id="1618221554">
          <w:marLeft w:val="480"/>
          <w:marRight w:val="0"/>
          <w:marTop w:val="0"/>
          <w:marBottom w:val="0"/>
          <w:divBdr>
            <w:top w:val="none" w:sz="0" w:space="0" w:color="auto"/>
            <w:left w:val="none" w:sz="0" w:space="0" w:color="auto"/>
            <w:bottom w:val="none" w:sz="0" w:space="0" w:color="auto"/>
            <w:right w:val="none" w:sz="0" w:space="0" w:color="auto"/>
          </w:divBdr>
        </w:div>
        <w:div w:id="1665086751">
          <w:marLeft w:val="480"/>
          <w:marRight w:val="0"/>
          <w:marTop w:val="0"/>
          <w:marBottom w:val="0"/>
          <w:divBdr>
            <w:top w:val="none" w:sz="0" w:space="0" w:color="auto"/>
            <w:left w:val="none" w:sz="0" w:space="0" w:color="auto"/>
            <w:bottom w:val="none" w:sz="0" w:space="0" w:color="auto"/>
            <w:right w:val="none" w:sz="0" w:space="0" w:color="auto"/>
          </w:divBdr>
        </w:div>
        <w:div w:id="1776094278">
          <w:marLeft w:val="480"/>
          <w:marRight w:val="0"/>
          <w:marTop w:val="0"/>
          <w:marBottom w:val="0"/>
          <w:divBdr>
            <w:top w:val="none" w:sz="0" w:space="0" w:color="auto"/>
            <w:left w:val="none" w:sz="0" w:space="0" w:color="auto"/>
            <w:bottom w:val="none" w:sz="0" w:space="0" w:color="auto"/>
            <w:right w:val="none" w:sz="0" w:space="0" w:color="auto"/>
          </w:divBdr>
        </w:div>
        <w:div w:id="1836408346">
          <w:marLeft w:val="480"/>
          <w:marRight w:val="0"/>
          <w:marTop w:val="0"/>
          <w:marBottom w:val="0"/>
          <w:divBdr>
            <w:top w:val="none" w:sz="0" w:space="0" w:color="auto"/>
            <w:left w:val="none" w:sz="0" w:space="0" w:color="auto"/>
            <w:bottom w:val="none" w:sz="0" w:space="0" w:color="auto"/>
            <w:right w:val="none" w:sz="0" w:space="0" w:color="auto"/>
          </w:divBdr>
        </w:div>
        <w:div w:id="1922642905">
          <w:marLeft w:val="480"/>
          <w:marRight w:val="0"/>
          <w:marTop w:val="0"/>
          <w:marBottom w:val="0"/>
          <w:divBdr>
            <w:top w:val="none" w:sz="0" w:space="0" w:color="auto"/>
            <w:left w:val="none" w:sz="0" w:space="0" w:color="auto"/>
            <w:bottom w:val="none" w:sz="0" w:space="0" w:color="auto"/>
            <w:right w:val="none" w:sz="0" w:space="0" w:color="auto"/>
          </w:divBdr>
        </w:div>
        <w:div w:id="1931232577">
          <w:marLeft w:val="480"/>
          <w:marRight w:val="0"/>
          <w:marTop w:val="0"/>
          <w:marBottom w:val="0"/>
          <w:divBdr>
            <w:top w:val="none" w:sz="0" w:space="0" w:color="auto"/>
            <w:left w:val="none" w:sz="0" w:space="0" w:color="auto"/>
            <w:bottom w:val="none" w:sz="0" w:space="0" w:color="auto"/>
            <w:right w:val="none" w:sz="0" w:space="0" w:color="auto"/>
          </w:divBdr>
        </w:div>
        <w:div w:id="2065523583">
          <w:marLeft w:val="480"/>
          <w:marRight w:val="0"/>
          <w:marTop w:val="0"/>
          <w:marBottom w:val="0"/>
          <w:divBdr>
            <w:top w:val="none" w:sz="0" w:space="0" w:color="auto"/>
            <w:left w:val="none" w:sz="0" w:space="0" w:color="auto"/>
            <w:bottom w:val="none" w:sz="0" w:space="0" w:color="auto"/>
            <w:right w:val="none" w:sz="0" w:space="0" w:color="auto"/>
          </w:divBdr>
        </w:div>
        <w:div w:id="2082020352">
          <w:marLeft w:val="480"/>
          <w:marRight w:val="0"/>
          <w:marTop w:val="0"/>
          <w:marBottom w:val="0"/>
          <w:divBdr>
            <w:top w:val="none" w:sz="0" w:space="0" w:color="auto"/>
            <w:left w:val="none" w:sz="0" w:space="0" w:color="auto"/>
            <w:bottom w:val="none" w:sz="0" w:space="0" w:color="auto"/>
            <w:right w:val="none" w:sz="0" w:space="0" w:color="auto"/>
          </w:divBdr>
        </w:div>
        <w:div w:id="2102293557">
          <w:marLeft w:val="480"/>
          <w:marRight w:val="0"/>
          <w:marTop w:val="0"/>
          <w:marBottom w:val="0"/>
          <w:divBdr>
            <w:top w:val="none" w:sz="0" w:space="0" w:color="auto"/>
            <w:left w:val="none" w:sz="0" w:space="0" w:color="auto"/>
            <w:bottom w:val="none" w:sz="0" w:space="0" w:color="auto"/>
            <w:right w:val="none" w:sz="0" w:space="0" w:color="auto"/>
          </w:divBdr>
        </w:div>
        <w:div w:id="2146461526">
          <w:marLeft w:val="480"/>
          <w:marRight w:val="0"/>
          <w:marTop w:val="0"/>
          <w:marBottom w:val="0"/>
          <w:divBdr>
            <w:top w:val="none" w:sz="0" w:space="0" w:color="auto"/>
            <w:left w:val="none" w:sz="0" w:space="0" w:color="auto"/>
            <w:bottom w:val="none" w:sz="0" w:space="0" w:color="auto"/>
            <w:right w:val="none" w:sz="0" w:space="0" w:color="auto"/>
          </w:divBdr>
        </w:div>
      </w:divsChild>
    </w:div>
    <w:div w:id="152377818">
      <w:bodyDiv w:val="1"/>
      <w:marLeft w:val="0"/>
      <w:marRight w:val="0"/>
      <w:marTop w:val="0"/>
      <w:marBottom w:val="0"/>
      <w:divBdr>
        <w:top w:val="none" w:sz="0" w:space="0" w:color="auto"/>
        <w:left w:val="none" w:sz="0" w:space="0" w:color="auto"/>
        <w:bottom w:val="none" w:sz="0" w:space="0" w:color="auto"/>
        <w:right w:val="none" w:sz="0" w:space="0" w:color="auto"/>
      </w:divBdr>
    </w:div>
    <w:div w:id="164633371">
      <w:bodyDiv w:val="1"/>
      <w:marLeft w:val="0"/>
      <w:marRight w:val="0"/>
      <w:marTop w:val="0"/>
      <w:marBottom w:val="0"/>
      <w:divBdr>
        <w:top w:val="none" w:sz="0" w:space="0" w:color="auto"/>
        <w:left w:val="none" w:sz="0" w:space="0" w:color="auto"/>
        <w:bottom w:val="none" w:sz="0" w:space="0" w:color="auto"/>
        <w:right w:val="none" w:sz="0" w:space="0" w:color="auto"/>
      </w:divBdr>
      <w:divsChild>
        <w:div w:id="123886831">
          <w:marLeft w:val="0"/>
          <w:marRight w:val="0"/>
          <w:marTop w:val="0"/>
          <w:marBottom w:val="0"/>
          <w:divBdr>
            <w:top w:val="none" w:sz="0" w:space="0" w:color="auto"/>
            <w:left w:val="none" w:sz="0" w:space="0" w:color="auto"/>
            <w:bottom w:val="none" w:sz="0" w:space="0" w:color="auto"/>
            <w:right w:val="none" w:sz="0" w:space="0" w:color="auto"/>
          </w:divBdr>
        </w:div>
        <w:div w:id="1413698897">
          <w:marLeft w:val="0"/>
          <w:marRight w:val="0"/>
          <w:marTop w:val="0"/>
          <w:marBottom w:val="0"/>
          <w:divBdr>
            <w:top w:val="none" w:sz="0" w:space="0" w:color="auto"/>
            <w:left w:val="none" w:sz="0" w:space="0" w:color="auto"/>
            <w:bottom w:val="none" w:sz="0" w:space="0" w:color="auto"/>
            <w:right w:val="none" w:sz="0" w:space="0" w:color="auto"/>
          </w:divBdr>
        </w:div>
      </w:divsChild>
    </w:div>
    <w:div w:id="170920061">
      <w:bodyDiv w:val="1"/>
      <w:marLeft w:val="0"/>
      <w:marRight w:val="0"/>
      <w:marTop w:val="0"/>
      <w:marBottom w:val="0"/>
      <w:divBdr>
        <w:top w:val="none" w:sz="0" w:space="0" w:color="auto"/>
        <w:left w:val="none" w:sz="0" w:space="0" w:color="auto"/>
        <w:bottom w:val="none" w:sz="0" w:space="0" w:color="auto"/>
        <w:right w:val="none" w:sz="0" w:space="0" w:color="auto"/>
      </w:divBdr>
    </w:div>
    <w:div w:id="172840658">
      <w:bodyDiv w:val="1"/>
      <w:marLeft w:val="0"/>
      <w:marRight w:val="0"/>
      <w:marTop w:val="0"/>
      <w:marBottom w:val="0"/>
      <w:divBdr>
        <w:top w:val="none" w:sz="0" w:space="0" w:color="auto"/>
        <w:left w:val="none" w:sz="0" w:space="0" w:color="auto"/>
        <w:bottom w:val="none" w:sz="0" w:space="0" w:color="auto"/>
        <w:right w:val="none" w:sz="0" w:space="0" w:color="auto"/>
      </w:divBdr>
      <w:divsChild>
        <w:div w:id="1097216170">
          <w:marLeft w:val="0"/>
          <w:marRight w:val="0"/>
          <w:marTop w:val="0"/>
          <w:marBottom w:val="0"/>
          <w:divBdr>
            <w:top w:val="none" w:sz="0" w:space="0" w:color="auto"/>
            <w:left w:val="none" w:sz="0" w:space="0" w:color="auto"/>
            <w:bottom w:val="none" w:sz="0" w:space="0" w:color="auto"/>
            <w:right w:val="none" w:sz="0" w:space="0" w:color="auto"/>
          </w:divBdr>
          <w:divsChild>
            <w:div w:id="1485973602">
              <w:marLeft w:val="0"/>
              <w:marRight w:val="0"/>
              <w:marTop w:val="0"/>
              <w:marBottom w:val="0"/>
              <w:divBdr>
                <w:top w:val="none" w:sz="0" w:space="0" w:color="auto"/>
                <w:left w:val="none" w:sz="0" w:space="0" w:color="auto"/>
                <w:bottom w:val="none" w:sz="0" w:space="0" w:color="auto"/>
                <w:right w:val="none" w:sz="0" w:space="0" w:color="auto"/>
              </w:divBdr>
              <w:divsChild>
                <w:div w:id="410008162">
                  <w:marLeft w:val="0"/>
                  <w:marRight w:val="0"/>
                  <w:marTop w:val="0"/>
                  <w:marBottom w:val="0"/>
                  <w:divBdr>
                    <w:top w:val="none" w:sz="0" w:space="0" w:color="auto"/>
                    <w:left w:val="none" w:sz="0" w:space="0" w:color="auto"/>
                    <w:bottom w:val="none" w:sz="0" w:space="0" w:color="auto"/>
                    <w:right w:val="none" w:sz="0" w:space="0" w:color="auto"/>
                  </w:divBdr>
                  <w:divsChild>
                    <w:div w:id="1463965849">
                      <w:marLeft w:val="0"/>
                      <w:marRight w:val="0"/>
                      <w:marTop w:val="0"/>
                      <w:marBottom w:val="0"/>
                      <w:divBdr>
                        <w:top w:val="none" w:sz="0" w:space="0" w:color="auto"/>
                        <w:left w:val="none" w:sz="0" w:space="0" w:color="auto"/>
                        <w:bottom w:val="none" w:sz="0" w:space="0" w:color="auto"/>
                        <w:right w:val="none" w:sz="0" w:space="0" w:color="auto"/>
                      </w:divBdr>
                      <w:divsChild>
                        <w:div w:id="301349538">
                          <w:marLeft w:val="0"/>
                          <w:marRight w:val="0"/>
                          <w:marTop w:val="0"/>
                          <w:marBottom w:val="0"/>
                          <w:divBdr>
                            <w:top w:val="none" w:sz="0" w:space="0" w:color="auto"/>
                            <w:left w:val="none" w:sz="0" w:space="0" w:color="auto"/>
                            <w:bottom w:val="none" w:sz="0" w:space="0" w:color="auto"/>
                            <w:right w:val="none" w:sz="0" w:space="0" w:color="auto"/>
                          </w:divBdr>
                          <w:divsChild>
                            <w:div w:id="120347822">
                              <w:marLeft w:val="-240"/>
                              <w:marRight w:val="-120"/>
                              <w:marTop w:val="0"/>
                              <w:marBottom w:val="0"/>
                              <w:divBdr>
                                <w:top w:val="none" w:sz="0" w:space="0" w:color="auto"/>
                                <w:left w:val="none" w:sz="0" w:space="0" w:color="auto"/>
                                <w:bottom w:val="none" w:sz="0" w:space="0" w:color="auto"/>
                                <w:right w:val="none" w:sz="0" w:space="0" w:color="auto"/>
                              </w:divBdr>
                              <w:divsChild>
                                <w:div w:id="736590059">
                                  <w:marLeft w:val="0"/>
                                  <w:marRight w:val="0"/>
                                  <w:marTop w:val="0"/>
                                  <w:marBottom w:val="60"/>
                                  <w:divBdr>
                                    <w:top w:val="none" w:sz="0" w:space="0" w:color="auto"/>
                                    <w:left w:val="none" w:sz="0" w:space="0" w:color="auto"/>
                                    <w:bottom w:val="none" w:sz="0" w:space="0" w:color="auto"/>
                                    <w:right w:val="none" w:sz="0" w:space="0" w:color="auto"/>
                                  </w:divBdr>
                                  <w:divsChild>
                                    <w:div w:id="404109904">
                                      <w:marLeft w:val="0"/>
                                      <w:marRight w:val="0"/>
                                      <w:marTop w:val="0"/>
                                      <w:marBottom w:val="0"/>
                                      <w:divBdr>
                                        <w:top w:val="none" w:sz="0" w:space="0" w:color="auto"/>
                                        <w:left w:val="none" w:sz="0" w:space="0" w:color="auto"/>
                                        <w:bottom w:val="none" w:sz="0" w:space="0" w:color="auto"/>
                                        <w:right w:val="none" w:sz="0" w:space="0" w:color="auto"/>
                                      </w:divBdr>
                                      <w:divsChild>
                                        <w:div w:id="948242853">
                                          <w:marLeft w:val="0"/>
                                          <w:marRight w:val="0"/>
                                          <w:marTop w:val="0"/>
                                          <w:marBottom w:val="0"/>
                                          <w:divBdr>
                                            <w:top w:val="none" w:sz="0" w:space="0" w:color="auto"/>
                                            <w:left w:val="none" w:sz="0" w:space="0" w:color="auto"/>
                                            <w:bottom w:val="none" w:sz="0" w:space="0" w:color="auto"/>
                                            <w:right w:val="none" w:sz="0" w:space="0" w:color="auto"/>
                                          </w:divBdr>
                                          <w:divsChild>
                                            <w:div w:id="510604343">
                                              <w:marLeft w:val="0"/>
                                              <w:marRight w:val="0"/>
                                              <w:marTop w:val="0"/>
                                              <w:marBottom w:val="0"/>
                                              <w:divBdr>
                                                <w:top w:val="none" w:sz="0" w:space="0" w:color="auto"/>
                                                <w:left w:val="none" w:sz="0" w:space="0" w:color="auto"/>
                                                <w:bottom w:val="none" w:sz="0" w:space="0" w:color="auto"/>
                                                <w:right w:val="none" w:sz="0" w:space="0" w:color="auto"/>
                                              </w:divBdr>
                                              <w:divsChild>
                                                <w:div w:id="2925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448410">
                          <w:marLeft w:val="0"/>
                          <w:marRight w:val="0"/>
                          <w:marTop w:val="0"/>
                          <w:marBottom w:val="0"/>
                          <w:divBdr>
                            <w:top w:val="none" w:sz="0" w:space="0" w:color="auto"/>
                            <w:left w:val="none" w:sz="0" w:space="0" w:color="auto"/>
                            <w:bottom w:val="none" w:sz="0" w:space="0" w:color="auto"/>
                            <w:right w:val="none" w:sz="0" w:space="0" w:color="auto"/>
                          </w:divBdr>
                          <w:divsChild>
                            <w:div w:id="195952857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776595">
          <w:marLeft w:val="0"/>
          <w:marRight w:val="0"/>
          <w:marTop w:val="0"/>
          <w:marBottom w:val="0"/>
          <w:divBdr>
            <w:top w:val="none" w:sz="0" w:space="0" w:color="auto"/>
            <w:left w:val="none" w:sz="0" w:space="0" w:color="auto"/>
            <w:bottom w:val="none" w:sz="0" w:space="0" w:color="auto"/>
            <w:right w:val="none" w:sz="0" w:space="0" w:color="auto"/>
          </w:divBdr>
          <w:divsChild>
            <w:div w:id="1051466329">
              <w:marLeft w:val="0"/>
              <w:marRight w:val="0"/>
              <w:marTop w:val="0"/>
              <w:marBottom w:val="0"/>
              <w:divBdr>
                <w:top w:val="none" w:sz="0" w:space="0" w:color="auto"/>
                <w:left w:val="none" w:sz="0" w:space="0" w:color="auto"/>
                <w:bottom w:val="none" w:sz="0" w:space="0" w:color="auto"/>
                <w:right w:val="none" w:sz="0" w:space="0" w:color="auto"/>
              </w:divBdr>
              <w:divsChild>
                <w:div w:id="586034507">
                  <w:marLeft w:val="0"/>
                  <w:marRight w:val="0"/>
                  <w:marTop w:val="0"/>
                  <w:marBottom w:val="0"/>
                  <w:divBdr>
                    <w:top w:val="none" w:sz="0" w:space="0" w:color="auto"/>
                    <w:left w:val="none" w:sz="0" w:space="0" w:color="auto"/>
                    <w:bottom w:val="none" w:sz="0" w:space="0" w:color="auto"/>
                    <w:right w:val="none" w:sz="0" w:space="0" w:color="auto"/>
                  </w:divBdr>
                  <w:divsChild>
                    <w:div w:id="637222363">
                      <w:marLeft w:val="0"/>
                      <w:marRight w:val="0"/>
                      <w:marTop w:val="0"/>
                      <w:marBottom w:val="0"/>
                      <w:divBdr>
                        <w:top w:val="none" w:sz="0" w:space="0" w:color="auto"/>
                        <w:left w:val="none" w:sz="0" w:space="0" w:color="auto"/>
                        <w:bottom w:val="none" w:sz="0" w:space="0" w:color="auto"/>
                        <w:right w:val="none" w:sz="0" w:space="0" w:color="auto"/>
                      </w:divBdr>
                      <w:divsChild>
                        <w:div w:id="1804351136">
                          <w:marLeft w:val="0"/>
                          <w:marRight w:val="0"/>
                          <w:marTop w:val="0"/>
                          <w:marBottom w:val="0"/>
                          <w:divBdr>
                            <w:top w:val="none" w:sz="0" w:space="0" w:color="auto"/>
                            <w:left w:val="none" w:sz="0" w:space="0" w:color="auto"/>
                            <w:bottom w:val="none" w:sz="0" w:space="0" w:color="auto"/>
                            <w:right w:val="none" w:sz="0" w:space="0" w:color="auto"/>
                          </w:divBdr>
                          <w:divsChild>
                            <w:div w:id="231308409">
                              <w:marLeft w:val="-240"/>
                              <w:marRight w:val="-120"/>
                              <w:marTop w:val="0"/>
                              <w:marBottom w:val="0"/>
                              <w:divBdr>
                                <w:top w:val="none" w:sz="0" w:space="0" w:color="auto"/>
                                <w:left w:val="none" w:sz="0" w:space="0" w:color="auto"/>
                                <w:bottom w:val="none" w:sz="0" w:space="0" w:color="auto"/>
                                <w:right w:val="none" w:sz="0" w:space="0" w:color="auto"/>
                              </w:divBdr>
                              <w:divsChild>
                                <w:div w:id="1292130541">
                                  <w:marLeft w:val="0"/>
                                  <w:marRight w:val="0"/>
                                  <w:marTop w:val="0"/>
                                  <w:marBottom w:val="60"/>
                                  <w:divBdr>
                                    <w:top w:val="none" w:sz="0" w:space="0" w:color="auto"/>
                                    <w:left w:val="none" w:sz="0" w:space="0" w:color="auto"/>
                                    <w:bottom w:val="none" w:sz="0" w:space="0" w:color="auto"/>
                                    <w:right w:val="none" w:sz="0" w:space="0" w:color="auto"/>
                                  </w:divBdr>
                                  <w:divsChild>
                                    <w:div w:id="435296283">
                                      <w:marLeft w:val="0"/>
                                      <w:marRight w:val="0"/>
                                      <w:marTop w:val="0"/>
                                      <w:marBottom w:val="0"/>
                                      <w:divBdr>
                                        <w:top w:val="none" w:sz="0" w:space="0" w:color="auto"/>
                                        <w:left w:val="none" w:sz="0" w:space="0" w:color="auto"/>
                                        <w:bottom w:val="none" w:sz="0" w:space="0" w:color="auto"/>
                                        <w:right w:val="none" w:sz="0" w:space="0" w:color="auto"/>
                                      </w:divBdr>
                                      <w:divsChild>
                                        <w:div w:id="1662848308">
                                          <w:marLeft w:val="0"/>
                                          <w:marRight w:val="0"/>
                                          <w:marTop w:val="0"/>
                                          <w:marBottom w:val="0"/>
                                          <w:divBdr>
                                            <w:top w:val="none" w:sz="0" w:space="0" w:color="auto"/>
                                            <w:left w:val="none" w:sz="0" w:space="0" w:color="auto"/>
                                            <w:bottom w:val="none" w:sz="0" w:space="0" w:color="auto"/>
                                            <w:right w:val="none" w:sz="0" w:space="0" w:color="auto"/>
                                          </w:divBdr>
                                          <w:divsChild>
                                            <w:div w:id="1833330968">
                                              <w:marLeft w:val="0"/>
                                              <w:marRight w:val="0"/>
                                              <w:marTop w:val="0"/>
                                              <w:marBottom w:val="0"/>
                                              <w:divBdr>
                                                <w:top w:val="none" w:sz="0" w:space="0" w:color="auto"/>
                                                <w:left w:val="none" w:sz="0" w:space="0" w:color="auto"/>
                                                <w:bottom w:val="none" w:sz="0" w:space="0" w:color="auto"/>
                                                <w:right w:val="none" w:sz="0" w:space="0" w:color="auto"/>
                                              </w:divBdr>
                                              <w:divsChild>
                                                <w:div w:id="12716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48149">
                              <w:marLeft w:val="0"/>
                              <w:marRight w:val="120"/>
                              <w:marTop w:val="0"/>
                              <w:marBottom w:val="0"/>
                              <w:divBdr>
                                <w:top w:val="none" w:sz="0" w:space="0" w:color="auto"/>
                                <w:left w:val="none" w:sz="0" w:space="0" w:color="auto"/>
                                <w:bottom w:val="none" w:sz="0" w:space="0" w:color="auto"/>
                                <w:right w:val="none" w:sz="0" w:space="0" w:color="auto"/>
                              </w:divBdr>
                              <w:divsChild>
                                <w:div w:id="195101424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44960">
      <w:bodyDiv w:val="1"/>
      <w:marLeft w:val="0"/>
      <w:marRight w:val="0"/>
      <w:marTop w:val="0"/>
      <w:marBottom w:val="0"/>
      <w:divBdr>
        <w:top w:val="none" w:sz="0" w:space="0" w:color="auto"/>
        <w:left w:val="none" w:sz="0" w:space="0" w:color="auto"/>
        <w:bottom w:val="none" w:sz="0" w:space="0" w:color="auto"/>
        <w:right w:val="none" w:sz="0" w:space="0" w:color="auto"/>
      </w:divBdr>
    </w:div>
    <w:div w:id="221526966">
      <w:bodyDiv w:val="1"/>
      <w:marLeft w:val="0"/>
      <w:marRight w:val="0"/>
      <w:marTop w:val="0"/>
      <w:marBottom w:val="0"/>
      <w:divBdr>
        <w:top w:val="none" w:sz="0" w:space="0" w:color="auto"/>
        <w:left w:val="none" w:sz="0" w:space="0" w:color="auto"/>
        <w:bottom w:val="none" w:sz="0" w:space="0" w:color="auto"/>
        <w:right w:val="none" w:sz="0" w:space="0" w:color="auto"/>
      </w:divBdr>
    </w:div>
    <w:div w:id="232199277">
      <w:bodyDiv w:val="1"/>
      <w:marLeft w:val="0"/>
      <w:marRight w:val="0"/>
      <w:marTop w:val="0"/>
      <w:marBottom w:val="0"/>
      <w:divBdr>
        <w:top w:val="none" w:sz="0" w:space="0" w:color="auto"/>
        <w:left w:val="none" w:sz="0" w:space="0" w:color="auto"/>
        <w:bottom w:val="none" w:sz="0" w:space="0" w:color="auto"/>
        <w:right w:val="none" w:sz="0" w:space="0" w:color="auto"/>
      </w:divBdr>
    </w:div>
    <w:div w:id="267393968">
      <w:bodyDiv w:val="1"/>
      <w:marLeft w:val="0"/>
      <w:marRight w:val="0"/>
      <w:marTop w:val="0"/>
      <w:marBottom w:val="0"/>
      <w:divBdr>
        <w:top w:val="none" w:sz="0" w:space="0" w:color="auto"/>
        <w:left w:val="none" w:sz="0" w:space="0" w:color="auto"/>
        <w:bottom w:val="none" w:sz="0" w:space="0" w:color="auto"/>
        <w:right w:val="none" w:sz="0" w:space="0" w:color="auto"/>
      </w:divBdr>
      <w:divsChild>
        <w:div w:id="1352992278">
          <w:marLeft w:val="0"/>
          <w:marRight w:val="0"/>
          <w:marTop w:val="0"/>
          <w:marBottom w:val="0"/>
          <w:divBdr>
            <w:top w:val="none" w:sz="0" w:space="0" w:color="auto"/>
            <w:left w:val="none" w:sz="0" w:space="0" w:color="auto"/>
            <w:bottom w:val="none" w:sz="0" w:space="0" w:color="auto"/>
            <w:right w:val="none" w:sz="0" w:space="0" w:color="auto"/>
          </w:divBdr>
          <w:divsChild>
            <w:div w:id="955602925">
              <w:marLeft w:val="0"/>
              <w:marRight w:val="0"/>
              <w:marTop w:val="0"/>
              <w:marBottom w:val="0"/>
              <w:divBdr>
                <w:top w:val="none" w:sz="0" w:space="0" w:color="auto"/>
                <w:left w:val="none" w:sz="0" w:space="0" w:color="auto"/>
                <w:bottom w:val="none" w:sz="0" w:space="0" w:color="auto"/>
                <w:right w:val="none" w:sz="0" w:space="0" w:color="auto"/>
              </w:divBdr>
              <w:divsChild>
                <w:div w:id="1250310456">
                  <w:marLeft w:val="0"/>
                  <w:marRight w:val="0"/>
                  <w:marTop w:val="0"/>
                  <w:marBottom w:val="0"/>
                  <w:divBdr>
                    <w:top w:val="none" w:sz="0" w:space="0" w:color="auto"/>
                    <w:left w:val="none" w:sz="0" w:space="0" w:color="auto"/>
                    <w:bottom w:val="none" w:sz="0" w:space="0" w:color="auto"/>
                    <w:right w:val="none" w:sz="0" w:space="0" w:color="auto"/>
                  </w:divBdr>
                  <w:divsChild>
                    <w:div w:id="873619962">
                      <w:marLeft w:val="0"/>
                      <w:marRight w:val="0"/>
                      <w:marTop w:val="0"/>
                      <w:marBottom w:val="0"/>
                      <w:divBdr>
                        <w:top w:val="none" w:sz="0" w:space="0" w:color="auto"/>
                        <w:left w:val="none" w:sz="0" w:space="0" w:color="auto"/>
                        <w:bottom w:val="none" w:sz="0" w:space="0" w:color="auto"/>
                        <w:right w:val="none" w:sz="0" w:space="0" w:color="auto"/>
                      </w:divBdr>
                      <w:divsChild>
                        <w:div w:id="1836339367">
                          <w:marLeft w:val="0"/>
                          <w:marRight w:val="0"/>
                          <w:marTop w:val="0"/>
                          <w:marBottom w:val="0"/>
                          <w:divBdr>
                            <w:top w:val="none" w:sz="0" w:space="0" w:color="auto"/>
                            <w:left w:val="none" w:sz="0" w:space="0" w:color="auto"/>
                            <w:bottom w:val="none" w:sz="0" w:space="0" w:color="auto"/>
                            <w:right w:val="none" w:sz="0" w:space="0" w:color="auto"/>
                          </w:divBdr>
                          <w:divsChild>
                            <w:div w:id="1175920338">
                              <w:marLeft w:val="-240"/>
                              <w:marRight w:val="-120"/>
                              <w:marTop w:val="0"/>
                              <w:marBottom w:val="0"/>
                              <w:divBdr>
                                <w:top w:val="none" w:sz="0" w:space="0" w:color="auto"/>
                                <w:left w:val="none" w:sz="0" w:space="0" w:color="auto"/>
                                <w:bottom w:val="none" w:sz="0" w:space="0" w:color="auto"/>
                                <w:right w:val="none" w:sz="0" w:space="0" w:color="auto"/>
                              </w:divBdr>
                              <w:divsChild>
                                <w:div w:id="473914356">
                                  <w:marLeft w:val="0"/>
                                  <w:marRight w:val="0"/>
                                  <w:marTop w:val="0"/>
                                  <w:marBottom w:val="60"/>
                                  <w:divBdr>
                                    <w:top w:val="none" w:sz="0" w:space="0" w:color="auto"/>
                                    <w:left w:val="none" w:sz="0" w:space="0" w:color="auto"/>
                                    <w:bottom w:val="none" w:sz="0" w:space="0" w:color="auto"/>
                                    <w:right w:val="none" w:sz="0" w:space="0" w:color="auto"/>
                                  </w:divBdr>
                                  <w:divsChild>
                                    <w:div w:id="768432008">
                                      <w:marLeft w:val="0"/>
                                      <w:marRight w:val="0"/>
                                      <w:marTop w:val="0"/>
                                      <w:marBottom w:val="0"/>
                                      <w:divBdr>
                                        <w:top w:val="none" w:sz="0" w:space="0" w:color="auto"/>
                                        <w:left w:val="none" w:sz="0" w:space="0" w:color="auto"/>
                                        <w:bottom w:val="none" w:sz="0" w:space="0" w:color="auto"/>
                                        <w:right w:val="none" w:sz="0" w:space="0" w:color="auto"/>
                                      </w:divBdr>
                                      <w:divsChild>
                                        <w:div w:id="596057458">
                                          <w:marLeft w:val="0"/>
                                          <w:marRight w:val="0"/>
                                          <w:marTop w:val="0"/>
                                          <w:marBottom w:val="0"/>
                                          <w:divBdr>
                                            <w:top w:val="none" w:sz="0" w:space="0" w:color="auto"/>
                                            <w:left w:val="none" w:sz="0" w:space="0" w:color="auto"/>
                                            <w:bottom w:val="none" w:sz="0" w:space="0" w:color="auto"/>
                                            <w:right w:val="none" w:sz="0" w:space="0" w:color="auto"/>
                                          </w:divBdr>
                                          <w:divsChild>
                                            <w:div w:id="320037575">
                                              <w:marLeft w:val="0"/>
                                              <w:marRight w:val="0"/>
                                              <w:marTop w:val="0"/>
                                              <w:marBottom w:val="0"/>
                                              <w:divBdr>
                                                <w:top w:val="none" w:sz="0" w:space="0" w:color="auto"/>
                                                <w:left w:val="none" w:sz="0" w:space="0" w:color="auto"/>
                                                <w:bottom w:val="none" w:sz="0" w:space="0" w:color="auto"/>
                                                <w:right w:val="none" w:sz="0" w:space="0" w:color="auto"/>
                                              </w:divBdr>
                                              <w:divsChild>
                                                <w:div w:id="24912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893937">
                              <w:marLeft w:val="0"/>
                              <w:marRight w:val="120"/>
                              <w:marTop w:val="0"/>
                              <w:marBottom w:val="0"/>
                              <w:divBdr>
                                <w:top w:val="none" w:sz="0" w:space="0" w:color="auto"/>
                                <w:left w:val="none" w:sz="0" w:space="0" w:color="auto"/>
                                <w:bottom w:val="none" w:sz="0" w:space="0" w:color="auto"/>
                                <w:right w:val="none" w:sz="0" w:space="0" w:color="auto"/>
                              </w:divBdr>
                              <w:divsChild>
                                <w:div w:id="73408360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796589">
          <w:marLeft w:val="0"/>
          <w:marRight w:val="0"/>
          <w:marTop w:val="0"/>
          <w:marBottom w:val="0"/>
          <w:divBdr>
            <w:top w:val="none" w:sz="0" w:space="0" w:color="auto"/>
            <w:left w:val="none" w:sz="0" w:space="0" w:color="auto"/>
            <w:bottom w:val="none" w:sz="0" w:space="0" w:color="auto"/>
            <w:right w:val="none" w:sz="0" w:space="0" w:color="auto"/>
          </w:divBdr>
          <w:divsChild>
            <w:div w:id="1935087317">
              <w:marLeft w:val="0"/>
              <w:marRight w:val="0"/>
              <w:marTop w:val="0"/>
              <w:marBottom w:val="0"/>
              <w:divBdr>
                <w:top w:val="none" w:sz="0" w:space="0" w:color="auto"/>
                <w:left w:val="none" w:sz="0" w:space="0" w:color="auto"/>
                <w:bottom w:val="none" w:sz="0" w:space="0" w:color="auto"/>
                <w:right w:val="none" w:sz="0" w:space="0" w:color="auto"/>
              </w:divBdr>
              <w:divsChild>
                <w:div w:id="459998938">
                  <w:marLeft w:val="0"/>
                  <w:marRight w:val="0"/>
                  <w:marTop w:val="0"/>
                  <w:marBottom w:val="0"/>
                  <w:divBdr>
                    <w:top w:val="none" w:sz="0" w:space="0" w:color="auto"/>
                    <w:left w:val="none" w:sz="0" w:space="0" w:color="auto"/>
                    <w:bottom w:val="none" w:sz="0" w:space="0" w:color="auto"/>
                    <w:right w:val="none" w:sz="0" w:space="0" w:color="auto"/>
                  </w:divBdr>
                  <w:divsChild>
                    <w:div w:id="1259485295">
                      <w:marLeft w:val="0"/>
                      <w:marRight w:val="0"/>
                      <w:marTop w:val="0"/>
                      <w:marBottom w:val="0"/>
                      <w:divBdr>
                        <w:top w:val="none" w:sz="0" w:space="0" w:color="auto"/>
                        <w:left w:val="none" w:sz="0" w:space="0" w:color="auto"/>
                        <w:bottom w:val="none" w:sz="0" w:space="0" w:color="auto"/>
                        <w:right w:val="none" w:sz="0" w:space="0" w:color="auto"/>
                      </w:divBdr>
                      <w:divsChild>
                        <w:div w:id="97874817">
                          <w:marLeft w:val="0"/>
                          <w:marRight w:val="0"/>
                          <w:marTop w:val="0"/>
                          <w:marBottom w:val="0"/>
                          <w:divBdr>
                            <w:top w:val="none" w:sz="0" w:space="0" w:color="auto"/>
                            <w:left w:val="none" w:sz="0" w:space="0" w:color="auto"/>
                            <w:bottom w:val="none" w:sz="0" w:space="0" w:color="auto"/>
                            <w:right w:val="none" w:sz="0" w:space="0" w:color="auto"/>
                          </w:divBdr>
                          <w:divsChild>
                            <w:div w:id="534464140">
                              <w:marLeft w:val="-240"/>
                              <w:marRight w:val="-120"/>
                              <w:marTop w:val="0"/>
                              <w:marBottom w:val="0"/>
                              <w:divBdr>
                                <w:top w:val="none" w:sz="0" w:space="0" w:color="auto"/>
                                <w:left w:val="none" w:sz="0" w:space="0" w:color="auto"/>
                                <w:bottom w:val="none" w:sz="0" w:space="0" w:color="auto"/>
                                <w:right w:val="none" w:sz="0" w:space="0" w:color="auto"/>
                              </w:divBdr>
                              <w:divsChild>
                                <w:div w:id="687635355">
                                  <w:marLeft w:val="0"/>
                                  <w:marRight w:val="0"/>
                                  <w:marTop w:val="0"/>
                                  <w:marBottom w:val="60"/>
                                  <w:divBdr>
                                    <w:top w:val="none" w:sz="0" w:space="0" w:color="auto"/>
                                    <w:left w:val="none" w:sz="0" w:space="0" w:color="auto"/>
                                    <w:bottom w:val="none" w:sz="0" w:space="0" w:color="auto"/>
                                    <w:right w:val="none" w:sz="0" w:space="0" w:color="auto"/>
                                  </w:divBdr>
                                  <w:divsChild>
                                    <w:div w:id="1348210620">
                                      <w:marLeft w:val="0"/>
                                      <w:marRight w:val="0"/>
                                      <w:marTop w:val="0"/>
                                      <w:marBottom w:val="0"/>
                                      <w:divBdr>
                                        <w:top w:val="none" w:sz="0" w:space="0" w:color="auto"/>
                                        <w:left w:val="none" w:sz="0" w:space="0" w:color="auto"/>
                                        <w:bottom w:val="none" w:sz="0" w:space="0" w:color="auto"/>
                                        <w:right w:val="none" w:sz="0" w:space="0" w:color="auto"/>
                                      </w:divBdr>
                                      <w:divsChild>
                                        <w:div w:id="1492871851">
                                          <w:marLeft w:val="0"/>
                                          <w:marRight w:val="0"/>
                                          <w:marTop w:val="0"/>
                                          <w:marBottom w:val="0"/>
                                          <w:divBdr>
                                            <w:top w:val="none" w:sz="0" w:space="0" w:color="auto"/>
                                            <w:left w:val="none" w:sz="0" w:space="0" w:color="auto"/>
                                            <w:bottom w:val="none" w:sz="0" w:space="0" w:color="auto"/>
                                            <w:right w:val="none" w:sz="0" w:space="0" w:color="auto"/>
                                          </w:divBdr>
                                          <w:divsChild>
                                            <w:div w:id="1735353954">
                                              <w:marLeft w:val="0"/>
                                              <w:marRight w:val="0"/>
                                              <w:marTop w:val="0"/>
                                              <w:marBottom w:val="0"/>
                                              <w:divBdr>
                                                <w:top w:val="none" w:sz="0" w:space="0" w:color="auto"/>
                                                <w:left w:val="none" w:sz="0" w:space="0" w:color="auto"/>
                                                <w:bottom w:val="none" w:sz="0" w:space="0" w:color="auto"/>
                                                <w:right w:val="none" w:sz="0" w:space="0" w:color="auto"/>
                                              </w:divBdr>
                                              <w:divsChild>
                                                <w:div w:id="119511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257949">
                          <w:marLeft w:val="0"/>
                          <w:marRight w:val="0"/>
                          <w:marTop w:val="0"/>
                          <w:marBottom w:val="0"/>
                          <w:divBdr>
                            <w:top w:val="none" w:sz="0" w:space="0" w:color="auto"/>
                            <w:left w:val="none" w:sz="0" w:space="0" w:color="auto"/>
                            <w:bottom w:val="none" w:sz="0" w:space="0" w:color="auto"/>
                            <w:right w:val="none" w:sz="0" w:space="0" w:color="auto"/>
                          </w:divBdr>
                          <w:divsChild>
                            <w:div w:id="94387984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569564">
      <w:bodyDiv w:val="1"/>
      <w:marLeft w:val="0"/>
      <w:marRight w:val="0"/>
      <w:marTop w:val="0"/>
      <w:marBottom w:val="0"/>
      <w:divBdr>
        <w:top w:val="none" w:sz="0" w:space="0" w:color="auto"/>
        <w:left w:val="none" w:sz="0" w:space="0" w:color="auto"/>
        <w:bottom w:val="none" w:sz="0" w:space="0" w:color="auto"/>
        <w:right w:val="none" w:sz="0" w:space="0" w:color="auto"/>
      </w:divBdr>
    </w:div>
    <w:div w:id="278991031">
      <w:bodyDiv w:val="1"/>
      <w:marLeft w:val="0"/>
      <w:marRight w:val="0"/>
      <w:marTop w:val="0"/>
      <w:marBottom w:val="0"/>
      <w:divBdr>
        <w:top w:val="none" w:sz="0" w:space="0" w:color="auto"/>
        <w:left w:val="none" w:sz="0" w:space="0" w:color="auto"/>
        <w:bottom w:val="none" w:sz="0" w:space="0" w:color="auto"/>
        <w:right w:val="none" w:sz="0" w:space="0" w:color="auto"/>
      </w:divBdr>
    </w:div>
    <w:div w:id="307395749">
      <w:bodyDiv w:val="1"/>
      <w:marLeft w:val="0"/>
      <w:marRight w:val="0"/>
      <w:marTop w:val="0"/>
      <w:marBottom w:val="0"/>
      <w:divBdr>
        <w:top w:val="none" w:sz="0" w:space="0" w:color="auto"/>
        <w:left w:val="none" w:sz="0" w:space="0" w:color="auto"/>
        <w:bottom w:val="none" w:sz="0" w:space="0" w:color="auto"/>
        <w:right w:val="none" w:sz="0" w:space="0" w:color="auto"/>
      </w:divBdr>
    </w:div>
    <w:div w:id="342557137">
      <w:bodyDiv w:val="1"/>
      <w:marLeft w:val="0"/>
      <w:marRight w:val="0"/>
      <w:marTop w:val="0"/>
      <w:marBottom w:val="0"/>
      <w:divBdr>
        <w:top w:val="none" w:sz="0" w:space="0" w:color="auto"/>
        <w:left w:val="none" w:sz="0" w:space="0" w:color="auto"/>
        <w:bottom w:val="none" w:sz="0" w:space="0" w:color="auto"/>
        <w:right w:val="none" w:sz="0" w:space="0" w:color="auto"/>
      </w:divBdr>
    </w:div>
    <w:div w:id="348914076">
      <w:bodyDiv w:val="1"/>
      <w:marLeft w:val="0"/>
      <w:marRight w:val="0"/>
      <w:marTop w:val="0"/>
      <w:marBottom w:val="0"/>
      <w:divBdr>
        <w:top w:val="none" w:sz="0" w:space="0" w:color="auto"/>
        <w:left w:val="none" w:sz="0" w:space="0" w:color="auto"/>
        <w:bottom w:val="none" w:sz="0" w:space="0" w:color="auto"/>
        <w:right w:val="none" w:sz="0" w:space="0" w:color="auto"/>
      </w:divBdr>
    </w:div>
    <w:div w:id="361637596">
      <w:bodyDiv w:val="1"/>
      <w:marLeft w:val="0"/>
      <w:marRight w:val="0"/>
      <w:marTop w:val="0"/>
      <w:marBottom w:val="0"/>
      <w:divBdr>
        <w:top w:val="none" w:sz="0" w:space="0" w:color="auto"/>
        <w:left w:val="none" w:sz="0" w:space="0" w:color="auto"/>
        <w:bottom w:val="none" w:sz="0" w:space="0" w:color="auto"/>
        <w:right w:val="none" w:sz="0" w:space="0" w:color="auto"/>
      </w:divBdr>
    </w:div>
    <w:div w:id="400719678">
      <w:bodyDiv w:val="1"/>
      <w:marLeft w:val="0"/>
      <w:marRight w:val="0"/>
      <w:marTop w:val="0"/>
      <w:marBottom w:val="0"/>
      <w:divBdr>
        <w:top w:val="none" w:sz="0" w:space="0" w:color="auto"/>
        <w:left w:val="none" w:sz="0" w:space="0" w:color="auto"/>
        <w:bottom w:val="none" w:sz="0" w:space="0" w:color="auto"/>
        <w:right w:val="none" w:sz="0" w:space="0" w:color="auto"/>
      </w:divBdr>
    </w:div>
    <w:div w:id="457340432">
      <w:bodyDiv w:val="1"/>
      <w:marLeft w:val="0"/>
      <w:marRight w:val="0"/>
      <w:marTop w:val="0"/>
      <w:marBottom w:val="0"/>
      <w:divBdr>
        <w:top w:val="none" w:sz="0" w:space="0" w:color="auto"/>
        <w:left w:val="none" w:sz="0" w:space="0" w:color="auto"/>
        <w:bottom w:val="none" w:sz="0" w:space="0" w:color="auto"/>
        <w:right w:val="none" w:sz="0" w:space="0" w:color="auto"/>
      </w:divBdr>
    </w:div>
    <w:div w:id="493497349">
      <w:bodyDiv w:val="1"/>
      <w:marLeft w:val="0"/>
      <w:marRight w:val="0"/>
      <w:marTop w:val="0"/>
      <w:marBottom w:val="0"/>
      <w:divBdr>
        <w:top w:val="none" w:sz="0" w:space="0" w:color="auto"/>
        <w:left w:val="none" w:sz="0" w:space="0" w:color="auto"/>
        <w:bottom w:val="none" w:sz="0" w:space="0" w:color="auto"/>
        <w:right w:val="none" w:sz="0" w:space="0" w:color="auto"/>
      </w:divBdr>
    </w:div>
    <w:div w:id="515383896">
      <w:bodyDiv w:val="1"/>
      <w:marLeft w:val="0"/>
      <w:marRight w:val="0"/>
      <w:marTop w:val="0"/>
      <w:marBottom w:val="0"/>
      <w:divBdr>
        <w:top w:val="none" w:sz="0" w:space="0" w:color="auto"/>
        <w:left w:val="none" w:sz="0" w:space="0" w:color="auto"/>
        <w:bottom w:val="none" w:sz="0" w:space="0" w:color="auto"/>
        <w:right w:val="none" w:sz="0" w:space="0" w:color="auto"/>
      </w:divBdr>
    </w:div>
    <w:div w:id="533272090">
      <w:bodyDiv w:val="1"/>
      <w:marLeft w:val="0"/>
      <w:marRight w:val="0"/>
      <w:marTop w:val="0"/>
      <w:marBottom w:val="0"/>
      <w:divBdr>
        <w:top w:val="none" w:sz="0" w:space="0" w:color="auto"/>
        <w:left w:val="none" w:sz="0" w:space="0" w:color="auto"/>
        <w:bottom w:val="none" w:sz="0" w:space="0" w:color="auto"/>
        <w:right w:val="none" w:sz="0" w:space="0" w:color="auto"/>
      </w:divBdr>
    </w:div>
    <w:div w:id="538588859">
      <w:bodyDiv w:val="1"/>
      <w:marLeft w:val="0"/>
      <w:marRight w:val="0"/>
      <w:marTop w:val="0"/>
      <w:marBottom w:val="0"/>
      <w:divBdr>
        <w:top w:val="none" w:sz="0" w:space="0" w:color="auto"/>
        <w:left w:val="none" w:sz="0" w:space="0" w:color="auto"/>
        <w:bottom w:val="none" w:sz="0" w:space="0" w:color="auto"/>
        <w:right w:val="none" w:sz="0" w:space="0" w:color="auto"/>
      </w:divBdr>
    </w:div>
    <w:div w:id="608437261">
      <w:bodyDiv w:val="1"/>
      <w:marLeft w:val="0"/>
      <w:marRight w:val="0"/>
      <w:marTop w:val="0"/>
      <w:marBottom w:val="0"/>
      <w:divBdr>
        <w:top w:val="none" w:sz="0" w:space="0" w:color="auto"/>
        <w:left w:val="none" w:sz="0" w:space="0" w:color="auto"/>
        <w:bottom w:val="none" w:sz="0" w:space="0" w:color="auto"/>
        <w:right w:val="none" w:sz="0" w:space="0" w:color="auto"/>
      </w:divBdr>
    </w:div>
    <w:div w:id="623466946">
      <w:bodyDiv w:val="1"/>
      <w:marLeft w:val="0"/>
      <w:marRight w:val="0"/>
      <w:marTop w:val="0"/>
      <w:marBottom w:val="0"/>
      <w:divBdr>
        <w:top w:val="none" w:sz="0" w:space="0" w:color="auto"/>
        <w:left w:val="none" w:sz="0" w:space="0" w:color="auto"/>
        <w:bottom w:val="none" w:sz="0" w:space="0" w:color="auto"/>
        <w:right w:val="none" w:sz="0" w:space="0" w:color="auto"/>
      </w:divBdr>
    </w:div>
    <w:div w:id="624317237">
      <w:bodyDiv w:val="1"/>
      <w:marLeft w:val="0"/>
      <w:marRight w:val="0"/>
      <w:marTop w:val="0"/>
      <w:marBottom w:val="0"/>
      <w:divBdr>
        <w:top w:val="none" w:sz="0" w:space="0" w:color="auto"/>
        <w:left w:val="none" w:sz="0" w:space="0" w:color="auto"/>
        <w:bottom w:val="none" w:sz="0" w:space="0" w:color="auto"/>
        <w:right w:val="none" w:sz="0" w:space="0" w:color="auto"/>
      </w:divBdr>
    </w:div>
    <w:div w:id="626552166">
      <w:bodyDiv w:val="1"/>
      <w:marLeft w:val="0"/>
      <w:marRight w:val="0"/>
      <w:marTop w:val="0"/>
      <w:marBottom w:val="0"/>
      <w:divBdr>
        <w:top w:val="none" w:sz="0" w:space="0" w:color="auto"/>
        <w:left w:val="none" w:sz="0" w:space="0" w:color="auto"/>
        <w:bottom w:val="none" w:sz="0" w:space="0" w:color="auto"/>
        <w:right w:val="none" w:sz="0" w:space="0" w:color="auto"/>
      </w:divBdr>
      <w:divsChild>
        <w:div w:id="1008827862">
          <w:marLeft w:val="0"/>
          <w:marRight w:val="0"/>
          <w:marTop w:val="0"/>
          <w:marBottom w:val="0"/>
          <w:divBdr>
            <w:top w:val="none" w:sz="0" w:space="0" w:color="auto"/>
            <w:left w:val="none" w:sz="0" w:space="0" w:color="auto"/>
            <w:bottom w:val="none" w:sz="0" w:space="0" w:color="auto"/>
            <w:right w:val="none" w:sz="0" w:space="0" w:color="auto"/>
          </w:divBdr>
          <w:divsChild>
            <w:div w:id="76944218">
              <w:marLeft w:val="0"/>
              <w:marRight w:val="0"/>
              <w:marTop w:val="0"/>
              <w:marBottom w:val="0"/>
              <w:divBdr>
                <w:top w:val="none" w:sz="0" w:space="0" w:color="auto"/>
                <w:left w:val="none" w:sz="0" w:space="0" w:color="auto"/>
                <w:bottom w:val="none" w:sz="0" w:space="0" w:color="auto"/>
                <w:right w:val="none" w:sz="0" w:space="0" w:color="auto"/>
              </w:divBdr>
            </w:div>
            <w:div w:id="96759807">
              <w:marLeft w:val="0"/>
              <w:marRight w:val="0"/>
              <w:marTop w:val="0"/>
              <w:marBottom w:val="0"/>
              <w:divBdr>
                <w:top w:val="none" w:sz="0" w:space="0" w:color="auto"/>
                <w:left w:val="none" w:sz="0" w:space="0" w:color="auto"/>
                <w:bottom w:val="none" w:sz="0" w:space="0" w:color="auto"/>
                <w:right w:val="none" w:sz="0" w:space="0" w:color="auto"/>
              </w:divBdr>
            </w:div>
            <w:div w:id="371197875">
              <w:marLeft w:val="0"/>
              <w:marRight w:val="0"/>
              <w:marTop w:val="0"/>
              <w:marBottom w:val="0"/>
              <w:divBdr>
                <w:top w:val="none" w:sz="0" w:space="0" w:color="auto"/>
                <w:left w:val="none" w:sz="0" w:space="0" w:color="auto"/>
                <w:bottom w:val="none" w:sz="0" w:space="0" w:color="auto"/>
                <w:right w:val="none" w:sz="0" w:space="0" w:color="auto"/>
              </w:divBdr>
            </w:div>
            <w:div w:id="388185481">
              <w:marLeft w:val="0"/>
              <w:marRight w:val="0"/>
              <w:marTop w:val="0"/>
              <w:marBottom w:val="0"/>
              <w:divBdr>
                <w:top w:val="none" w:sz="0" w:space="0" w:color="auto"/>
                <w:left w:val="none" w:sz="0" w:space="0" w:color="auto"/>
                <w:bottom w:val="none" w:sz="0" w:space="0" w:color="auto"/>
                <w:right w:val="none" w:sz="0" w:space="0" w:color="auto"/>
              </w:divBdr>
              <w:divsChild>
                <w:div w:id="359360647">
                  <w:marLeft w:val="0"/>
                  <w:marRight w:val="0"/>
                  <w:marTop w:val="0"/>
                  <w:marBottom w:val="0"/>
                  <w:divBdr>
                    <w:top w:val="none" w:sz="0" w:space="0" w:color="auto"/>
                    <w:left w:val="none" w:sz="0" w:space="0" w:color="auto"/>
                    <w:bottom w:val="none" w:sz="0" w:space="0" w:color="auto"/>
                    <w:right w:val="none" w:sz="0" w:space="0" w:color="auto"/>
                  </w:divBdr>
                </w:div>
              </w:divsChild>
            </w:div>
            <w:div w:id="421026256">
              <w:marLeft w:val="0"/>
              <w:marRight w:val="0"/>
              <w:marTop w:val="0"/>
              <w:marBottom w:val="0"/>
              <w:divBdr>
                <w:top w:val="none" w:sz="0" w:space="0" w:color="auto"/>
                <w:left w:val="none" w:sz="0" w:space="0" w:color="auto"/>
                <w:bottom w:val="none" w:sz="0" w:space="0" w:color="auto"/>
                <w:right w:val="none" w:sz="0" w:space="0" w:color="auto"/>
              </w:divBdr>
            </w:div>
            <w:div w:id="586616814">
              <w:marLeft w:val="0"/>
              <w:marRight w:val="0"/>
              <w:marTop w:val="0"/>
              <w:marBottom w:val="0"/>
              <w:divBdr>
                <w:top w:val="none" w:sz="0" w:space="0" w:color="auto"/>
                <w:left w:val="none" w:sz="0" w:space="0" w:color="auto"/>
                <w:bottom w:val="none" w:sz="0" w:space="0" w:color="auto"/>
                <w:right w:val="none" w:sz="0" w:space="0" w:color="auto"/>
              </w:divBdr>
            </w:div>
            <w:div w:id="617102074">
              <w:marLeft w:val="0"/>
              <w:marRight w:val="0"/>
              <w:marTop w:val="0"/>
              <w:marBottom w:val="0"/>
              <w:divBdr>
                <w:top w:val="none" w:sz="0" w:space="0" w:color="auto"/>
                <w:left w:val="none" w:sz="0" w:space="0" w:color="auto"/>
                <w:bottom w:val="none" w:sz="0" w:space="0" w:color="auto"/>
                <w:right w:val="none" w:sz="0" w:space="0" w:color="auto"/>
              </w:divBdr>
            </w:div>
            <w:div w:id="621379346">
              <w:marLeft w:val="0"/>
              <w:marRight w:val="0"/>
              <w:marTop w:val="0"/>
              <w:marBottom w:val="0"/>
              <w:divBdr>
                <w:top w:val="none" w:sz="0" w:space="0" w:color="auto"/>
                <w:left w:val="none" w:sz="0" w:space="0" w:color="auto"/>
                <w:bottom w:val="none" w:sz="0" w:space="0" w:color="auto"/>
                <w:right w:val="none" w:sz="0" w:space="0" w:color="auto"/>
              </w:divBdr>
            </w:div>
            <w:div w:id="1445687843">
              <w:marLeft w:val="0"/>
              <w:marRight w:val="0"/>
              <w:marTop w:val="0"/>
              <w:marBottom w:val="0"/>
              <w:divBdr>
                <w:top w:val="none" w:sz="0" w:space="0" w:color="auto"/>
                <w:left w:val="none" w:sz="0" w:space="0" w:color="auto"/>
                <w:bottom w:val="none" w:sz="0" w:space="0" w:color="auto"/>
                <w:right w:val="none" w:sz="0" w:space="0" w:color="auto"/>
              </w:divBdr>
            </w:div>
            <w:div w:id="1497302033">
              <w:marLeft w:val="0"/>
              <w:marRight w:val="0"/>
              <w:marTop w:val="0"/>
              <w:marBottom w:val="0"/>
              <w:divBdr>
                <w:top w:val="none" w:sz="0" w:space="0" w:color="auto"/>
                <w:left w:val="none" w:sz="0" w:space="0" w:color="auto"/>
                <w:bottom w:val="none" w:sz="0" w:space="0" w:color="auto"/>
                <w:right w:val="none" w:sz="0" w:space="0" w:color="auto"/>
              </w:divBdr>
            </w:div>
            <w:div w:id="1589344758">
              <w:marLeft w:val="0"/>
              <w:marRight w:val="0"/>
              <w:marTop w:val="0"/>
              <w:marBottom w:val="0"/>
              <w:divBdr>
                <w:top w:val="none" w:sz="0" w:space="0" w:color="auto"/>
                <w:left w:val="none" w:sz="0" w:space="0" w:color="auto"/>
                <w:bottom w:val="none" w:sz="0" w:space="0" w:color="auto"/>
                <w:right w:val="none" w:sz="0" w:space="0" w:color="auto"/>
              </w:divBdr>
            </w:div>
            <w:div w:id="1595743543">
              <w:marLeft w:val="0"/>
              <w:marRight w:val="0"/>
              <w:marTop w:val="0"/>
              <w:marBottom w:val="0"/>
              <w:divBdr>
                <w:top w:val="none" w:sz="0" w:space="0" w:color="auto"/>
                <w:left w:val="none" w:sz="0" w:space="0" w:color="auto"/>
                <w:bottom w:val="none" w:sz="0" w:space="0" w:color="auto"/>
                <w:right w:val="none" w:sz="0" w:space="0" w:color="auto"/>
              </w:divBdr>
            </w:div>
            <w:div w:id="212653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2319">
      <w:bodyDiv w:val="1"/>
      <w:marLeft w:val="0"/>
      <w:marRight w:val="0"/>
      <w:marTop w:val="0"/>
      <w:marBottom w:val="0"/>
      <w:divBdr>
        <w:top w:val="none" w:sz="0" w:space="0" w:color="auto"/>
        <w:left w:val="none" w:sz="0" w:space="0" w:color="auto"/>
        <w:bottom w:val="none" w:sz="0" w:space="0" w:color="auto"/>
        <w:right w:val="none" w:sz="0" w:space="0" w:color="auto"/>
      </w:divBdr>
    </w:div>
    <w:div w:id="652880486">
      <w:bodyDiv w:val="1"/>
      <w:marLeft w:val="0"/>
      <w:marRight w:val="0"/>
      <w:marTop w:val="0"/>
      <w:marBottom w:val="0"/>
      <w:divBdr>
        <w:top w:val="none" w:sz="0" w:space="0" w:color="auto"/>
        <w:left w:val="none" w:sz="0" w:space="0" w:color="auto"/>
        <w:bottom w:val="none" w:sz="0" w:space="0" w:color="auto"/>
        <w:right w:val="none" w:sz="0" w:space="0" w:color="auto"/>
      </w:divBdr>
    </w:div>
    <w:div w:id="674038351">
      <w:bodyDiv w:val="1"/>
      <w:marLeft w:val="0"/>
      <w:marRight w:val="0"/>
      <w:marTop w:val="0"/>
      <w:marBottom w:val="0"/>
      <w:divBdr>
        <w:top w:val="none" w:sz="0" w:space="0" w:color="auto"/>
        <w:left w:val="none" w:sz="0" w:space="0" w:color="auto"/>
        <w:bottom w:val="none" w:sz="0" w:space="0" w:color="auto"/>
        <w:right w:val="none" w:sz="0" w:space="0" w:color="auto"/>
      </w:divBdr>
    </w:div>
    <w:div w:id="679044235">
      <w:bodyDiv w:val="1"/>
      <w:marLeft w:val="0"/>
      <w:marRight w:val="0"/>
      <w:marTop w:val="0"/>
      <w:marBottom w:val="0"/>
      <w:divBdr>
        <w:top w:val="none" w:sz="0" w:space="0" w:color="auto"/>
        <w:left w:val="none" w:sz="0" w:space="0" w:color="auto"/>
        <w:bottom w:val="none" w:sz="0" w:space="0" w:color="auto"/>
        <w:right w:val="none" w:sz="0" w:space="0" w:color="auto"/>
      </w:divBdr>
      <w:divsChild>
        <w:div w:id="152840359">
          <w:marLeft w:val="0"/>
          <w:marRight w:val="0"/>
          <w:marTop w:val="0"/>
          <w:marBottom w:val="0"/>
          <w:divBdr>
            <w:top w:val="none" w:sz="0" w:space="0" w:color="auto"/>
            <w:left w:val="none" w:sz="0" w:space="0" w:color="auto"/>
            <w:bottom w:val="none" w:sz="0" w:space="0" w:color="auto"/>
            <w:right w:val="none" w:sz="0" w:space="0" w:color="auto"/>
          </w:divBdr>
          <w:divsChild>
            <w:div w:id="886986034">
              <w:marLeft w:val="0"/>
              <w:marRight w:val="0"/>
              <w:marTop w:val="0"/>
              <w:marBottom w:val="0"/>
              <w:divBdr>
                <w:top w:val="none" w:sz="0" w:space="0" w:color="auto"/>
                <w:left w:val="none" w:sz="0" w:space="0" w:color="auto"/>
                <w:bottom w:val="none" w:sz="0" w:space="0" w:color="auto"/>
                <w:right w:val="none" w:sz="0" w:space="0" w:color="auto"/>
              </w:divBdr>
              <w:divsChild>
                <w:div w:id="871452525">
                  <w:marLeft w:val="0"/>
                  <w:marRight w:val="0"/>
                  <w:marTop w:val="0"/>
                  <w:marBottom w:val="0"/>
                  <w:divBdr>
                    <w:top w:val="none" w:sz="0" w:space="0" w:color="auto"/>
                    <w:left w:val="none" w:sz="0" w:space="0" w:color="auto"/>
                    <w:bottom w:val="none" w:sz="0" w:space="0" w:color="auto"/>
                    <w:right w:val="none" w:sz="0" w:space="0" w:color="auto"/>
                  </w:divBdr>
                  <w:divsChild>
                    <w:div w:id="389573194">
                      <w:marLeft w:val="0"/>
                      <w:marRight w:val="0"/>
                      <w:marTop w:val="0"/>
                      <w:marBottom w:val="0"/>
                      <w:divBdr>
                        <w:top w:val="none" w:sz="0" w:space="0" w:color="auto"/>
                        <w:left w:val="none" w:sz="0" w:space="0" w:color="auto"/>
                        <w:bottom w:val="none" w:sz="0" w:space="0" w:color="auto"/>
                        <w:right w:val="none" w:sz="0" w:space="0" w:color="auto"/>
                      </w:divBdr>
                      <w:divsChild>
                        <w:div w:id="41639769">
                          <w:marLeft w:val="0"/>
                          <w:marRight w:val="0"/>
                          <w:marTop w:val="0"/>
                          <w:marBottom w:val="0"/>
                          <w:divBdr>
                            <w:top w:val="none" w:sz="0" w:space="0" w:color="auto"/>
                            <w:left w:val="none" w:sz="0" w:space="0" w:color="auto"/>
                            <w:bottom w:val="none" w:sz="0" w:space="0" w:color="auto"/>
                            <w:right w:val="none" w:sz="0" w:space="0" w:color="auto"/>
                          </w:divBdr>
                          <w:divsChild>
                            <w:div w:id="1895845023">
                              <w:marLeft w:val="-240"/>
                              <w:marRight w:val="-120"/>
                              <w:marTop w:val="0"/>
                              <w:marBottom w:val="0"/>
                              <w:divBdr>
                                <w:top w:val="none" w:sz="0" w:space="0" w:color="auto"/>
                                <w:left w:val="none" w:sz="0" w:space="0" w:color="auto"/>
                                <w:bottom w:val="none" w:sz="0" w:space="0" w:color="auto"/>
                                <w:right w:val="none" w:sz="0" w:space="0" w:color="auto"/>
                              </w:divBdr>
                              <w:divsChild>
                                <w:div w:id="944653803">
                                  <w:marLeft w:val="0"/>
                                  <w:marRight w:val="0"/>
                                  <w:marTop w:val="0"/>
                                  <w:marBottom w:val="60"/>
                                  <w:divBdr>
                                    <w:top w:val="none" w:sz="0" w:space="0" w:color="auto"/>
                                    <w:left w:val="none" w:sz="0" w:space="0" w:color="auto"/>
                                    <w:bottom w:val="none" w:sz="0" w:space="0" w:color="auto"/>
                                    <w:right w:val="none" w:sz="0" w:space="0" w:color="auto"/>
                                  </w:divBdr>
                                  <w:divsChild>
                                    <w:div w:id="769088893">
                                      <w:marLeft w:val="0"/>
                                      <w:marRight w:val="0"/>
                                      <w:marTop w:val="0"/>
                                      <w:marBottom w:val="0"/>
                                      <w:divBdr>
                                        <w:top w:val="none" w:sz="0" w:space="0" w:color="auto"/>
                                        <w:left w:val="none" w:sz="0" w:space="0" w:color="auto"/>
                                        <w:bottom w:val="none" w:sz="0" w:space="0" w:color="auto"/>
                                        <w:right w:val="none" w:sz="0" w:space="0" w:color="auto"/>
                                      </w:divBdr>
                                      <w:divsChild>
                                        <w:div w:id="1741058194">
                                          <w:marLeft w:val="0"/>
                                          <w:marRight w:val="0"/>
                                          <w:marTop w:val="0"/>
                                          <w:marBottom w:val="0"/>
                                          <w:divBdr>
                                            <w:top w:val="none" w:sz="0" w:space="0" w:color="auto"/>
                                            <w:left w:val="none" w:sz="0" w:space="0" w:color="auto"/>
                                            <w:bottom w:val="none" w:sz="0" w:space="0" w:color="auto"/>
                                            <w:right w:val="none" w:sz="0" w:space="0" w:color="auto"/>
                                          </w:divBdr>
                                          <w:divsChild>
                                            <w:div w:id="615256021">
                                              <w:marLeft w:val="0"/>
                                              <w:marRight w:val="0"/>
                                              <w:marTop w:val="0"/>
                                              <w:marBottom w:val="0"/>
                                              <w:divBdr>
                                                <w:top w:val="none" w:sz="0" w:space="0" w:color="auto"/>
                                                <w:left w:val="none" w:sz="0" w:space="0" w:color="auto"/>
                                                <w:bottom w:val="none" w:sz="0" w:space="0" w:color="auto"/>
                                                <w:right w:val="none" w:sz="0" w:space="0" w:color="auto"/>
                                              </w:divBdr>
                                              <w:divsChild>
                                                <w:div w:id="17975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051552">
                          <w:marLeft w:val="0"/>
                          <w:marRight w:val="0"/>
                          <w:marTop w:val="0"/>
                          <w:marBottom w:val="0"/>
                          <w:divBdr>
                            <w:top w:val="none" w:sz="0" w:space="0" w:color="auto"/>
                            <w:left w:val="none" w:sz="0" w:space="0" w:color="auto"/>
                            <w:bottom w:val="none" w:sz="0" w:space="0" w:color="auto"/>
                            <w:right w:val="none" w:sz="0" w:space="0" w:color="auto"/>
                          </w:divBdr>
                          <w:divsChild>
                            <w:div w:id="190009144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180740">
          <w:marLeft w:val="0"/>
          <w:marRight w:val="0"/>
          <w:marTop w:val="0"/>
          <w:marBottom w:val="0"/>
          <w:divBdr>
            <w:top w:val="none" w:sz="0" w:space="0" w:color="auto"/>
            <w:left w:val="none" w:sz="0" w:space="0" w:color="auto"/>
            <w:bottom w:val="none" w:sz="0" w:space="0" w:color="auto"/>
            <w:right w:val="none" w:sz="0" w:space="0" w:color="auto"/>
          </w:divBdr>
          <w:divsChild>
            <w:div w:id="918246198">
              <w:marLeft w:val="0"/>
              <w:marRight w:val="0"/>
              <w:marTop w:val="0"/>
              <w:marBottom w:val="0"/>
              <w:divBdr>
                <w:top w:val="none" w:sz="0" w:space="0" w:color="auto"/>
                <w:left w:val="none" w:sz="0" w:space="0" w:color="auto"/>
                <w:bottom w:val="none" w:sz="0" w:space="0" w:color="auto"/>
                <w:right w:val="none" w:sz="0" w:space="0" w:color="auto"/>
              </w:divBdr>
              <w:divsChild>
                <w:div w:id="1931506684">
                  <w:marLeft w:val="0"/>
                  <w:marRight w:val="0"/>
                  <w:marTop w:val="0"/>
                  <w:marBottom w:val="0"/>
                  <w:divBdr>
                    <w:top w:val="none" w:sz="0" w:space="0" w:color="auto"/>
                    <w:left w:val="none" w:sz="0" w:space="0" w:color="auto"/>
                    <w:bottom w:val="none" w:sz="0" w:space="0" w:color="auto"/>
                    <w:right w:val="none" w:sz="0" w:space="0" w:color="auto"/>
                  </w:divBdr>
                  <w:divsChild>
                    <w:div w:id="2028750442">
                      <w:marLeft w:val="0"/>
                      <w:marRight w:val="0"/>
                      <w:marTop w:val="0"/>
                      <w:marBottom w:val="0"/>
                      <w:divBdr>
                        <w:top w:val="none" w:sz="0" w:space="0" w:color="auto"/>
                        <w:left w:val="none" w:sz="0" w:space="0" w:color="auto"/>
                        <w:bottom w:val="none" w:sz="0" w:space="0" w:color="auto"/>
                        <w:right w:val="none" w:sz="0" w:space="0" w:color="auto"/>
                      </w:divBdr>
                      <w:divsChild>
                        <w:div w:id="1969583158">
                          <w:marLeft w:val="0"/>
                          <w:marRight w:val="0"/>
                          <w:marTop w:val="0"/>
                          <w:marBottom w:val="0"/>
                          <w:divBdr>
                            <w:top w:val="none" w:sz="0" w:space="0" w:color="auto"/>
                            <w:left w:val="none" w:sz="0" w:space="0" w:color="auto"/>
                            <w:bottom w:val="none" w:sz="0" w:space="0" w:color="auto"/>
                            <w:right w:val="none" w:sz="0" w:space="0" w:color="auto"/>
                          </w:divBdr>
                          <w:divsChild>
                            <w:div w:id="1270702578">
                              <w:marLeft w:val="0"/>
                              <w:marRight w:val="120"/>
                              <w:marTop w:val="0"/>
                              <w:marBottom w:val="0"/>
                              <w:divBdr>
                                <w:top w:val="none" w:sz="0" w:space="0" w:color="auto"/>
                                <w:left w:val="none" w:sz="0" w:space="0" w:color="auto"/>
                                <w:bottom w:val="none" w:sz="0" w:space="0" w:color="auto"/>
                                <w:right w:val="none" w:sz="0" w:space="0" w:color="auto"/>
                              </w:divBdr>
                              <w:divsChild>
                                <w:div w:id="624972841">
                                  <w:marLeft w:val="-300"/>
                                  <w:marRight w:val="0"/>
                                  <w:marTop w:val="0"/>
                                  <w:marBottom w:val="0"/>
                                  <w:divBdr>
                                    <w:top w:val="none" w:sz="0" w:space="0" w:color="auto"/>
                                    <w:left w:val="none" w:sz="0" w:space="0" w:color="auto"/>
                                    <w:bottom w:val="none" w:sz="0" w:space="0" w:color="auto"/>
                                    <w:right w:val="none" w:sz="0" w:space="0" w:color="auto"/>
                                  </w:divBdr>
                                </w:div>
                              </w:divsChild>
                            </w:div>
                            <w:div w:id="607081414">
                              <w:marLeft w:val="-240"/>
                              <w:marRight w:val="-120"/>
                              <w:marTop w:val="0"/>
                              <w:marBottom w:val="0"/>
                              <w:divBdr>
                                <w:top w:val="none" w:sz="0" w:space="0" w:color="auto"/>
                                <w:left w:val="none" w:sz="0" w:space="0" w:color="auto"/>
                                <w:bottom w:val="none" w:sz="0" w:space="0" w:color="auto"/>
                                <w:right w:val="none" w:sz="0" w:space="0" w:color="auto"/>
                              </w:divBdr>
                              <w:divsChild>
                                <w:div w:id="770929930">
                                  <w:marLeft w:val="0"/>
                                  <w:marRight w:val="0"/>
                                  <w:marTop w:val="0"/>
                                  <w:marBottom w:val="60"/>
                                  <w:divBdr>
                                    <w:top w:val="none" w:sz="0" w:space="0" w:color="auto"/>
                                    <w:left w:val="none" w:sz="0" w:space="0" w:color="auto"/>
                                    <w:bottom w:val="none" w:sz="0" w:space="0" w:color="auto"/>
                                    <w:right w:val="none" w:sz="0" w:space="0" w:color="auto"/>
                                  </w:divBdr>
                                  <w:divsChild>
                                    <w:div w:id="293758767">
                                      <w:marLeft w:val="0"/>
                                      <w:marRight w:val="0"/>
                                      <w:marTop w:val="0"/>
                                      <w:marBottom w:val="0"/>
                                      <w:divBdr>
                                        <w:top w:val="none" w:sz="0" w:space="0" w:color="auto"/>
                                        <w:left w:val="none" w:sz="0" w:space="0" w:color="auto"/>
                                        <w:bottom w:val="none" w:sz="0" w:space="0" w:color="auto"/>
                                        <w:right w:val="none" w:sz="0" w:space="0" w:color="auto"/>
                                      </w:divBdr>
                                      <w:divsChild>
                                        <w:div w:id="1343236576">
                                          <w:marLeft w:val="0"/>
                                          <w:marRight w:val="0"/>
                                          <w:marTop w:val="0"/>
                                          <w:marBottom w:val="0"/>
                                          <w:divBdr>
                                            <w:top w:val="none" w:sz="0" w:space="0" w:color="auto"/>
                                            <w:left w:val="none" w:sz="0" w:space="0" w:color="auto"/>
                                            <w:bottom w:val="none" w:sz="0" w:space="0" w:color="auto"/>
                                            <w:right w:val="none" w:sz="0" w:space="0" w:color="auto"/>
                                          </w:divBdr>
                                          <w:divsChild>
                                            <w:div w:id="1369914417">
                                              <w:marLeft w:val="0"/>
                                              <w:marRight w:val="0"/>
                                              <w:marTop w:val="0"/>
                                              <w:marBottom w:val="0"/>
                                              <w:divBdr>
                                                <w:top w:val="none" w:sz="0" w:space="0" w:color="auto"/>
                                                <w:left w:val="none" w:sz="0" w:space="0" w:color="auto"/>
                                                <w:bottom w:val="none" w:sz="0" w:space="0" w:color="auto"/>
                                                <w:right w:val="none" w:sz="0" w:space="0" w:color="auto"/>
                                              </w:divBdr>
                                              <w:divsChild>
                                                <w:div w:id="3772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1907587">
      <w:bodyDiv w:val="1"/>
      <w:marLeft w:val="0"/>
      <w:marRight w:val="0"/>
      <w:marTop w:val="0"/>
      <w:marBottom w:val="0"/>
      <w:divBdr>
        <w:top w:val="none" w:sz="0" w:space="0" w:color="auto"/>
        <w:left w:val="none" w:sz="0" w:space="0" w:color="auto"/>
        <w:bottom w:val="none" w:sz="0" w:space="0" w:color="auto"/>
        <w:right w:val="none" w:sz="0" w:space="0" w:color="auto"/>
      </w:divBdr>
    </w:div>
    <w:div w:id="756630851">
      <w:bodyDiv w:val="1"/>
      <w:marLeft w:val="0"/>
      <w:marRight w:val="0"/>
      <w:marTop w:val="0"/>
      <w:marBottom w:val="0"/>
      <w:divBdr>
        <w:top w:val="none" w:sz="0" w:space="0" w:color="auto"/>
        <w:left w:val="none" w:sz="0" w:space="0" w:color="auto"/>
        <w:bottom w:val="none" w:sz="0" w:space="0" w:color="auto"/>
        <w:right w:val="none" w:sz="0" w:space="0" w:color="auto"/>
      </w:divBdr>
      <w:divsChild>
        <w:div w:id="1233731278">
          <w:marLeft w:val="0"/>
          <w:marRight w:val="0"/>
          <w:marTop w:val="0"/>
          <w:marBottom w:val="0"/>
          <w:divBdr>
            <w:top w:val="none" w:sz="0" w:space="0" w:color="auto"/>
            <w:left w:val="none" w:sz="0" w:space="0" w:color="auto"/>
            <w:bottom w:val="none" w:sz="0" w:space="0" w:color="auto"/>
            <w:right w:val="none" w:sz="0" w:space="0" w:color="auto"/>
          </w:divBdr>
        </w:div>
        <w:div w:id="2115207038">
          <w:marLeft w:val="0"/>
          <w:marRight w:val="0"/>
          <w:marTop w:val="0"/>
          <w:marBottom w:val="0"/>
          <w:divBdr>
            <w:top w:val="none" w:sz="0" w:space="0" w:color="auto"/>
            <w:left w:val="none" w:sz="0" w:space="0" w:color="auto"/>
            <w:bottom w:val="none" w:sz="0" w:space="0" w:color="auto"/>
            <w:right w:val="none" w:sz="0" w:space="0" w:color="auto"/>
          </w:divBdr>
        </w:div>
      </w:divsChild>
    </w:div>
    <w:div w:id="757596259">
      <w:bodyDiv w:val="1"/>
      <w:marLeft w:val="0"/>
      <w:marRight w:val="0"/>
      <w:marTop w:val="0"/>
      <w:marBottom w:val="0"/>
      <w:divBdr>
        <w:top w:val="none" w:sz="0" w:space="0" w:color="auto"/>
        <w:left w:val="none" w:sz="0" w:space="0" w:color="auto"/>
        <w:bottom w:val="none" w:sz="0" w:space="0" w:color="auto"/>
        <w:right w:val="none" w:sz="0" w:space="0" w:color="auto"/>
      </w:divBdr>
    </w:div>
    <w:div w:id="774397344">
      <w:bodyDiv w:val="1"/>
      <w:marLeft w:val="0"/>
      <w:marRight w:val="0"/>
      <w:marTop w:val="0"/>
      <w:marBottom w:val="0"/>
      <w:divBdr>
        <w:top w:val="none" w:sz="0" w:space="0" w:color="auto"/>
        <w:left w:val="none" w:sz="0" w:space="0" w:color="auto"/>
        <w:bottom w:val="none" w:sz="0" w:space="0" w:color="auto"/>
        <w:right w:val="none" w:sz="0" w:space="0" w:color="auto"/>
      </w:divBdr>
    </w:div>
    <w:div w:id="792360035">
      <w:bodyDiv w:val="1"/>
      <w:marLeft w:val="0"/>
      <w:marRight w:val="0"/>
      <w:marTop w:val="0"/>
      <w:marBottom w:val="0"/>
      <w:divBdr>
        <w:top w:val="none" w:sz="0" w:space="0" w:color="auto"/>
        <w:left w:val="none" w:sz="0" w:space="0" w:color="auto"/>
        <w:bottom w:val="none" w:sz="0" w:space="0" w:color="auto"/>
        <w:right w:val="none" w:sz="0" w:space="0" w:color="auto"/>
      </w:divBdr>
    </w:div>
    <w:div w:id="799226689">
      <w:bodyDiv w:val="1"/>
      <w:marLeft w:val="0"/>
      <w:marRight w:val="0"/>
      <w:marTop w:val="0"/>
      <w:marBottom w:val="0"/>
      <w:divBdr>
        <w:top w:val="none" w:sz="0" w:space="0" w:color="auto"/>
        <w:left w:val="none" w:sz="0" w:space="0" w:color="auto"/>
        <w:bottom w:val="none" w:sz="0" w:space="0" w:color="auto"/>
        <w:right w:val="none" w:sz="0" w:space="0" w:color="auto"/>
      </w:divBdr>
      <w:divsChild>
        <w:div w:id="1603418085">
          <w:marLeft w:val="0"/>
          <w:marRight w:val="0"/>
          <w:marTop w:val="0"/>
          <w:marBottom w:val="0"/>
          <w:divBdr>
            <w:top w:val="none" w:sz="0" w:space="0" w:color="auto"/>
            <w:left w:val="none" w:sz="0" w:space="0" w:color="auto"/>
            <w:bottom w:val="none" w:sz="0" w:space="0" w:color="auto"/>
            <w:right w:val="none" w:sz="0" w:space="0" w:color="auto"/>
          </w:divBdr>
        </w:div>
        <w:div w:id="1932228169">
          <w:marLeft w:val="0"/>
          <w:marRight w:val="0"/>
          <w:marTop w:val="0"/>
          <w:marBottom w:val="0"/>
          <w:divBdr>
            <w:top w:val="none" w:sz="0" w:space="0" w:color="auto"/>
            <w:left w:val="none" w:sz="0" w:space="0" w:color="auto"/>
            <w:bottom w:val="none" w:sz="0" w:space="0" w:color="auto"/>
            <w:right w:val="none" w:sz="0" w:space="0" w:color="auto"/>
          </w:divBdr>
        </w:div>
      </w:divsChild>
    </w:div>
    <w:div w:id="799610202">
      <w:bodyDiv w:val="1"/>
      <w:marLeft w:val="0"/>
      <w:marRight w:val="0"/>
      <w:marTop w:val="0"/>
      <w:marBottom w:val="0"/>
      <w:divBdr>
        <w:top w:val="none" w:sz="0" w:space="0" w:color="auto"/>
        <w:left w:val="none" w:sz="0" w:space="0" w:color="auto"/>
        <w:bottom w:val="none" w:sz="0" w:space="0" w:color="auto"/>
        <w:right w:val="none" w:sz="0" w:space="0" w:color="auto"/>
      </w:divBdr>
    </w:div>
    <w:div w:id="833371858">
      <w:bodyDiv w:val="1"/>
      <w:marLeft w:val="0"/>
      <w:marRight w:val="0"/>
      <w:marTop w:val="0"/>
      <w:marBottom w:val="0"/>
      <w:divBdr>
        <w:top w:val="none" w:sz="0" w:space="0" w:color="auto"/>
        <w:left w:val="none" w:sz="0" w:space="0" w:color="auto"/>
        <w:bottom w:val="none" w:sz="0" w:space="0" w:color="auto"/>
        <w:right w:val="none" w:sz="0" w:space="0" w:color="auto"/>
      </w:divBdr>
    </w:div>
    <w:div w:id="841774041">
      <w:bodyDiv w:val="1"/>
      <w:marLeft w:val="0"/>
      <w:marRight w:val="0"/>
      <w:marTop w:val="0"/>
      <w:marBottom w:val="0"/>
      <w:divBdr>
        <w:top w:val="none" w:sz="0" w:space="0" w:color="auto"/>
        <w:left w:val="none" w:sz="0" w:space="0" w:color="auto"/>
        <w:bottom w:val="none" w:sz="0" w:space="0" w:color="auto"/>
        <w:right w:val="none" w:sz="0" w:space="0" w:color="auto"/>
      </w:divBdr>
    </w:div>
    <w:div w:id="843324522">
      <w:bodyDiv w:val="1"/>
      <w:marLeft w:val="0"/>
      <w:marRight w:val="0"/>
      <w:marTop w:val="0"/>
      <w:marBottom w:val="0"/>
      <w:divBdr>
        <w:top w:val="none" w:sz="0" w:space="0" w:color="auto"/>
        <w:left w:val="none" w:sz="0" w:space="0" w:color="auto"/>
        <w:bottom w:val="none" w:sz="0" w:space="0" w:color="auto"/>
        <w:right w:val="none" w:sz="0" w:space="0" w:color="auto"/>
      </w:divBdr>
    </w:div>
    <w:div w:id="876159042">
      <w:bodyDiv w:val="1"/>
      <w:marLeft w:val="0"/>
      <w:marRight w:val="0"/>
      <w:marTop w:val="0"/>
      <w:marBottom w:val="0"/>
      <w:divBdr>
        <w:top w:val="none" w:sz="0" w:space="0" w:color="auto"/>
        <w:left w:val="none" w:sz="0" w:space="0" w:color="auto"/>
        <w:bottom w:val="none" w:sz="0" w:space="0" w:color="auto"/>
        <w:right w:val="none" w:sz="0" w:space="0" w:color="auto"/>
      </w:divBdr>
    </w:div>
    <w:div w:id="904686599">
      <w:bodyDiv w:val="1"/>
      <w:marLeft w:val="0"/>
      <w:marRight w:val="0"/>
      <w:marTop w:val="0"/>
      <w:marBottom w:val="0"/>
      <w:divBdr>
        <w:top w:val="none" w:sz="0" w:space="0" w:color="auto"/>
        <w:left w:val="none" w:sz="0" w:space="0" w:color="auto"/>
        <w:bottom w:val="none" w:sz="0" w:space="0" w:color="auto"/>
        <w:right w:val="none" w:sz="0" w:space="0" w:color="auto"/>
      </w:divBdr>
    </w:div>
    <w:div w:id="990792867">
      <w:bodyDiv w:val="1"/>
      <w:marLeft w:val="0"/>
      <w:marRight w:val="0"/>
      <w:marTop w:val="0"/>
      <w:marBottom w:val="0"/>
      <w:divBdr>
        <w:top w:val="none" w:sz="0" w:space="0" w:color="auto"/>
        <w:left w:val="none" w:sz="0" w:space="0" w:color="auto"/>
        <w:bottom w:val="none" w:sz="0" w:space="0" w:color="auto"/>
        <w:right w:val="none" w:sz="0" w:space="0" w:color="auto"/>
      </w:divBdr>
    </w:div>
    <w:div w:id="1019623882">
      <w:bodyDiv w:val="1"/>
      <w:marLeft w:val="0"/>
      <w:marRight w:val="0"/>
      <w:marTop w:val="0"/>
      <w:marBottom w:val="0"/>
      <w:divBdr>
        <w:top w:val="none" w:sz="0" w:space="0" w:color="auto"/>
        <w:left w:val="none" w:sz="0" w:space="0" w:color="auto"/>
        <w:bottom w:val="none" w:sz="0" w:space="0" w:color="auto"/>
        <w:right w:val="none" w:sz="0" w:space="0" w:color="auto"/>
      </w:divBdr>
    </w:div>
    <w:div w:id="1141341519">
      <w:bodyDiv w:val="1"/>
      <w:marLeft w:val="0"/>
      <w:marRight w:val="0"/>
      <w:marTop w:val="0"/>
      <w:marBottom w:val="0"/>
      <w:divBdr>
        <w:top w:val="none" w:sz="0" w:space="0" w:color="auto"/>
        <w:left w:val="none" w:sz="0" w:space="0" w:color="auto"/>
        <w:bottom w:val="none" w:sz="0" w:space="0" w:color="auto"/>
        <w:right w:val="none" w:sz="0" w:space="0" w:color="auto"/>
      </w:divBdr>
    </w:div>
    <w:div w:id="1153640383">
      <w:bodyDiv w:val="1"/>
      <w:marLeft w:val="0"/>
      <w:marRight w:val="0"/>
      <w:marTop w:val="0"/>
      <w:marBottom w:val="0"/>
      <w:divBdr>
        <w:top w:val="none" w:sz="0" w:space="0" w:color="auto"/>
        <w:left w:val="none" w:sz="0" w:space="0" w:color="auto"/>
        <w:bottom w:val="none" w:sz="0" w:space="0" w:color="auto"/>
        <w:right w:val="none" w:sz="0" w:space="0" w:color="auto"/>
      </w:divBdr>
    </w:div>
    <w:div w:id="1159880851">
      <w:bodyDiv w:val="1"/>
      <w:marLeft w:val="0"/>
      <w:marRight w:val="0"/>
      <w:marTop w:val="0"/>
      <w:marBottom w:val="0"/>
      <w:divBdr>
        <w:top w:val="none" w:sz="0" w:space="0" w:color="auto"/>
        <w:left w:val="none" w:sz="0" w:space="0" w:color="auto"/>
        <w:bottom w:val="none" w:sz="0" w:space="0" w:color="auto"/>
        <w:right w:val="none" w:sz="0" w:space="0" w:color="auto"/>
      </w:divBdr>
    </w:div>
    <w:div w:id="1190265872">
      <w:bodyDiv w:val="1"/>
      <w:marLeft w:val="0"/>
      <w:marRight w:val="0"/>
      <w:marTop w:val="0"/>
      <w:marBottom w:val="0"/>
      <w:divBdr>
        <w:top w:val="none" w:sz="0" w:space="0" w:color="auto"/>
        <w:left w:val="none" w:sz="0" w:space="0" w:color="auto"/>
        <w:bottom w:val="none" w:sz="0" w:space="0" w:color="auto"/>
        <w:right w:val="none" w:sz="0" w:space="0" w:color="auto"/>
      </w:divBdr>
    </w:div>
    <w:div w:id="1201555849">
      <w:bodyDiv w:val="1"/>
      <w:marLeft w:val="0"/>
      <w:marRight w:val="0"/>
      <w:marTop w:val="0"/>
      <w:marBottom w:val="0"/>
      <w:divBdr>
        <w:top w:val="none" w:sz="0" w:space="0" w:color="auto"/>
        <w:left w:val="none" w:sz="0" w:space="0" w:color="auto"/>
        <w:bottom w:val="none" w:sz="0" w:space="0" w:color="auto"/>
        <w:right w:val="none" w:sz="0" w:space="0" w:color="auto"/>
      </w:divBdr>
    </w:div>
    <w:div w:id="1230339491">
      <w:bodyDiv w:val="1"/>
      <w:marLeft w:val="0"/>
      <w:marRight w:val="0"/>
      <w:marTop w:val="0"/>
      <w:marBottom w:val="0"/>
      <w:divBdr>
        <w:top w:val="none" w:sz="0" w:space="0" w:color="auto"/>
        <w:left w:val="none" w:sz="0" w:space="0" w:color="auto"/>
        <w:bottom w:val="none" w:sz="0" w:space="0" w:color="auto"/>
        <w:right w:val="none" w:sz="0" w:space="0" w:color="auto"/>
      </w:divBdr>
      <w:divsChild>
        <w:div w:id="1839886656">
          <w:marLeft w:val="0"/>
          <w:marRight w:val="0"/>
          <w:marTop w:val="0"/>
          <w:marBottom w:val="0"/>
          <w:divBdr>
            <w:top w:val="none" w:sz="0" w:space="0" w:color="auto"/>
            <w:left w:val="none" w:sz="0" w:space="0" w:color="auto"/>
            <w:bottom w:val="none" w:sz="0" w:space="0" w:color="auto"/>
            <w:right w:val="none" w:sz="0" w:space="0" w:color="auto"/>
          </w:divBdr>
          <w:divsChild>
            <w:div w:id="877887418">
              <w:marLeft w:val="0"/>
              <w:marRight w:val="0"/>
              <w:marTop w:val="0"/>
              <w:marBottom w:val="0"/>
              <w:divBdr>
                <w:top w:val="none" w:sz="0" w:space="0" w:color="auto"/>
                <w:left w:val="none" w:sz="0" w:space="0" w:color="auto"/>
                <w:bottom w:val="none" w:sz="0" w:space="0" w:color="auto"/>
                <w:right w:val="none" w:sz="0" w:space="0" w:color="auto"/>
              </w:divBdr>
            </w:div>
            <w:div w:id="10411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2966">
      <w:bodyDiv w:val="1"/>
      <w:marLeft w:val="0"/>
      <w:marRight w:val="0"/>
      <w:marTop w:val="0"/>
      <w:marBottom w:val="0"/>
      <w:divBdr>
        <w:top w:val="none" w:sz="0" w:space="0" w:color="auto"/>
        <w:left w:val="none" w:sz="0" w:space="0" w:color="auto"/>
        <w:bottom w:val="none" w:sz="0" w:space="0" w:color="auto"/>
        <w:right w:val="none" w:sz="0" w:space="0" w:color="auto"/>
      </w:divBdr>
    </w:div>
    <w:div w:id="1243563532">
      <w:bodyDiv w:val="1"/>
      <w:marLeft w:val="0"/>
      <w:marRight w:val="0"/>
      <w:marTop w:val="0"/>
      <w:marBottom w:val="0"/>
      <w:divBdr>
        <w:top w:val="none" w:sz="0" w:space="0" w:color="auto"/>
        <w:left w:val="none" w:sz="0" w:space="0" w:color="auto"/>
        <w:bottom w:val="none" w:sz="0" w:space="0" w:color="auto"/>
        <w:right w:val="none" w:sz="0" w:space="0" w:color="auto"/>
      </w:divBdr>
    </w:div>
    <w:div w:id="1285237543">
      <w:bodyDiv w:val="1"/>
      <w:marLeft w:val="0"/>
      <w:marRight w:val="0"/>
      <w:marTop w:val="0"/>
      <w:marBottom w:val="0"/>
      <w:divBdr>
        <w:top w:val="none" w:sz="0" w:space="0" w:color="auto"/>
        <w:left w:val="none" w:sz="0" w:space="0" w:color="auto"/>
        <w:bottom w:val="none" w:sz="0" w:space="0" w:color="auto"/>
        <w:right w:val="none" w:sz="0" w:space="0" w:color="auto"/>
      </w:divBdr>
    </w:div>
    <w:div w:id="1321469117">
      <w:bodyDiv w:val="1"/>
      <w:marLeft w:val="0"/>
      <w:marRight w:val="0"/>
      <w:marTop w:val="0"/>
      <w:marBottom w:val="0"/>
      <w:divBdr>
        <w:top w:val="none" w:sz="0" w:space="0" w:color="auto"/>
        <w:left w:val="none" w:sz="0" w:space="0" w:color="auto"/>
        <w:bottom w:val="none" w:sz="0" w:space="0" w:color="auto"/>
        <w:right w:val="none" w:sz="0" w:space="0" w:color="auto"/>
      </w:divBdr>
    </w:div>
    <w:div w:id="1338269440">
      <w:bodyDiv w:val="1"/>
      <w:marLeft w:val="0"/>
      <w:marRight w:val="0"/>
      <w:marTop w:val="0"/>
      <w:marBottom w:val="0"/>
      <w:divBdr>
        <w:top w:val="none" w:sz="0" w:space="0" w:color="auto"/>
        <w:left w:val="none" w:sz="0" w:space="0" w:color="auto"/>
        <w:bottom w:val="none" w:sz="0" w:space="0" w:color="auto"/>
        <w:right w:val="none" w:sz="0" w:space="0" w:color="auto"/>
      </w:divBdr>
      <w:divsChild>
        <w:div w:id="1705861948">
          <w:marLeft w:val="0"/>
          <w:marRight w:val="0"/>
          <w:marTop w:val="0"/>
          <w:marBottom w:val="0"/>
          <w:divBdr>
            <w:top w:val="none" w:sz="0" w:space="0" w:color="auto"/>
            <w:left w:val="none" w:sz="0" w:space="0" w:color="auto"/>
            <w:bottom w:val="none" w:sz="0" w:space="0" w:color="auto"/>
            <w:right w:val="none" w:sz="0" w:space="0" w:color="auto"/>
          </w:divBdr>
          <w:divsChild>
            <w:div w:id="1781029413">
              <w:marLeft w:val="0"/>
              <w:marRight w:val="0"/>
              <w:marTop w:val="0"/>
              <w:marBottom w:val="0"/>
              <w:divBdr>
                <w:top w:val="none" w:sz="0" w:space="0" w:color="auto"/>
                <w:left w:val="none" w:sz="0" w:space="0" w:color="auto"/>
                <w:bottom w:val="none" w:sz="0" w:space="0" w:color="auto"/>
                <w:right w:val="none" w:sz="0" w:space="0" w:color="auto"/>
              </w:divBdr>
              <w:divsChild>
                <w:div w:id="11106142">
                  <w:marLeft w:val="0"/>
                  <w:marRight w:val="0"/>
                  <w:marTop w:val="0"/>
                  <w:marBottom w:val="0"/>
                  <w:divBdr>
                    <w:top w:val="none" w:sz="0" w:space="0" w:color="auto"/>
                    <w:left w:val="none" w:sz="0" w:space="0" w:color="auto"/>
                    <w:bottom w:val="none" w:sz="0" w:space="0" w:color="auto"/>
                    <w:right w:val="none" w:sz="0" w:space="0" w:color="auto"/>
                  </w:divBdr>
                </w:div>
                <w:div w:id="130099936">
                  <w:marLeft w:val="0"/>
                  <w:marRight w:val="0"/>
                  <w:marTop w:val="0"/>
                  <w:marBottom w:val="0"/>
                  <w:divBdr>
                    <w:top w:val="none" w:sz="0" w:space="0" w:color="auto"/>
                    <w:left w:val="none" w:sz="0" w:space="0" w:color="auto"/>
                    <w:bottom w:val="none" w:sz="0" w:space="0" w:color="auto"/>
                    <w:right w:val="none" w:sz="0" w:space="0" w:color="auto"/>
                  </w:divBdr>
                </w:div>
                <w:div w:id="149491648">
                  <w:marLeft w:val="0"/>
                  <w:marRight w:val="0"/>
                  <w:marTop w:val="0"/>
                  <w:marBottom w:val="0"/>
                  <w:divBdr>
                    <w:top w:val="none" w:sz="0" w:space="0" w:color="auto"/>
                    <w:left w:val="none" w:sz="0" w:space="0" w:color="auto"/>
                    <w:bottom w:val="none" w:sz="0" w:space="0" w:color="auto"/>
                    <w:right w:val="none" w:sz="0" w:space="0" w:color="auto"/>
                  </w:divBdr>
                </w:div>
                <w:div w:id="150030330">
                  <w:marLeft w:val="0"/>
                  <w:marRight w:val="0"/>
                  <w:marTop w:val="0"/>
                  <w:marBottom w:val="0"/>
                  <w:divBdr>
                    <w:top w:val="none" w:sz="0" w:space="0" w:color="auto"/>
                    <w:left w:val="none" w:sz="0" w:space="0" w:color="auto"/>
                    <w:bottom w:val="none" w:sz="0" w:space="0" w:color="auto"/>
                    <w:right w:val="none" w:sz="0" w:space="0" w:color="auto"/>
                  </w:divBdr>
                </w:div>
                <w:div w:id="513955617">
                  <w:marLeft w:val="0"/>
                  <w:marRight w:val="0"/>
                  <w:marTop w:val="0"/>
                  <w:marBottom w:val="0"/>
                  <w:divBdr>
                    <w:top w:val="none" w:sz="0" w:space="0" w:color="auto"/>
                    <w:left w:val="none" w:sz="0" w:space="0" w:color="auto"/>
                    <w:bottom w:val="none" w:sz="0" w:space="0" w:color="auto"/>
                    <w:right w:val="none" w:sz="0" w:space="0" w:color="auto"/>
                  </w:divBdr>
                </w:div>
                <w:div w:id="591471780">
                  <w:marLeft w:val="0"/>
                  <w:marRight w:val="0"/>
                  <w:marTop w:val="0"/>
                  <w:marBottom w:val="0"/>
                  <w:divBdr>
                    <w:top w:val="none" w:sz="0" w:space="0" w:color="auto"/>
                    <w:left w:val="none" w:sz="0" w:space="0" w:color="auto"/>
                    <w:bottom w:val="none" w:sz="0" w:space="0" w:color="auto"/>
                    <w:right w:val="none" w:sz="0" w:space="0" w:color="auto"/>
                  </w:divBdr>
                </w:div>
                <w:div w:id="612054062">
                  <w:marLeft w:val="0"/>
                  <w:marRight w:val="0"/>
                  <w:marTop w:val="0"/>
                  <w:marBottom w:val="0"/>
                  <w:divBdr>
                    <w:top w:val="none" w:sz="0" w:space="0" w:color="auto"/>
                    <w:left w:val="none" w:sz="0" w:space="0" w:color="auto"/>
                    <w:bottom w:val="none" w:sz="0" w:space="0" w:color="auto"/>
                    <w:right w:val="none" w:sz="0" w:space="0" w:color="auto"/>
                  </w:divBdr>
                </w:div>
                <w:div w:id="622620176">
                  <w:marLeft w:val="0"/>
                  <w:marRight w:val="0"/>
                  <w:marTop w:val="0"/>
                  <w:marBottom w:val="0"/>
                  <w:divBdr>
                    <w:top w:val="none" w:sz="0" w:space="0" w:color="auto"/>
                    <w:left w:val="none" w:sz="0" w:space="0" w:color="auto"/>
                    <w:bottom w:val="none" w:sz="0" w:space="0" w:color="auto"/>
                    <w:right w:val="none" w:sz="0" w:space="0" w:color="auto"/>
                  </w:divBdr>
                </w:div>
                <w:div w:id="724571731">
                  <w:marLeft w:val="0"/>
                  <w:marRight w:val="0"/>
                  <w:marTop w:val="0"/>
                  <w:marBottom w:val="0"/>
                  <w:divBdr>
                    <w:top w:val="none" w:sz="0" w:space="0" w:color="auto"/>
                    <w:left w:val="none" w:sz="0" w:space="0" w:color="auto"/>
                    <w:bottom w:val="none" w:sz="0" w:space="0" w:color="auto"/>
                    <w:right w:val="none" w:sz="0" w:space="0" w:color="auto"/>
                  </w:divBdr>
                </w:div>
                <w:div w:id="746683141">
                  <w:marLeft w:val="0"/>
                  <w:marRight w:val="0"/>
                  <w:marTop w:val="0"/>
                  <w:marBottom w:val="0"/>
                  <w:divBdr>
                    <w:top w:val="none" w:sz="0" w:space="0" w:color="auto"/>
                    <w:left w:val="none" w:sz="0" w:space="0" w:color="auto"/>
                    <w:bottom w:val="none" w:sz="0" w:space="0" w:color="auto"/>
                    <w:right w:val="none" w:sz="0" w:space="0" w:color="auto"/>
                  </w:divBdr>
                </w:div>
                <w:div w:id="786899188">
                  <w:marLeft w:val="0"/>
                  <w:marRight w:val="0"/>
                  <w:marTop w:val="0"/>
                  <w:marBottom w:val="0"/>
                  <w:divBdr>
                    <w:top w:val="none" w:sz="0" w:space="0" w:color="auto"/>
                    <w:left w:val="none" w:sz="0" w:space="0" w:color="auto"/>
                    <w:bottom w:val="none" w:sz="0" w:space="0" w:color="auto"/>
                    <w:right w:val="none" w:sz="0" w:space="0" w:color="auto"/>
                  </w:divBdr>
                </w:div>
                <w:div w:id="828981914">
                  <w:marLeft w:val="0"/>
                  <w:marRight w:val="0"/>
                  <w:marTop w:val="0"/>
                  <w:marBottom w:val="0"/>
                  <w:divBdr>
                    <w:top w:val="none" w:sz="0" w:space="0" w:color="auto"/>
                    <w:left w:val="none" w:sz="0" w:space="0" w:color="auto"/>
                    <w:bottom w:val="none" w:sz="0" w:space="0" w:color="auto"/>
                    <w:right w:val="none" w:sz="0" w:space="0" w:color="auto"/>
                  </w:divBdr>
                </w:div>
                <w:div w:id="968248394">
                  <w:marLeft w:val="0"/>
                  <w:marRight w:val="0"/>
                  <w:marTop w:val="0"/>
                  <w:marBottom w:val="0"/>
                  <w:divBdr>
                    <w:top w:val="none" w:sz="0" w:space="0" w:color="auto"/>
                    <w:left w:val="none" w:sz="0" w:space="0" w:color="auto"/>
                    <w:bottom w:val="none" w:sz="0" w:space="0" w:color="auto"/>
                    <w:right w:val="none" w:sz="0" w:space="0" w:color="auto"/>
                  </w:divBdr>
                </w:div>
                <w:div w:id="1000699365">
                  <w:marLeft w:val="0"/>
                  <w:marRight w:val="0"/>
                  <w:marTop w:val="0"/>
                  <w:marBottom w:val="0"/>
                  <w:divBdr>
                    <w:top w:val="none" w:sz="0" w:space="0" w:color="auto"/>
                    <w:left w:val="none" w:sz="0" w:space="0" w:color="auto"/>
                    <w:bottom w:val="none" w:sz="0" w:space="0" w:color="auto"/>
                    <w:right w:val="none" w:sz="0" w:space="0" w:color="auto"/>
                  </w:divBdr>
                </w:div>
                <w:div w:id="1006596091">
                  <w:marLeft w:val="0"/>
                  <w:marRight w:val="0"/>
                  <w:marTop w:val="0"/>
                  <w:marBottom w:val="0"/>
                  <w:divBdr>
                    <w:top w:val="none" w:sz="0" w:space="0" w:color="auto"/>
                    <w:left w:val="none" w:sz="0" w:space="0" w:color="auto"/>
                    <w:bottom w:val="none" w:sz="0" w:space="0" w:color="auto"/>
                    <w:right w:val="none" w:sz="0" w:space="0" w:color="auto"/>
                  </w:divBdr>
                </w:div>
                <w:div w:id="1030959207">
                  <w:marLeft w:val="0"/>
                  <w:marRight w:val="0"/>
                  <w:marTop w:val="0"/>
                  <w:marBottom w:val="0"/>
                  <w:divBdr>
                    <w:top w:val="none" w:sz="0" w:space="0" w:color="auto"/>
                    <w:left w:val="none" w:sz="0" w:space="0" w:color="auto"/>
                    <w:bottom w:val="none" w:sz="0" w:space="0" w:color="auto"/>
                    <w:right w:val="none" w:sz="0" w:space="0" w:color="auto"/>
                  </w:divBdr>
                </w:div>
                <w:div w:id="1085692299">
                  <w:marLeft w:val="0"/>
                  <w:marRight w:val="0"/>
                  <w:marTop w:val="0"/>
                  <w:marBottom w:val="0"/>
                  <w:divBdr>
                    <w:top w:val="none" w:sz="0" w:space="0" w:color="auto"/>
                    <w:left w:val="none" w:sz="0" w:space="0" w:color="auto"/>
                    <w:bottom w:val="none" w:sz="0" w:space="0" w:color="auto"/>
                    <w:right w:val="none" w:sz="0" w:space="0" w:color="auto"/>
                  </w:divBdr>
                </w:div>
                <w:div w:id="1223440395">
                  <w:marLeft w:val="0"/>
                  <w:marRight w:val="0"/>
                  <w:marTop w:val="0"/>
                  <w:marBottom w:val="0"/>
                  <w:divBdr>
                    <w:top w:val="none" w:sz="0" w:space="0" w:color="auto"/>
                    <w:left w:val="none" w:sz="0" w:space="0" w:color="auto"/>
                    <w:bottom w:val="none" w:sz="0" w:space="0" w:color="auto"/>
                    <w:right w:val="none" w:sz="0" w:space="0" w:color="auto"/>
                  </w:divBdr>
                </w:div>
                <w:div w:id="1243485994">
                  <w:marLeft w:val="0"/>
                  <w:marRight w:val="0"/>
                  <w:marTop w:val="0"/>
                  <w:marBottom w:val="0"/>
                  <w:divBdr>
                    <w:top w:val="none" w:sz="0" w:space="0" w:color="auto"/>
                    <w:left w:val="none" w:sz="0" w:space="0" w:color="auto"/>
                    <w:bottom w:val="none" w:sz="0" w:space="0" w:color="auto"/>
                    <w:right w:val="none" w:sz="0" w:space="0" w:color="auto"/>
                  </w:divBdr>
                </w:div>
                <w:div w:id="1307667373">
                  <w:marLeft w:val="0"/>
                  <w:marRight w:val="0"/>
                  <w:marTop w:val="0"/>
                  <w:marBottom w:val="0"/>
                  <w:divBdr>
                    <w:top w:val="none" w:sz="0" w:space="0" w:color="auto"/>
                    <w:left w:val="none" w:sz="0" w:space="0" w:color="auto"/>
                    <w:bottom w:val="none" w:sz="0" w:space="0" w:color="auto"/>
                    <w:right w:val="none" w:sz="0" w:space="0" w:color="auto"/>
                  </w:divBdr>
                </w:div>
                <w:div w:id="1354456111">
                  <w:marLeft w:val="0"/>
                  <w:marRight w:val="0"/>
                  <w:marTop w:val="0"/>
                  <w:marBottom w:val="0"/>
                  <w:divBdr>
                    <w:top w:val="none" w:sz="0" w:space="0" w:color="auto"/>
                    <w:left w:val="none" w:sz="0" w:space="0" w:color="auto"/>
                    <w:bottom w:val="none" w:sz="0" w:space="0" w:color="auto"/>
                    <w:right w:val="none" w:sz="0" w:space="0" w:color="auto"/>
                  </w:divBdr>
                </w:div>
                <w:div w:id="1364674587">
                  <w:marLeft w:val="0"/>
                  <w:marRight w:val="0"/>
                  <w:marTop w:val="0"/>
                  <w:marBottom w:val="0"/>
                  <w:divBdr>
                    <w:top w:val="none" w:sz="0" w:space="0" w:color="auto"/>
                    <w:left w:val="none" w:sz="0" w:space="0" w:color="auto"/>
                    <w:bottom w:val="none" w:sz="0" w:space="0" w:color="auto"/>
                    <w:right w:val="none" w:sz="0" w:space="0" w:color="auto"/>
                  </w:divBdr>
                </w:div>
                <w:div w:id="1523469430">
                  <w:marLeft w:val="0"/>
                  <w:marRight w:val="0"/>
                  <w:marTop w:val="0"/>
                  <w:marBottom w:val="0"/>
                  <w:divBdr>
                    <w:top w:val="none" w:sz="0" w:space="0" w:color="auto"/>
                    <w:left w:val="none" w:sz="0" w:space="0" w:color="auto"/>
                    <w:bottom w:val="none" w:sz="0" w:space="0" w:color="auto"/>
                    <w:right w:val="none" w:sz="0" w:space="0" w:color="auto"/>
                  </w:divBdr>
                </w:div>
                <w:div w:id="1588735674">
                  <w:marLeft w:val="0"/>
                  <w:marRight w:val="0"/>
                  <w:marTop w:val="0"/>
                  <w:marBottom w:val="0"/>
                  <w:divBdr>
                    <w:top w:val="none" w:sz="0" w:space="0" w:color="auto"/>
                    <w:left w:val="none" w:sz="0" w:space="0" w:color="auto"/>
                    <w:bottom w:val="none" w:sz="0" w:space="0" w:color="auto"/>
                    <w:right w:val="none" w:sz="0" w:space="0" w:color="auto"/>
                  </w:divBdr>
                </w:div>
                <w:div w:id="1591036995">
                  <w:marLeft w:val="0"/>
                  <w:marRight w:val="0"/>
                  <w:marTop w:val="0"/>
                  <w:marBottom w:val="0"/>
                  <w:divBdr>
                    <w:top w:val="none" w:sz="0" w:space="0" w:color="auto"/>
                    <w:left w:val="none" w:sz="0" w:space="0" w:color="auto"/>
                    <w:bottom w:val="none" w:sz="0" w:space="0" w:color="auto"/>
                    <w:right w:val="none" w:sz="0" w:space="0" w:color="auto"/>
                  </w:divBdr>
                </w:div>
                <w:div w:id="1670981028">
                  <w:marLeft w:val="0"/>
                  <w:marRight w:val="0"/>
                  <w:marTop w:val="0"/>
                  <w:marBottom w:val="0"/>
                  <w:divBdr>
                    <w:top w:val="none" w:sz="0" w:space="0" w:color="auto"/>
                    <w:left w:val="none" w:sz="0" w:space="0" w:color="auto"/>
                    <w:bottom w:val="none" w:sz="0" w:space="0" w:color="auto"/>
                    <w:right w:val="none" w:sz="0" w:space="0" w:color="auto"/>
                  </w:divBdr>
                </w:div>
                <w:div w:id="1779639524">
                  <w:marLeft w:val="0"/>
                  <w:marRight w:val="0"/>
                  <w:marTop w:val="0"/>
                  <w:marBottom w:val="0"/>
                  <w:divBdr>
                    <w:top w:val="none" w:sz="0" w:space="0" w:color="auto"/>
                    <w:left w:val="none" w:sz="0" w:space="0" w:color="auto"/>
                    <w:bottom w:val="none" w:sz="0" w:space="0" w:color="auto"/>
                    <w:right w:val="none" w:sz="0" w:space="0" w:color="auto"/>
                  </w:divBdr>
                </w:div>
                <w:div w:id="1836916091">
                  <w:marLeft w:val="0"/>
                  <w:marRight w:val="0"/>
                  <w:marTop w:val="0"/>
                  <w:marBottom w:val="0"/>
                  <w:divBdr>
                    <w:top w:val="none" w:sz="0" w:space="0" w:color="auto"/>
                    <w:left w:val="none" w:sz="0" w:space="0" w:color="auto"/>
                    <w:bottom w:val="none" w:sz="0" w:space="0" w:color="auto"/>
                    <w:right w:val="none" w:sz="0" w:space="0" w:color="auto"/>
                  </w:divBdr>
                </w:div>
                <w:div w:id="1871992523">
                  <w:marLeft w:val="0"/>
                  <w:marRight w:val="0"/>
                  <w:marTop w:val="0"/>
                  <w:marBottom w:val="0"/>
                  <w:divBdr>
                    <w:top w:val="none" w:sz="0" w:space="0" w:color="auto"/>
                    <w:left w:val="none" w:sz="0" w:space="0" w:color="auto"/>
                    <w:bottom w:val="none" w:sz="0" w:space="0" w:color="auto"/>
                    <w:right w:val="none" w:sz="0" w:space="0" w:color="auto"/>
                  </w:divBdr>
                </w:div>
                <w:div w:id="1943105982">
                  <w:marLeft w:val="0"/>
                  <w:marRight w:val="0"/>
                  <w:marTop w:val="0"/>
                  <w:marBottom w:val="0"/>
                  <w:divBdr>
                    <w:top w:val="none" w:sz="0" w:space="0" w:color="auto"/>
                    <w:left w:val="none" w:sz="0" w:space="0" w:color="auto"/>
                    <w:bottom w:val="none" w:sz="0" w:space="0" w:color="auto"/>
                    <w:right w:val="none" w:sz="0" w:space="0" w:color="auto"/>
                  </w:divBdr>
                </w:div>
                <w:div w:id="1973629782">
                  <w:marLeft w:val="0"/>
                  <w:marRight w:val="0"/>
                  <w:marTop w:val="0"/>
                  <w:marBottom w:val="0"/>
                  <w:divBdr>
                    <w:top w:val="none" w:sz="0" w:space="0" w:color="auto"/>
                    <w:left w:val="none" w:sz="0" w:space="0" w:color="auto"/>
                    <w:bottom w:val="none" w:sz="0" w:space="0" w:color="auto"/>
                    <w:right w:val="none" w:sz="0" w:space="0" w:color="auto"/>
                  </w:divBdr>
                </w:div>
                <w:div w:id="1997341432">
                  <w:marLeft w:val="0"/>
                  <w:marRight w:val="0"/>
                  <w:marTop w:val="0"/>
                  <w:marBottom w:val="0"/>
                  <w:divBdr>
                    <w:top w:val="none" w:sz="0" w:space="0" w:color="auto"/>
                    <w:left w:val="none" w:sz="0" w:space="0" w:color="auto"/>
                    <w:bottom w:val="none" w:sz="0" w:space="0" w:color="auto"/>
                    <w:right w:val="none" w:sz="0" w:space="0" w:color="auto"/>
                  </w:divBdr>
                </w:div>
                <w:div w:id="2016884806">
                  <w:marLeft w:val="0"/>
                  <w:marRight w:val="0"/>
                  <w:marTop w:val="0"/>
                  <w:marBottom w:val="0"/>
                  <w:divBdr>
                    <w:top w:val="none" w:sz="0" w:space="0" w:color="auto"/>
                    <w:left w:val="none" w:sz="0" w:space="0" w:color="auto"/>
                    <w:bottom w:val="none" w:sz="0" w:space="0" w:color="auto"/>
                    <w:right w:val="none" w:sz="0" w:space="0" w:color="auto"/>
                  </w:divBdr>
                </w:div>
                <w:div w:id="20312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2323">
          <w:marLeft w:val="0"/>
          <w:marRight w:val="0"/>
          <w:marTop w:val="0"/>
          <w:marBottom w:val="0"/>
          <w:divBdr>
            <w:top w:val="none" w:sz="0" w:space="0" w:color="auto"/>
            <w:left w:val="none" w:sz="0" w:space="0" w:color="auto"/>
            <w:bottom w:val="none" w:sz="0" w:space="0" w:color="auto"/>
            <w:right w:val="none" w:sz="0" w:space="0" w:color="auto"/>
          </w:divBdr>
          <w:divsChild>
            <w:div w:id="766996123">
              <w:marLeft w:val="0"/>
              <w:marRight w:val="0"/>
              <w:marTop w:val="0"/>
              <w:marBottom w:val="0"/>
              <w:divBdr>
                <w:top w:val="none" w:sz="0" w:space="0" w:color="auto"/>
                <w:left w:val="none" w:sz="0" w:space="0" w:color="auto"/>
                <w:bottom w:val="none" w:sz="0" w:space="0" w:color="auto"/>
                <w:right w:val="none" w:sz="0" w:space="0" w:color="auto"/>
              </w:divBdr>
              <w:divsChild>
                <w:div w:id="161355993">
                  <w:marLeft w:val="0"/>
                  <w:marRight w:val="0"/>
                  <w:marTop w:val="0"/>
                  <w:marBottom w:val="0"/>
                  <w:divBdr>
                    <w:top w:val="none" w:sz="0" w:space="0" w:color="auto"/>
                    <w:left w:val="none" w:sz="0" w:space="0" w:color="auto"/>
                    <w:bottom w:val="none" w:sz="0" w:space="0" w:color="auto"/>
                    <w:right w:val="none" w:sz="0" w:space="0" w:color="auto"/>
                  </w:divBdr>
                </w:div>
                <w:div w:id="410002911">
                  <w:marLeft w:val="0"/>
                  <w:marRight w:val="0"/>
                  <w:marTop w:val="0"/>
                  <w:marBottom w:val="0"/>
                  <w:divBdr>
                    <w:top w:val="none" w:sz="0" w:space="0" w:color="auto"/>
                    <w:left w:val="none" w:sz="0" w:space="0" w:color="auto"/>
                    <w:bottom w:val="none" w:sz="0" w:space="0" w:color="auto"/>
                    <w:right w:val="none" w:sz="0" w:space="0" w:color="auto"/>
                  </w:divBdr>
                </w:div>
                <w:div w:id="487328375">
                  <w:marLeft w:val="0"/>
                  <w:marRight w:val="0"/>
                  <w:marTop w:val="0"/>
                  <w:marBottom w:val="0"/>
                  <w:divBdr>
                    <w:top w:val="none" w:sz="0" w:space="0" w:color="auto"/>
                    <w:left w:val="none" w:sz="0" w:space="0" w:color="auto"/>
                    <w:bottom w:val="none" w:sz="0" w:space="0" w:color="auto"/>
                    <w:right w:val="none" w:sz="0" w:space="0" w:color="auto"/>
                  </w:divBdr>
                </w:div>
                <w:div w:id="699353026">
                  <w:marLeft w:val="0"/>
                  <w:marRight w:val="0"/>
                  <w:marTop w:val="0"/>
                  <w:marBottom w:val="0"/>
                  <w:divBdr>
                    <w:top w:val="none" w:sz="0" w:space="0" w:color="auto"/>
                    <w:left w:val="none" w:sz="0" w:space="0" w:color="auto"/>
                    <w:bottom w:val="none" w:sz="0" w:space="0" w:color="auto"/>
                    <w:right w:val="none" w:sz="0" w:space="0" w:color="auto"/>
                  </w:divBdr>
                </w:div>
                <w:div w:id="1275748774">
                  <w:marLeft w:val="0"/>
                  <w:marRight w:val="0"/>
                  <w:marTop w:val="0"/>
                  <w:marBottom w:val="0"/>
                  <w:divBdr>
                    <w:top w:val="none" w:sz="0" w:space="0" w:color="auto"/>
                    <w:left w:val="none" w:sz="0" w:space="0" w:color="auto"/>
                    <w:bottom w:val="none" w:sz="0" w:space="0" w:color="auto"/>
                    <w:right w:val="none" w:sz="0" w:space="0" w:color="auto"/>
                  </w:divBdr>
                </w:div>
                <w:div w:id="1418362119">
                  <w:marLeft w:val="0"/>
                  <w:marRight w:val="0"/>
                  <w:marTop w:val="0"/>
                  <w:marBottom w:val="0"/>
                  <w:divBdr>
                    <w:top w:val="none" w:sz="0" w:space="0" w:color="auto"/>
                    <w:left w:val="none" w:sz="0" w:space="0" w:color="auto"/>
                    <w:bottom w:val="none" w:sz="0" w:space="0" w:color="auto"/>
                    <w:right w:val="none" w:sz="0" w:space="0" w:color="auto"/>
                  </w:divBdr>
                </w:div>
                <w:div w:id="1445342183">
                  <w:marLeft w:val="0"/>
                  <w:marRight w:val="0"/>
                  <w:marTop w:val="0"/>
                  <w:marBottom w:val="0"/>
                  <w:divBdr>
                    <w:top w:val="none" w:sz="0" w:space="0" w:color="auto"/>
                    <w:left w:val="none" w:sz="0" w:space="0" w:color="auto"/>
                    <w:bottom w:val="none" w:sz="0" w:space="0" w:color="auto"/>
                    <w:right w:val="none" w:sz="0" w:space="0" w:color="auto"/>
                  </w:divBdr>
                </w:div>
                <w:div w:id="1616063510">
                  <w:marLeft w:val="0"/>
                  <w:marRight w:val="0"/>
                  <w:marTop w:val="0"/>
                  <w:marBottom w:val="0"/>
                  <w:divBdr>
                    <w:top w:val="none" w:sz="0" w:space="0" w:color="auto"/>
                    <w:left w:val="none" w:sz="0" w:space="0" w:color="auto"/>
                    <w:bottom w:val="none" w:sz="0" w:space="0" w:color="auto"/>
                    <w:right w:val="none" w:sz="0" w:space="0" w:color="auto"/>
                  </w:divBdr>
                </w:div>
                <w:div w:id="1848058128">
                  <w:marLeft w:val="0"/>
                  <w:marRight w:val="0"/>
                  <w:marTop w:val="0"/>
                  <w:marBottom w:val="0"/>
                  <w:divBdr>
                    <w:top w:val="none" w:sz="0" w:space="0" w:color="auto"/>
                    <w:left w:val="none" w:sz="0" w:space="0" w:color="auto"/>
                    <w:bottom w:val="none" w:sz="0" w:space="0" w:color="auto"/>
                    <w:right w:val="none" w:sz="0" w:space="0" w:color="auto"/>
                  </w:divBdr>
                </w:div>
                <w:div w:id="1866866158">
                  <w:marLeft w:val="0"/>
                  <w:marRight w:val="0"/>
                  <w:marTop w:val="0"/>
                  <w:marBottom w:val="0"/>
                  <w:divBdr>
                    <w:top w:val="none" w:sz="0" w:space="0" w:color="auto"/>
                    <w:left w:val="none" w:sz="0" w:space="0" w:color="auto"/>
                    <w:bottom w:val="none" w:sz="0" w:space="0" w:color="auto"/>
                    <w:right w:val="none" w:sz="0" w:space="0" w:color="auto"/>
                  </w:divBdr>
                </w:div>
                <w:div w:id="1894149334">
                  <w:marLeft w:val="0"/>
                  <w:marRight w:val="0"/>
                  <w:marTop w:val="0"/>
                  <w:marBottom w:val="0"/>
                  <w:divBdr>
                    <w:top w:val="none" w:sz="0" w:space="0" w:color="auto"/>
                    <w:left w:val="none" w:sz="0" w:space="0" w:color="auto"/>
                    <w:bottom w:val="none" w:sz="0" w:space="0" w:color="auto"/>
                    <w:right w:val="none" w:sz="0" w:space="0" w:color="auto"/>
                  </w:divBdr>
                </w:div>
                <w:div w:id="1963730557">
                  <w:marLeft w:val="0"/>
                  <w:marRight w:val="0"/>
                  <w:marTop w:val="0"/>
                  <w:marBottom w:val="0"/>
                  <w:divBdr>
                    <w:top w:val="none" w:sz="0" w:space="0" w:color="auto"/>
                    <w:left w:val="none" w:sz="0" w:space="0" w:color="auto"/>
                    <w:bottom w:val="none" w:sz="0" w:space="0" w:color="auto"/>
                    <w:right w:val="none" w:sz="0" w:space="0" w:color="auto"/>
                  </w:divBdr>
                </w:div>
                <w:div w:id="2121871357">
                  <w:marLeft w:val="0"/>
                  <w:marRight w:val="0"/>
                  <w:marTop w:val="0"/>
                  <w:marBottom w:val="0"/>
                  <w:divBdr>
                    <w:top w:val="none" w:sz="0" w:space="0" w:color="auto"/>
                    <w:left w:val="none" w:sz="0" w:space="0" w:color="auto"/>
                    <w:bottom w:val="none" w:sz="0" w:space="0" w:color="auto"/>
                    <w:right w:val="none" w:sz="0" w:space="0" w:color="auto"/>
                  </w:divBdr>
                </w:div>
                <w:div w:id="21241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40813">
      <w:bodyDiv w:val="1"/>
      <w:marLeft w:val="0"/>
      <w:marRight w:val="0"/>
      <w:marTop w:val="0"/>
      <w:marBottom w:val="0"/>
      <w:divBdr>
        <w:top w:val="none" w:sz="0" w:space="0" w:color="auto"/>
        <w:left w:val="none" w:sz="0" w:space="0" w:color="auto"/>
        <w:bottom w:val="none" w:sz="0" w:space="0" w:color="auto"/>
        <w:right w:val="none" w:sz="0" w:space="0" w:color="auto"/>
      </w:divBdr>
    </w:div>
    <w:div w:id="1360470549">
      <w:bodyDiv w:val="1"/>
      <w:marLeft w:val="0"/>
      <w:marRight w:val="0"/>
      <w:marTop w:val="0"/>
      <w:marBottom w:val="0"/>
      <w:divBdr>
        <w:top w:val="none" w:sz="0" w:space="0" w:color="auto"/>
        <w:left w:val="none" w:sz="0" w:space="0" w:color="auto"/>
        <w:bottom w:val="none" w:sz="0" w:space="0" w:color="auto"/>
        <w:right w:val="none" w:sz="0" w:space="0" w:color="auto"/>
      </w:divBdr>
      <w:divsChild>
        <w:div w:id="1052533400">
          <w:marLeft w:val="0"/>
          <w:marRight w:val="0"/>
          <w:marTop w:val="0"/>
          <w:marBottom w:val="0"/>
          <w:divBdr>
            <w:top w:val="none" w:sz="0" w:space="0" w:color="auto"/>
            <w:left w:val="none" w:sz="0" w:space="0" w:color="auto"/>
            <w:bottom w:val="none" w:sz="0" w:space="0" w:color="auto"/>
            <w:right w:val="none" w:sz="0" w:space="0" w:color="auto"/>
          </w:divBdr>
        </w:div>
        <w:div w:id="2055079978">
          <w:marLeft w:val="0"/>
          <w:marRight w:val="0"/>
          <w:marTop w:val="0"/>
          <w:marBottom w:val="0"/>
          <w:divBdr>
            <w:top w:val="none" w:sz="0" w:space="0" w:color="auto"/>
            <w:left w:val="none" w:sz="0" w:space="0" w:color="auto"/>
            <w:bottom w:val="none" w:sz="0" w:space="0" w:color="auto"/>
            <w:right w:val="none" w:sz="0" w:space="0" w:color="auto"/>
          </w:divBdr>
        </w:div>
      </w:divsChild>
    </w:div>
    <w:div w:id="1368875179">
      <w:bodyDiv w:val="1"/>
      <w:marLeft w:val="0"/>
      <w:marRight w:val="0"/>
      <w:marTop w:val="0"/>
      <w:marBottom w:val="0"/>
      <w:divBdr>
        <w:top w:val="none" w:sz="0" w:space="0" w:color="auto"/>
        <w:left w:val="none" w:sz="0" w:space="0" w:color="auto"/>
        <w:bottom w:val="none" w:sz="0" w:space="0" w:color="auto"/>
        <w:right w:val="none" w:sz="0" w:space="0" w:color="auto"/>
      </w:divBdr>
    </w:div>
    <w:div w:id="1391221681">
      <w:bodyDiv w:val="1"/>
      <w:marLeft w:val="0"/>
      <w:marRight w:val="0"/>
      <w:marTop w:val="0"/>
      <w:marBottom w:val="0"/>
      <w:divBdr>
        <w:top w:val="none" w:sz="0" w:space="0" w:color="auto"/>
        <w:left w:val="none" w:sz="0" w:space="0" w:color="auto"/>
        <w:bottom w:val="none" w:sz="0" w:space="0" w:color="auto"/>
        <w:right w:val="none" w:sz="0" w:space="0" w:color="auto"/>
      </w:divBdr>
    </w:div>
    <w:div w:id="1462068971">
      <w:bodyDiv w:val="1"/>
      <w:marLeft w:val="0"/>
      <w:marRight w:val="0"/>
      <w:marTop w:val="0"/>
      <w:marBottom w:val="0"/>
      <w:divBdr>
        <w:top w:val="none" w:sz="0" w:space="0" w:color="auto"/>
        <w:left w:val="none" w:sz="0" w:space="0" w:color="auto"/>
        <w:bottom w:val="none" w:sz="0" w:space="0" w:color="auto"/>
        <w:right w:val="none" w:sz="0" w:space="0" w:color="auto"/>
      </w:divBdr>
    </w:div>
    <w:div w:id="1481339344">
      <w:bodyDiv w:val="1"/>
      <w:marLeft w:val="0"/>
      <w:marRight w:val="0"/>
      <w:marTop w:val="0"/>
      <w:marBottom w:val="0"/>
      <w:divBdr>
        <w:top w:val="none" w:sz="0" w:space="0" w:color="auto"/>
        <w:left w:val="none" w:sz="0" w:space="0" w:color="auto"/>
        <w:bottom w:val="none" w:sz="0" w:space="0" w:color="auto"/>
        <w:right w:val="none" w:sz="0" w:space="0" w:color="auto"/>
      </w:divBdr>
      <w:divsChild>
        <w:div w:id="945891880">
          <w:marLeft w:val="0"/>
          <w:marRight w:val="0"/>
          <w:marTop w:val="0"/>
          <w:marBottom w:val="0"/>
          <w:divBdr>
            <w:top w:val="none" w:sz="0" w:space="0" w:color="auto"/>
            <w:left w:val="none" w:sz="0" w:space="0" w:color="auto"/>
            <w:bottom w:val="none" w:sz="0" w:space="0" w:color="auto"/>
            <w:right w:val="none" w:sz="0" w:space="0" w:color="auto"/>
          </w:divBdr>
        </w:div>
        <w:div w:id="1323969691">
          <w:marLeft w:val="0"/>
          <w:marRight w:val="0"/>
          <w:marTop w:val="0"/>
          <w:marBottom w:val="0"/>
          <w:divBdr>
            <w:top w:val="none" w:sz="0" w:space="0" w:color="auto"/>
            <w:left w:val="none" w:sz="0" w:space="0" w:color="auto"/>
            <w:bottom w:val="none" w:sz="0" w:space="0" w:color="auto"/>
            <w:right w:val="none" w:sz="0" w:space="0" w:color="auto"/>
          </w:divBdr>
        </w:div>
      </w:divsChild>
    </w:div>
    <w:div w:id="1513184940">
      <w:bodyDiv w:val="1"/>
      <w:marLeft w:val="0"/>
      <w:marRight w:val="0"/>
      <w:marTop w:val="0"/>
      <w:marBottom w:val="0"/>
      <w:divBdr>
        <w:top w:val="none" w:sz="0" w:space="0" w:color="auto"/>
        <w:left w:val="none" w:sz="0" w:space="0" w:color="auto"/>
        <w:bottom w:val="none" w:sz="0" w:space="0" w:color="auto"/>
        <w:right w:val="none" w:sz="0" w:space="0" w:color="auto"/>
      </w:divBdr>
    </w:div>
    <w:div w:id="1528719464">
      <w:bodyDiv w:val="1"/>
      <w:marLeft w:val="0"/>
      <w:marRight w:val="0"/>
      <w:marTop w:val="0"/>
      <w:marBottom w:val="0"/>
      <w:divBdr>
        <w:top w:val="none" w:sz="0" w:space="0" w:color="auto"/>
        <w:left w:val="none" w:sz="0" w:space="0" w:color="auto"/>
        <w:bottom w:val="none" w:sz="0" w:space="0" w:color="auto"/>
        <w:right w:val="none" w:sz="0" w:space="0" w:color="auto"/>
      </w:divBdr>
    </w:div>
    <w:div w:id="1572884140">
      <w:bodyDiv w:val="1"/>
      <w:marLeft w:val="0"/>
      <w:marRight w:val="0"/>
      <w:marTop w:val="0"/>
      <w:marBottom w:val="0"/>
      <w:divBdr>
        <w:top w:val="none" w:sz="0" w:space="0" w:color="auto"/>
        <w:left w:val="none" w:sz="0" w:space="0" w:color="auto"/>
        <w:bottom w:val="none" w:sz="0" w:space="0" w:color="auto"/>
        <w:right w:val="none" w:sz="0" w:space="0" w:color="auto"/>
      </w:divBdr>
    </w:div>
    <w:div w:id="1586258969">
      <w:bodyDiv w:val="1"/>
      <w:marLeft w:val="0"/>
      <w:marRight w:val="0"/>
      <w:marTop w:val="0"/>
      <w:marBottom w:val="0"/>
      <w:divBdr>
        <w:top w:val="none" w:sz="0" w:space="0" w:color="auto"/>
        <w:left w:val="none" w:sz="0" w:space="0" w:color="auto"/>
        <w:bottom w:val="none" w:sz="0" w:space="0" w:color="auto"/>
        <w:right w:val="none" w:sz="0" w:space="0" w:color="auto"/>
      </w:divBdr>
    </w:div>
    <w:div w:id="1588542082">
      <w:bodyDiv w:val="1"/>
      <w:marLeft w:val="0"/>
      <w:marRight w:val="0"/>
      <w:marTop w:val="0"/>
      <w:marBottom w:val="0"/>
      <w:divBdr>
        <w:top w:val="none" w:sz="0" w:space="0" w:color="auto"/>
        <w:left w:val="none" w:sz="0" w:space="0" w:color="auto"/>
        <w:bottom w:val="none" w:sz="0" w:space="0" w:color="auto"/>
        <w:right w:val="none" w:sz="0" w:space="0" w:color="auto"/>
      </w:divBdr>
    </w:div>
    <w:div w:id="1591815888">
      <w:bodyDiv w:val="1"/>
      <w:marLeft w:val="0"/>
      <w:marRight w:val="0"/>
      <w:marTop w:val="0"/>
      <w:marBottom w:val="0"/>
      <w:divBdr>
        <w:top w:val="none" w:sz="0" w:space="0" w:color="auto"/>
        <w:left w:val="none" w:sz="0" w:space="0" w:color="auto"/>
        <w:bottom w:val="none" w:sz="0" w:space="0" w:color="auto"/>
        <w:right w:val="none" w:sz="0" w:space="0" w:color="auto"/>
      </w:divBdr>
    </w:div>
    <w:div w:id="1615818727">
      <w:bodyDiv w:val="1"/>
      <w:marLeft w:val="0"/>
      <w:marRight w:val="0"/>
      <w:marTop w:val="0"/>
      <w:marBottom w:val="0"/>
      <w:divBdr>
        <w:top w:val="none" w:sz="0" w:space="0" w:color="auto"/>
        <w:left w:val="none" w:sz="0" w:space="0" w:color="auto"/>
        <w:bottom w:val="none" w:sz="0" w:space="0" w:color="auto"/>
        <w:right w:val="none" w:sz="0" w:space="0" w:color="auto"/>
      </w:divBdr>
    </w:div>
    <w:div w:id="1656377866">
      <w:bodyDiv w:val="1"/>
      <w:marLeft w:val="0"/>
      <w:marRight w:val="0"/>
      <w:marTop w:val="0"/>
      <w:marBottom w:val="0"/>
      <w:divBdr>
        <w:top w:val="none" w:sz="0" w:space="0" w:color="auto"/>
        <w:left w:val="none" w:sz="0" w:space="0" w:color="auto"/>
        <w:bottom w:val="none" w:sz="0" w:space="0" w:color="auto"/>
        <w:right w:val="none" w:sz="0" w:space="0" w:color="auto"/>
      </w:divBdr>
    </w:div>
    <w:div w:id="1679192022">
      <w:bodyDiv w:val="1"/>
      <w:marLeft w:val="0"/>
      <w:marRight w:val="0"/>
      <w:marTop w:val="0"/>
      <w:marBottom w:val="0"/>
      <w:divBdr>
        <w:top w:val="none" w:sz="0" w:space="0" w:color="auto"/>
        <w:left w:val="none" w:sz="0" w:space="0" w:color="auto"/>
        <w:bottom w:val="none" w:sz="0" w:space="0" w:color="auto"/>
        <w:right w:val="none" w:sz="0" w:space="0" w:color="auto"/>
      </w:divBdr>
    </w:div>
    <w:div w:id="1705401928">
      <w:bodyDiv w:val="1"/>
      <w:marLeft w:val="0"/>
      <w:marRight w:val="0"/>
      <w:marTop w:val="0"/>
      <w:marBottom w:val="0"/>
      <w:divBdr>
        <w:top w:val="none" w:sz="0" w:space="0" w:color="auto"/>
        <w:left w:val="none" w:sz="0" w:space="0" w:color="auto"/>
        <w:bottom w:val="none" w:sz="0" w:space="0" w:color="auto"/>
        <w:right w:val="none" w:sz="0" w:space="0" w:color="auto"/>
      </w:divBdr>
    </w:div>
    <w:div w:id="1723360556">
      <w:bodyDiv w:val="1"/>
      <w:marLeft w:val="0"/>
      <w:marRight w:val="0"/>
      <w:marTop w:val="0"/>
      <w:marBottom w:val="0"/>
      <w:divBdr>
        <w:top w:val="none" w:sz="0" w:space="0" w:color="auto"/>
        <w:left w:val="none" w:sz="0" w:space="0" w:color="auto"/>
        <w:bottom w:val="none" w:sz="0" w:space="0" w:color="auto"/>
        <w:right w:val="none" w:sz="0" w:space="0" w:color="auto"/>
      </w:divBdr>
    </w:div>
    <w:div w:id="1739551400">
      <w:bodyDiv w:val="1"/>
      <w:marLeft w:val="0"/>
      <w:marRight w:val="0"/>
      <w:marTop w:val="0"/>
      <w:marBottom w:val="0"/>
      <w:divBdr>
        <w:top w:val="none" w:sz="0" w:space="0" w:color="auto"/>
        <w:left w:val="none" w:sz="0" w:space="0" w:color="auto"/>
        <w:bottom w:val="none" w:sz="0" w:space="0" w:color="auto"/>
        <w:right w:val="none" w:sz="0" w:space="0" w:color="auto"/>
      </w:divBdr>
    </w:div>
    <w:div w:id="1743478558">
      <w:bodyDiv w:val="1"/>
      <w:marLeft w:val="0"/>
      <w:marRight w:val="0"/>
      <w:marTop w:val="0"/>
      <w:marBottom w:val="0"/>
      <w:divBdr>
        <w:top w:val="none" w:sz="0" w:space="0" w:color="auto"/>
        <w:left w:val="none" w:sz="0" w:space="0" w:color="auto"/>
        <w:bottom w:val="none" w:sz="0" w:space="0" w:color="auto"/>
        <w:right w:val="none" w:sz="0" w:space="0" w:color="auto"/>
      </w:divBdr>
    </w:div>
    <w:div w:id="1746606112">
      <w:bodyDiv w:val="1"/>
      <w:marLeft w:val="0"/>
      <w:marRight w:val="0"/>
      <w:marTop w:val="0"/>
      <w:marBottom w:val="0"/>
      <w:divBdr>
        <w:top w:val="none" w:sz="0" w:space="0" w:color="auto"/>
        <w:left w:val="none" w:sz="0" w:space="0" w:color="auto"/>
        <w:bottom w:val="none" w:sz="0" w:space="0" w:color="auto"/>
        <w:right w:val="none" w:sz="0" w:space="0" w:color="auto"/>
      </w:divBdr>
    </w:div>
    <w:div w:id="1758018207">
      <w:bodyDiv w:val="1"/>
      <w:marLeft w:val="0"/>
      <w:marRight w:val="0"/>
      <w:marTop w:val="0"/>
      <w:marBottom w:val="0"/>
      <w:divBdr>
        <w:top w:val="none" w:sz="0" w:space="0" w:color="auto"/>
        <w:left w:val="none" w:sz="0" w:space="0" w:color="auto"/>
        <w:bottom w:val="none" w:sz="0" w:space="0" w:color="auto"/>
        <w:right w:val="none" w:sz="0" w:space="0" w:color="auto"/>
      </w:divBdr>
      <w:divsChild>
        <w:div w:id="25301610">
          <w:marLeft w:val="0"/>
          <w:marRight w:val="0"/>
          <w:marTop w:val="0"/>
          <w:marBottom w:val="0"/>
          <w:divBdr>
            <w:top w:val="none" w:sz="0" w:space="0" w:color="auto"/>
            <w:left w:val="none" w:sz="0" w:space="0" w:color="auto"/>
            <w:bottom w:val="none" w:sz="0" w:space="0" w:color="auto"/>
            <w:right w:val="none" w:sz="0" w:space="0" w:color="auto"/>
          </w:divBdr>
        </w:div>
        <w:div w:id="562251177">
          <w:marLeft w:val="0"/>
          <w:marRight w:val="0"/>
          <w:marTop w:val="0"/>
          <w:marBottom w:val="0"/>
          <w:divBdr>
            <w:top w:val="none" w:sz="0" w:space="0" w:color="auto"/>
            <w:left w:val="none" w:sz="0" w:space="0" w:color="auto"/>
            <w:bottom w:val="none" w:sz="0" w:space="0" w:color="auto"/>
            <w:right w:val="none" w:sz="0" w:space="0" w:color="auto"/>
          </w:divBdr>
        </w:div>
        <w:div w:id="799959224">
          <w:marLeft w:val="0"/>
          <w:marRight w:val="0"/>
          <w:marTop w:val="0"/>
          <w:marBottom w:val="0"/>
          <w:divBdr>
            <w:top w:val="none" w:sz="0" w:space="0" w:color="auto"/>
            <w:left w:val="none" w:sz="0" w:space="0" w:color="auto"/>
            <w:bottom w:val="none" w:sz="0" w:space="0" w:color="auto"/>
            <w:right w:val="none" w:sz="0" w:space="0" w:color="auto"/>
          </w:divBdr>
        </w:div>
        <w:div w:id="1922177980">
          <w:marLeft w:val="0"/>
          <w:marRight w:val="0"/>
          <w:marTop w:val="0"/>
          <w:marBottom w:val="0"/>
          <w:divBdr>
            <w:top w:val="none" w:sz="0" w:space="0" w:color="auto"/>
            <w:left w:val="none" w:sz="0" w:space="0" w:color="auto"/>
            <w:bottom w:val="none" w:sz="0" w:space="0" w:color="auto"/>
            <w:right w:val="none" w:sz="0" w:space="0" w:color="auto"/>
          </w:divBdr>
        </w:div>
        <w:div w:id="2131197843">
          <w:marLeft w:val="0"/>
          <w:marRight w:val="0"/>
          <w:marTop w:val="0"/>
          <w:marBottom w:val="0"/>
          <w:divBdr>
            <w:top w:val="none" w:sz="0" w:space="0" w:color="auto"/>
            <w:left w:val="none" w:sz="0" w:space="0" w:color="auto"/>
            <w:bottom w:val="none" w:sz="0" w:space="0" w:color="auto"/>
            <w:right w:val="none" w:sz="0" w:space="0" w:color="auto"/>
          </w:divBdr>
        </w:div>
        <w:div w:id="2138336241">
          <w:marLeft w:val="0"/>
          <w:marRight w:val="0"/>
          <w:marTop w:val="0"/>
          <w:marBottom w:val="0"/>
          <w:divBdr>
            <w:top w:val="none" w:sz="0" w:space="0" w:color="auto"/>
            <w:left w:val="none" w:sz="0" w:space="0" w:color="auto"/>
            <w:bottom w:val="none" w:sz="0" w:space="0" w:color="auto"/>
            <w:right w:val="none" w:sz="0" w:space="0" w:color="auto"/>
          </w:divBdr>
        </w:div>
      </w:divsChild>
    </w:div>
    <w:div w:id="1765565085">
      <w:bodyDiv w:val="1"/>
      <w:marLeft w:val="0"/>
      <w:marRight w:val="0"/>
      <w:marTop w:val="0"/>
      <w:marBottom w:val="0"/>
      <w:divBdr>
        <w:top w:val="none" w:sz="0" w:space="0" w:color="auto"/>
        <w:left w:val="none" w:sz="0" w:space="0" w:color="auto"/>
        <w:bottom w:val="none" w:sz="0" w:space="0" w:color="auto"/>
        <w:right w:val="none" w:sz="0" w:space="0" w:color="auto"/>
      </w:divBdr>
    </w:div>
    <w:div w:id="1765570431">
      <w:bodyDiv w:val="1"/>
      <w:marLeft w:val="0"/>
      <w:marRight w:val="0"/>
      <w:marTop w:val="0"/>
      <w:marBottom w:val="0"/>
      <w:divBdr>
        <w:top w:val="none" w:sz="0" w:space="0" w:color="auto"/>
        <w:left w:val="none" w:sz="0" w:space="0" w:color="auto"/>
        <w:bottom w:val="none" w:sz="0" w:space="0" w:color="auto"/>
        <w:right w:val="none" w:sz="0" w:space="0" w:color="auto"/>
      </w:divBdr>
    </w:div>
    <w:div w:id="1772512000">
      <w:bodyDiv w:val="1"/>
      <w:marLeft w:val="0"/>
      <w:marRight w:val="0"/>
      <w:marTop w:val="0"/>
      <w:marBottom w:val="0"/>
      <w:divBdr>
        <w:top w:val="none" w:sz="0" w:space="0" w:color="auto"/>
        <w:left w:val="none" w:sz="0" w:space="0" w:color="auto"/>
        <w:bottom w:val="none" w:sz="0" w:space="0" w:color="auto"/>
        <w:right w:val="none" w:sz="0" w:space="0" w:color="auto"/>
      </w:divBdr>
    </w:div>
    <w:div w:id="1828132590">
      <w:bodyDiv w:val="1"/>
      <w:marLeft w:val="0"/>
      <w:marRight w:val="0"/>
      <w:marTop w:val="0"/>
      <w:marBottom w:val="0"/>
      <w:divBdr>
        <w:top w:val="none" w:sz="0" w:space="0" w:color="auto"/>
        <w:left w:val="none" w:sz="0" w:space="0" w:color="auto"/>
        <w:bottom w:val="none" w:sz="0" w:space="0" w:color="auto"/>
        <w:right w:val="none" w:sz="0" w:space="0" w:color="auto"/>
      </w:divBdr>
      <w:divsChild>
        <w:div w:id="209001243">
          <w:marLeft w:val="0"/>
          <w:marRight w:val="0"/>
          <w:marTop w:val="0"/>
          <w:marBottom w:val="0"/>
          <w:divBdr>
            <w:top w:val="none" w:sz="0" w:space="0" w:color="auto"/>
            <w:left w:val="none" w:sz="0" w:space="0" w:color="auto"/>
            <w:bottom w:val="none" w:sz="0" w:space="0" w:color="auto"/>
            <w:right w:val="none" w:sz="0" w:space="0" w:color="auto"/>
          </w:divBdr>
        </w:div>
        <w:div w:id="1769429442">
          <w:marLeft w:val="0"/>
          <w:marRight w:val="0"/>
          <w:marTop w:val="0"/>
          <w:marBottom w:val="0"/>
          <w:divBdr>
            <w:top w:val="none" w:sz="0" w:space="0" w:color="auto"/>
            <w:left w:val="none" w:sz="0" w:space="0" w:color="auto"/>
            <w:bottom w:val="none" w:sz="0" w:space="0" w:color="auto"/>
            <w:right w:val="none" w:sz="0" w:space="0" w:color="auto"/>
          </w:divBdr>
        </w:div>
      </w:divsChild>
    </w:div>
    <w:div w:id="1867402338">
      <w:bodyDiv w:val="1"/>
      <w:marLeft w:val="0"/>
      <w:marRight w:val="0"/>
      <w:marTop w:val="0"/>
      <w:marBottom w:val="0"/>
      <w:divBdr>
        <w:top w:val="none" w:sz="0" w:space="0" w:color="auto"/>
        <w:left w:val="none" w:sz="0" w:space="0" w:color="auto"/>
        <w:bottom w:val="none" w:sz="0" w:space="0" w:color="auto"/>
        <w:right w:val="none" w:sz="0" w:space="0" w:color="auto"/>
      </w:divBdr>
    </w:div>
    <w:div w:id="1903370090">
      <w:bodyDiv w:val="1"/>
      <w:marLeft w:val="0"/>
      <w:marRight w:val="0"/>
      <w:marTop w:val="0"/>
      <w:marBottom w:val="0"/>
      <w:divBdr>
        <w:top w:val="none" w:sz="0" w:space="0" w:color="auto"/>
        <w:left w:val="none" w:sz="0" w:space="0" w:color="auto"/>
        <w:bottom w:val="none" w:sz="0" w:space="0" w:color="auto"/>
        <w:right w:val="none" w:sz="0" w:space="0" w:color="auto"/>
      </w:divBdr>
    </w:div>
    <w:div w:id="1915125540">
      <w:bodyDiv w:val="1"/>
      <w:marLeft w:val="0"/>
      <w:marRight w:val="0"/>
      <w:marTop w:val="0"/>
      <w:marBottom w:val="0"/>
      <w:divBdr>
        <w:top w:val="none" w:sz="0" w:space="0" w:color="auto"/>
        <w:left w:val="none" w:sz="0" w:space="0" w:color="auto"/>
        <w:bottom w:val="none" w:sz="0" w:space="0" w:color="auto"/>
        <w:right w:val="none" w:sz="0" w:space="0" w:color="auto"/>
      </w:divBdr>
    </w:div>
    <w:div w:id="1960456965">
      <w:bodyDiv w:val="1"/>
      <w:marLeft w:val="0"/>
      <w:marRight w:val="0"/>
      <w:marTop w:val="0"/>
      <w:marBottom w:val="0"/>
      <w:divBdr>
        <w:top w:val="none" w:sz="0" w:space="0" w:color="auto"/>
        <w:left w:val="none" w:sz="0" w:space="0" w:color="auto"/>
        <w:bottom w:val="none" w:sz="0" w:space="0" w:color="auto"/>
        <w:right w:val="none" w:sz="0" w:space="0" w:color="auto"/>
      </w:divBdr>
      <w:divsChild>
        <w:div w:id="1525245454">
          <w:marLeft w:val="0"/>
          <w:marRight w:val="0"/>
          <w:marTop w:val="0"/>
          <w:marBottom w:val="0"/>
          <w:divBdr>
            <w:top w:val="none" w:sz="0" w:space="0" w:color="auto"/>
            <w:left w:val="none" w:sz="0" w:space="0" w:color="auto"/>
            <w:bottom w:val="none" w:sz="0" w:space="0" w:color="auto"/>
            <w:right w:val="none" w:sz="0" w:space="0" w:color="auto"/>
          </w:divBdr>
          <w:divsChild>
            <w:div w:id="1372531314">
              <w:marLeft w:val="0"/>
              <w:marRight w:val="0"/>
              <w:marTop w:val="0"/>
              <w:marBottom w:val="0"/>
              <w:divBdr>
                <w:top w:val="none" w:sz="0" w:space="0" w:color="auto"/>
                <w:left w:val="none" w:sz="0" w:space="0" w:color="auto"/>
                <w:bottom w:val="none" w:sz="0" w:space="0" w:color="auto"/>
                <w:right w:val="none" w:sz="0" w:space="0" w:color="auto"/>
              </w:divBdr>
              <w:divsChild>
                <w:div w:id="8459735">
                  <w:marLeft w:val="0"/>
                  <w:marRight w:val="0"/>
                  <w:marTop w:val="0"/>
                  <w:marBottom w:val="0"/>
                  <w:divBdr>
                    <w:top w:val="none" w:sz="0" w:space="0" w:color="auto"/>
                    <w:left w:val="none" w:sz="0" w:space="0" w:color="auto"/>
                    <w:bottom w:val="none" w:sz="0" w:space="0" w:color="auto"/>
                    <w:right w:val="none" w:sz="0" w:space="0" w:color="auto"/>
                  </w:divBdr>
                </w:div>
                <w:div w:id="46999948">
                  <w:marLeft w:val="0"/>
                  <w:marRight w:val="0"/>
                  <w:marTop w:val="0"/>
                  <w:marBottom w:val="0"/>
                  <w:divBdr>
                    <w:top w:val="none" w:sz="0" w:space="0" w:color="auto"/>
                    <w:left w:val="none" w:sz="0" w:space="0" w:color="auto"/>
                    <w:bottom w:val="none" w:sz="0" w:space="0" w:color="auto"/>
                    <w:right w:val="none" w:sz="0" w:space="0" w:color="auto"/>
                  </w:divBdr>
                </w:div>
                <w:div w:id="158933433">
                  <w:marLeft w:val="0"/>
                  <w:marRight w:val="0"/>
                  <w:marTop w:val="0"/>
                  <w:marBottom w:val="0"/>
                  <w:divBdr>
                    <w:top w:val="none" w:sz="0" w:space="0" w:color="auto"/>
                    <w:left w:val="none" w:sz="0" w:space="0" w:color="auto"/>
                    <w:bottom w:val="none" w:sz="0" w:space="0" w:color="auto"/>
                    <w:right w:val="none" w:sz="0" w:space="0" w:color="auto"/>
                  </w:divBdr>
                </w:div>
                <w:div w:id="164639741">
                  <w:marLeft w:val="0"/>
                  <w:marRight w:val="0"/>
                  <w:marTop w:val="0"/>
                  <w:marBottom w:val="0"/>
                  <w:divBdr>
                    <w:top w:val="none" w:sz="0" w:space="0" w:color="auto"/>
                    <w:left w:val="none" w:sz="0" w:space="0" w:color="auto"/>
                    <w:bottom w:val="none" w:sz="0" w:space="0" w:color="auto"/>
                    <w:right w:val="none" w:sz="0" w:space="0" w:color="auto"/>
                  </w:divBdr>
                </w:div>
                <w:div w:id="209465392">
                  <w:marLeft w:val="0"/>
                  <w:marRight w:val="0"/>
                  <w:marTop w:val="0"/>
                  <w:marBottom w:val="0"/>
                  <w:divBdr>
                    <w:top w:val="none" w:sz="0" w:space="0" w:color="auto"/>
                    <w:left w:val="none" w:sz="0" w:space="0" w:color="auto"/>
                    <w:bottom w:val="none" w:sz="0" w:space="0" w:color="auto"/>
                    <w:right w:val="none" w:sz="0" w:space="0" w:color="auto"/>
                  </w:divBdr>
                </w:div>
                <w:div w:id="298732532">
                  <w:marLeft w:val="0"/>
                  <w:marRight w:val="0"/>
                  <w:marTop w:val="0"/>
                  <w:marBottom w:val="0"/>
                  <w:divBdr>
                    <w:top w:val="none" w:sz="0" w:space="0" w:color="auto"/>
                    <w:left w:val="none" w:sz="0" w:space="0" w:color="auto"/>
                    <w:bottom w:val="none" w:sz="0" w:space="0" w:color="auto"/>
                    <w:right w:val="none" w:sz="0" w:space="0" w:color="auto"/>
                  </w:divBdr>
                </w:div>
                <w:div w:id="396903524">
                  <w:marLeft w:val="0"/>
                  <w:marRight w:val="0"/>
                  <w:marTop w:val="0"/>
                  <w:marBottom w:val="0"/>
                  <w:divBdr>
                    <w:top w:val="none" w:sz="0" w:space="0" w:color="auto"/>
                    <w:left w:val="none" w:sz="0" w:space="0" w:color="auto"/>
                    <w:bottom w:val="none" w:sz="0" w:space="0" w:color="auto"/>
                    <w:right w:val="none" w:sz="0" w:space="0" w:color="auto"/>
                  </w:divBdr>
                </w:div>
                <w:div w:id="406615947">
                  <w:marLeft w:val="0"/>
                  <w:marRight w:val="0"/>
                  <w:marTop w:val="0"/>
                  <w:marBottom w:val="0"/>
                  <w:divBdr>
                    <w:top w:val="none" w:sz="0" w:space="0" w:color="auto"/>
                    <w:left w:val="none" w:sz="0" w:space="0" w:color="auto"/>
                    <w:bottom w:val="none" w:sz="0" w:space="0" w:color="auto"/>
                    <w:right w:val="none" w:sz="0" w:space="0" w:color="auto"/>
                  </w:divBdr>
                </w:div>
                <w:div w:id="458645954">
                  <w:marLeft w:val="0"/>
                  <w:marRight w:val="0"/>
                  <w:marTop w:val="0"/>
                  <w:marBottom w:val="0"/>
                  <w:divBdr>
                    <w:top w:val="none" w:sz="0" w:space="0" w:color="auto"/>
                    <w:left w:val="none" w:sz="0" w:space="0" w:color="auto"/>
                    <w:bottom w:val="none" w:sz="0" w:space="0" w:color="auto"/>
                    <w:right w:val="none" w:sz="0" w:space="0" w:color="auto"/>
                  </w:divBdr>
                </w:div>
                <w:div w:id="544177913">
                  <w:marLeft w:val="0"/>
                  <w:marRight w:val="0"/>
                  <w:marTop w:val="0"/>
                  <w:marBottom w:val="0"/>
                  <w:divBdr>
                    <w:top w:val="none" w:sz="0" w:space="0" w:color="auto"/>
                    <w:left w:val="none" w:sz="0" w:space="0" w:color="auto"/>
                    <w:bottom w:val="none" w:sz="0" w:space="0" w:color="auto"/>
                    <w:right w:val="none" w:sz="0" w:space="0" w:color="auto"/>
                  </w:divBdr>
                </w:div>
                <w:div w:id="560555372">
                  <w:marLeft w:val="0"/>
                  <w:marRight w:val="0"/>
                  <w:marTop w:val="0"/>
                  <w:marBottom w:val="0"/>
                  <w:divBdr>
                    <w:top w:val="none" w:sz="0" w:space="0" w:color="auto"/>
                    <w:left w:val="none" w:sz="0" w:space="0" w:color="auto"/>
                    <w:bottom w:val="none" w:sz="0" w:space="0" w:color="auto"/>
                    <w:right w:val="none" w:sz="0" w:space="0" w:color="auto"/>
                  </w:divBdr>
                </w:div>
                <w:div w:id="723338344">
                  <w:marLeft w:val="0"/>
                  <w:marRight w:val="0"/>
                  <w:marTop w:val="0"/>
                  <w:marBottom w:val="0"/>
                  <w:divBdr>
                    <w:top w:val="none" w:sz="0" w:space="0" w:color="auto"/>
                    <w:left w:val="none" w:sz="0" w:space="0" w:color="auto"/>
                    <w:bottom w:val="none" w:sz="0" w:space="0" w:color="auto"/>
                    <w:right w:val="none" w:sz="0" w:space="0" w:color="auto"/>
                  </w:divBdr>
                </w:div>
                <w:div w:id="758985294">
                  <w:marLeft w:val="0"/>
                  <w:marRight w:val="0"/>
                  <w:marTop w:val="0"/>
                  <w:marBottom w:val="0"/>
                  <w:divBdr>
                    <w:top w:val="none" w:sz="0" w:space="0" w:color="auto"/>
                    <w:left w:val="none" w:sz="0" w:space="0" w:color="auto"/>
                    <w:bottom w:val="none" w:sz="0" w:space="0" w:color="auto"/>
                    <w:right w:val="none" w:sz="0" w:space="0" w:color="auto"/>
                  </w:divBdr>
                </w:div>
                <w:div w:id="760414735">
                  <w:marLeft w:val="0"/>
                  <w:marRight w:val="0"/>
                  <w:marTop w:val="0"/>
                  <w:marBottom w:val="0"/>
                  <w:divBdr>
                    <w:top w:val="none" w:sz="0" w:space="0" w:color="auto"/>
                    <w:left w:val="none" w:sz="0" w:space="0" w:color="auto"/>
                    <w:bottom w:val="none" w:sz="0" w:space="0" w:color="auto"/>
                    <w:right w:val="none" w:sz="0" w:space="0" w:color="auto"/>
                  </w:divBdr>
                </w:div>
                <w:div w:id="1161239802">
                  <w:marLeft w:val="0"/>
                  <w:marRight w:val="0"/>
                  <w:marTop w:val="0"/>
                  <w:marBottom w:val="0"/>
                  <w:divBdr>
                    <w:top w:val="none" w:sz="0" w:space="0" w:color="auto"/>
                    <w:left w:val="none" w:sz="0" w:space="0" w:color="auto"/>
                    <w:bottom w:val="none" w:sz="0" w:space="0" w:color="auto"/>
                    <w:right w:val="none" w:sz="0" w:space="0" w:color="auto"/>
                  </w:divBdr>
                </w:div>
                <w:div w:id="1179395422">
                  <w:marLeft w:val="0"/>
                  <w:marRight w:val="0"/>
                  <w:marTop w:val="0"/>
                  <w:marBottom w:val="0"/>
                  <w:divBdr>
                    <w:top w:val="none" w:sz="0" w:space="0" w:color="auto"/>
                    <w:left w:val="none" w:sz="0" w:space="0" w:color="auto"/>
                    <w:bottom w:val="none" w:sz="0" w:space="0" w:color="auto"/>
                    <w:right w:val="none" w:sz="0" w:space="0" w:color="auto"/>
                  </w:divBdr>
                </w:div>
                <w:div w:id="1231844274">
                  <w:marLeft w:val="0"/>
                  <w:marRight w:val="0"/>
                  <w:marTop w:val="0"/>
                  <w:marBottom w:val="0"/>
                  <w:divBdr>
                    <w:top w:val="none" w:sz="0" w:space="0" w:color="auto"/>
                    <w:left w:val="none" w:sz="0" w:space="0" w:color="auto"/>
                    <w:bottom w:val="none" w:sz="0" w:space="0" w:color="auto"/>
                    <w:right w:val="none" w:sz="0" w:space="0" w:color="auto"/>
                  </w:divBdr>
                </w:div>
                <w:div w:id="1299534622">
                  <w:marLeft w:val="0"/>
                  <w:marRight w:val="0"/>
                  <w:marTop w:val="0"/>
                  <w:marBottom w:val="0"/>
                  <w:divBdr>
                    <w:top w:val="none" w:sz="0" w:space="0" w:color="auto"/>
                    <w:left w:val="none" w:sz="0" w:space="0" w:color="auto"/>
                    <w:bottom w:val="none" w:sz="0" w:space="0" w:color="auto"/>
                    <w:right w:val="none" w:sz="0" w:space="0" w:color="auto"/>
                  </w:divBdr>
                </w:div>
                <w:div w:id="1336222906">
                  <w:marLeft w:val="0"/>
                  <w:marRight w:val="0"/>
                  <w:marTop w:val="0"/>
                  <w:marBottom w:val="0"/>
                  <w:divBdr>
                    <w:top w:val="none" w:sz="0" w:space="0" w:color="auto"/>
                    <w:left w:val="none" w:sz="0" w:space="0" w:color="auto"/>
                    <w:bottom w:val="none" w:sz="0" w:space="0" w:color="auto"/>
                    <w:right w:val="none" w:sz="0" w:space="0" w:color="auto"/>
                  </w:divBdr>
                </w:div>
                <w:div w:id="1384982148">
                  <w:marLeft w:val="0"/>
                  <w:marRight w:val="0"/>
                  <w:marTop w:val="0"/>
                  <w:marBottom w:val="0"/>
                  <w:divBdr>
                    <w:top w:val="none" w:sz="0" w:space="0" w:color="auto"/>
                    <w:left w:val="none" w:sz="0" w:space="0" w:color="auto"/>
                    <w:bottom w:val="none" w:sz="0" w:space="0" w:color="auto"/>
                    <w:right w:val="none" w:sz="0" w:space="0" w:color="auto"/>
                  </w:divBdr>
                </w:div>
                <w:div w:id="1522012648">
                  <w:marLeft w:val="0"/>
                  <w:marRight w:val="0"/>
                  <w:marTop w:val="0"/>
                  <w:marBottom w:val="0"/>
                  <w:divBdr>
                    <w:top w:val="none" w:sz="0" w:space="0" w:color="auto"/>
                    <w:left w:val="none" w:sz="0" w:space="0" w:color="auto"/>
                    <w:bottom w:val="none" w:sz="0" w:space="0" w:color="auto"/>
                    <w:right w:val="none" w:sz="0" w:space="0" w:color="auto"/>
                  </w:divBdr>
                </w:div>
                <w:div w:id="1544556387">
                  <w:marLeft w:val="0"/>
                  <w:marRight w:val="0"/>
                  <w:marTop w:val="0"/>
                  <w:marBottom w:val="0"/>
                  <w:divBdr>
                    <w:top w:val="none" w:sz="0" w:space="0" w:color="auto"/>
                    <w:left w:val="none" w:sz="0" w:space="0" w:color="auto"/>
                    <w:bottom w:val="none" w:sz="0" w:space="0" w:color="auto"/>
                    <w:right w:val="none" w:sz="0" w:space="0" w:color="auto"/>
                  </w:divBdr>
                </w:div>
                <w:div w:id="1634827475">
                  <w:marLeft w:val="0"/>
                  <w:marRight w:val="0"/>
                  <w:marTop w:val="0"/>
                  <w:marBottom w:val="0"/>
                  <w:divBdr>
                    <w:top w:val="none" w:sz="0" w:space="0" w:color="auto"/>
                    <w:left w:val="none" w:sz="0" w:space="0" w:color="auto"/>
                    <w:bottom w:val="none" w:sz="0" w:space="0" w:color="auto"/>
                    <w:right w:val="none" w:sz="0" w:space="0" w:color="auto"/>
                  </w:divBdr>
                </w:div>
                <w:div w:id="1676376236">
                  <w:marLeft w:val="0"/>
                  <w:marRight w:val="0"/>
                  <w:marTop w:val="0"/>
                  <w:marBottom w:val="0"/>
                  <w:divBdr>
                    <w:top w:val="none" w:sz="0" w:space="0" w:color="auto"/>
                    <w:left w:val="none" w:sz="0" w:space="0" w:color="auto"/>
                    <w:bottom w:val="none" w:sz="0" w:space="0" w:color="auto"/>
                    <w:right w:val="none" w:sz="0" w:space="0" w:color="auto"/>
                  </w:divBdr>
                </w:div>
                <w:div w:id="1711301395">
                  <w:marLeft w:val="0"/>
                  <w:marRight w:val="0"/>
                  <w:marTop w:val="0"/>
                  <w:marBottom w:val="0"/>
                  <w:divBdr>
                    <w:top w:val="none" w:sz="0" w:space="0" w:color="auto"/>
                    <w:left w:val="none" w:sz="0" w:space="0" w:color="auto"/>
                    <w:bottom w:val="none" w:sz="0" w:space="0" w:color="auto"/>
                    <w:right w:val="none" w:sz="0" w:space="0" w:color="auto"/>
                  </w:divBdr>
                </w:div>
                <w:div w:id="1755083432">
                  <w:marLeft w:val="0"/>
                  <w:marRight w:val="0"/>
                  <w:marTop w:val="0"/>
                  <w:marBottom w:val="0"/>
                  <w:divBdr>
                    <w:top w:val="none" w:sz="0" w:space="0" w:color="auto"/>
                    <w:left w:val="none" w:sz="0" w:space="0" w:color="auto"/>
                    <w:bottom w:val="none" w:sz="0" w:space="0" w:color="auto"/>
                    <w:right w:val="none" w:sz="0" w:space="0" w:color="auto"/>
                  </w:divBdr>
                </w:div>
                <w:div w:id="1805536497">
                  <w:marLeft w:val="0"/>
                  <w:marRight w:val="0"/>
                  <w:marTop w:val="0"/>
                  <w:marBottom w:val="0"/>
                  <w:divBdr>
                    <w:top w:val="none" w:sz="0" w:space="0" w:color="auto"/>
                    <w:left w:val="none" w:sz="0" w:space="0" w:color="auto"/>
                    <w:bottom w:val="none" w:sz="0" w:space="0" w:color="auto"/>
                    <w:right w:val="none" w:sz="0" w:space="0" w:color="auto"/>
                  </w:divBdr>
                </w:div>
                <w:div w:id="1818303980">
                  <w:marLeft w:val="0"/>
                  <w:marRight w:val="0"/>
                  <w:marTop w:val="0"/>
                  <w:marBottom w:val="0"/>
                  <w:divBdr>
                    <w:top w:val="none" w:sz="0" w:space="0" w:color="auto"/>
                    <w:left w:val="none" w:sz="0" w:space="0" w:color="auto"/>
                    <w:bottom w:val="none" w:sz="0" w:space="0" w:color="auto"/>
                    <w:right w:val="none" w:sz="0" w:space="0" w:color="auto"/>
                  </w:divBdr>
                </w:div>
                <w:div w:id="1853372906">
                  <w:marLeft w:val="0"/>
                  <w:marRight w:val="0"/>
                  <w:marTop w:val="0"/>
                  <w:marBottom w:val="0"/>
                  <w:divBdr>
                    <w:top w:val="none" w:sz="0" w:space="0" w:color="auto"/>
                    <w:left w:val="none" w:sz="0" w:space="0" w:color="auto"/>
                    <w:bottom w:val="none" w:sz="0" w:space="0" w:color="auto"/>
                    <w:right w:val="none" w:sz="0" w:space="0" w:color="auto"/>
                  </w:divBdr>
                </w:div>
                <w:div w:id="1936985108">
                  <w:marLeft w:val="0"/>
                  <w:marRight w:val="0"/>
                  <w:marTop w:val="0"/>
                  <w:marBottom w:val="0"/>
                  <w:divBdr>
                    <w:top w:val="none" w:sz="0" w:space="0" w:color="auto"/>
                    <w:left w:val="none" w:sz="0" w:space="0" w:color="auto"/>
                    <w:bottom w:val="none" w:sz="0" w:space="0" w:color="auto"/>
                    <w:right w:val="none" w:sz="0" w:space="0" w:color="auto"/>
                  </w:divBdr>
                </w:div>
                <w:div w:id="1955676125">
                  <w:marLeft w:val="0"/>
                  <w:marRight w:val="0"/>
                  <w:marTop w:val="0"/>
                  <w:marBottom w:val="0"/>
                  <w:divBdr>
                    <w:top w:val="none" w:sz="0" w:space="0" w:color="auto"/>
                    <w:left w:val="none" w:sz="0" w:space="0" w:color="auto"/>
                    <w:bottom w:val="none" w:sz="0" w:space="0" w:color="auto"/>
                    <w:right w:val="none" w:sz="0" w:space="0" w:color="auto"/>
                  </w:divBdr>
                </w:div>
                <w:div w:id="1957254643">
                  <w:marLeft w:val="0"/>
                  <w:marRight w:val="0"/>
                  <w:marTop w:val="0"/>
                  <w:marBottom w:val="0"/>
                  <w:divBdr>
                    <w:top w:val="none" w:sz="0" w:space="0" w:color="auto"/>
                    <w:left w:val="none" w:sz="0" w:space="0" w:color="auto"/>
                    <w:bottom w:val="none" w:sz="0" w:space="0" w:color="auto"/>
                    <w:right w:val="none" w:sz="0" w:space="0" w:color="auto"/>
                  </w:divBdr>
                </w:div>
                <w:div w:id="1979921244">
                  <w:marLeft w:val="0"/>
                  <w:marRight w:val="0"/>
                  <w:marTop w:val="0"/>
                  <w:marBottom w:val="0"/>
                  <w:divBdr>
                    <w:top w:val="none" w:sz="0" w:space="0" w:color="auto"/>
                    <w:left w:val="none" w:sz="0" w:space="0" w:color="auto"/>
                    <w:bottom w:val="none" w:sz="0" w:space="0" w:color="auto"/>
                    <w:right w:val="none" w:sz="0" w:space="0" w:color="auto"/>
                  </w:divBdr>
                </w:div>
                <w:div w:id="20349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1531">
          <w:marLeft w:val="0"/>
          <w:marRight w:val="0"/>
          <w:marTop w:val="0"/>
          <w:marBottom w:val="0"/>
          <w:divBdr>
            <w:top w:val="none" w:sz="0" w:space="0" w:color="auto"/>
            <w:left w:val="none" w:sz="0" w:space="0" w:color="auto"/>
            <w:bottom w:val="none" w:sz="0" w:space="0" w:color="auto"/>
            <w:right w:val="none" w:sz="0" w:space="0" w:color="auto"/>
          </w:divBdr>
          <w:divsChild>
            <w:div w:id="959457362">
              <w:marLeft w:val="0"/>
              <w:marRight w:val="0"/>
              <w:marTop w:val="0"/>
              <w:marBottom w:val="0"/>
              <w:divBdr>
                <w:top w:val="none" w:sz="0" w:space="0" w:color="auto"/>
                <w:left w:val="none" w:sz="0" w:space="0" w:color="auto"/>
                <w:bottom w:val="none" w:sz="0" w:space="0" w:color="auto"/>
                <w:right w:val="none" w:sz="0" w:space="0" w:color="auto"/>
              </w:divBdr>
              <w:divsChild>
                <w:div w:id="13508365">
                  <w:marLeft w:val="0"/>
                  <w:marRight w:val="0"/>
                  <w:marTop w:val="0"/>
                  <w:marBottom w:val="0"/>
                  <w:divBdr>
                    <w:top w:val="none" w:sz="0" w:space="0" w:color="auto"/>
                    <w:left w:val="none" w:sz="0" w:space="0" w:color="auto"/>
                    <w:bottom w:val="none" w:sz="0" w:space="0" w:color="auto"/>
                    <w:right w:val="none" w:sz="0" w:space="0" w:color="auto"/>
                  </w:divBdr>
                </w:div>
                <w:div w:id="24789658">
                  <w:marLeft w:val="0"/>
                  <w:marRight w:val="0"/>
                  <w:marTop w:val="0"/>
                  <w:marBottom w:val="0"/>
                  <w:divBdr>
                    <w:top w:val="none" w:sz="0" w:space="0" w:color="auto"/>
                    <w:left w:val="none" w:sz="0" w:space="0" w:color="auto"/>
                    <w:bottom w:val="none" w:sz="0" w:space="0" w:color="auto"/>
                    <w:right w:val="none" w:sz="0" w:space="0" w:color="auto"/>
                  </w:divBdr>
                </w:div>
                <w:div w:id="436602568">
                  <w:marLeft w:val="0"/>
                  <w:marRight w:val="0"/>
                  <w:marTop w:val="0"/>
                  <w:marBottom w:val="0"/>
                  <w:divBdr>
                    <w:top w:val="none" w:sz="0" w:space="0" w:color="auto"/>
                    <w:left w:val="none" w:sz="0" w:space="0" w:color="auto"/>
                    <w:bottom w:val="none" w:sz="0" w:space="0" w:color="auto"/>
                    <w:right w:val="none" w:sz="0" w:space="0" w:color="auto"/>
                  </w:divBdr>
                </w:div>
                <w:div w:id="552078600">
                  <w:marLeft w:val="0"/>
                  <w:marRight w:val="0"/>
                  <w:marTop w:val="0"/>
                  <w:marBottom w:val="0"/>
                  <w:divBdr>
                    <w:top w:val="none" w:sz="0" w:space="0" w:color="auto"/>
                    <w:left w:val="none" w:sz="0" w:space="0" w:color="auto"/>
                    <w:bottom w:val="none" w:sz="0" w:space="0" w:color="auto"/>
                    <w:right w:val="none" w:sz="0" w:space="0" w:color="auto"/>
                  </w:divBdr>
                </w:div>
                <w:div w:id="553203914">
                  <w:marLeft w:val="0"/>
                  <w:marRight w:val="0"/>
                  <w:marTop w:val="0"/>
                  <w:marBottom w:val="0"/>
                  <w:divBdr>
                    <w:top w:val="none" w:sz="0" w:space="0" w:color="auto"/>
                    <w:left w:val="none" w:sz="0" w:space="0" w:color="auto"/>
                    <w:bottom w:val="none" w:sz="0" w:space="0" w:color="auto"/>
                    <w:right w:val="none" w:sz="0" w:space="0" w:color="auto"/>
                  </w:divBdr>
                </w:div>
                <w:div w:id="1068918672">
                  <w:marLeft w:val="0"/>
                  <w:marRight w:val="0"/>
                  <w:marTop w:val="0"/>
                  <w:marBottom w:val="0"/>
                  <w:divBdr>
                    <w:top w:val="none" w:sz="0" w:space="0" w:color="auto"/>
                    <w:left w:val="none" w:sz="0" w:space="0" w:color="auto"/>
                    <w:bottom w:val="none" w:sz="0" w:space="0" w:color="auto"/>
                    <w:right w:val="none" w:sz="0" w:space="0" w:color="auto"/>
                  </w:divBdr>
                </w:div>
                <w:div w:id="1128160319">
                  <w:marLeft w:val="0"/>
                  <w:marRight w:val="0"/>
                  <w:marTop w:val="0"/>
                  <w:marBottom w:val="0"/>
                  <w:divBdr>
                    <w:top w:val="none" w:sz="0" w:space="0" w:color="auto"/>
                    <w:left w:val="none" w:sz="0" w:space="0" w:color="auto"/>
                    <w:bottom w:val="none" w:sz="0" w:space="0" w:color="auto"/>
                    <w:right w:val="none" w:sz="0" w:space="0" w:color="auto"/>
                  </w:divBdr>
                </w:div>
                <w:div w:id="1193424574">
                  <w:marLeft w:val="0"/>
                  <w:marRight w:val="0"/>
                  <w:marTop w:val="0"/>
                  <w:marBottom w:val="0"/>
                  <w:divBdr>
                    <w:top w:val="none" w:sz="0" w:space="0" w:color="auto"/>
                    <w:left w:val="none" w:sz="0" w:space="0" w:color="auto"/>
                    <w:bottom w:val="none" w:sz="0" w:space="0" w:color="auto"/>
                    <w:right w:val="none" w:sz="0" w:space="0" w:color="auto"/>
                  </w:divBdr>
                </w:div>
                <w:div w:id="1471898744">
                  <w:marLeft w:val="0"/>
                  <w:marRight w:val="0"/>
                  <w:marTop w:val="0"/>
                  <w:marBottom w:val="0"/>
                  <w:divBdr>
                    <w:top w:val="none" w:sz="0" w:space="0" w:color="auto"/>
                    <w:left w:val="none" w:sz="0" w:space="0" w:color="auto"/>
                    <w:bottom w:val="none" w:sz="0" w:space="0" w:color="auto"/>
                    <w:right w:val="none" w:sz="0" w:space="0" w:color="auto"/>
                  </w:divBdr>
                </w:div>
                <w:div w:id="1504322636">
                  <w:marLeft w:val="0"/>
                  <w:marRight w:val="0"/>
                  <w:marTop w:val="0"/>
                  <w:marBottom w:val="0"/>
                  <w:divBdr>
                    <w:top w:val="none" w:sz="0" w:space="0" w:color="auto"/>
                    <w:left w:val="none" w:sz="0" w:space="0" w:color="auto"/>
                    <w:bottom w:val="none" w:sz="0" w:space="0" w:color="auto"/>
                    <w:right w:val="none" w:sz="0" w:space="0" w:color="auto"/>
                  </w:divBdr>
                </w:div>
                <w:div w:id="1664970778">
                  <w:marLeft w:val="0"/>
                  <w:marRight w:val="0"/>
                  <w:marTop w:val="0"/>
                  <w:marBottom w:val="0"/>
                  <w:divBdr>
                    <w:top w:val="none" w:sz="0" w:space="0" w:color="auto"/>
                    <w:left w:val="none" w:sz="0" w:space="0" w:color="auto"/>
                    <w:bottom w:val="none" w:sz="0" w:space="0" w:color="auto"/>
                    <w:right w:val="none" w:sz="0" w:space="0" w:color="auto"/>
                  </w:divBdr>
                </w:div>
                <w:div w:id="1666932134">
                  <w:marLeft w:val="0"/>
                  <w:marRight w:val="0"/>
                  <w:marTop w:val="0"/>
                  <w:marBottom w:val="0"/>
                  <w:divBdr>
                    <w:top w:val="none" w:sz="0" w:space="0" w:color="auto"/>
                    <w:left w:val="none" w:sz="0" w:space="0" w:color="auto"/>
                    <w:bottom w:val="none" w:sz="0" w:space="0" w:color="auto"/>
                    <w:right w:val="none" w:sz="0" w:space="0" w:color="auto"/>
                  </w:divBdr>
                </w:div>
                <w:div w:id="1685327635">
                  <w:marLeft w:val="0"/>
                  <w:marRight w:val="0"/>
                  <w:marTop w:val="0"/>
                  <w:marBottom w:val="0"/>
                  <w:divBdr>
                    <w:top w:val="none" w:sz="0" w:space="0" w:color="auto"/>
                    <w:left w:val="none" w:sz="0" w:space="0" w:color="auto"/>
                    <w:bottom w:val="none" w:sz="0" w:space="0" w:color="auto"/>
                    <w:right w:val="none" w:sz="0" w:space="0" w:color="auto"/>
                  </w:divBdr>
                </w:div>
                <w:div w:id="173593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309622">
      <w:bodyDiv w:val="1"/>
      <w:marLeft w:val="0"/>
      <w:marRight w:val="0"/>
      <w:marTop w:val="0"/>
      <w:marBottom w:val="0"/>
      <w:divBdr>
        <w:top w:val="none" w:sz="0" w:space="0" w:color="auto"/>
        <w:left w:val="none" w:sz="0" w:space="0" w:color="auto"/>
        <w:bottom w:val="none" w:sz="0" w:space="0" w:color="auto"/>
        <w:right w:val="none" w:sz="0" w:space="0" w:color="auto"/>
      </w:divBdr>
    </w:div>
    <w:div w:id="1965844111">
      <w:bodyDiv w:val="1"/>
      <w:marLeft w:val="0"/>
      <w:marRight w:val="0"/>
      <w:marTop w:val="0"/>
      <w:marBottom w:val="0"/>
      <w:divBdr>
        <w:top w:val="none" w:sz="0" w:space="0" w:color="auto"/>
        <w:left w:val="none" w:sz="0" w:space="0" w:color="auto"/>
        <w:bottom w:val="none" w:sz="0" w:space="0" w:color="auto"/>
        <w:right w:val="none" w:sz="0" w:space="0" w:color="auto"/>
      </w:divBdr>
    </w:div>
    <w:div w:id="2053260869">
      <w:bodyDiv w:val="1"/>
      <w:marLeft w:val="0"/>
      <w:marRight w:val="0"/>
      <w:marTop w:val="0"/>
      <w:marBottom w:val="0"/>
      <w:divBdr>
        <w:top w:val="none" w:sz="0" w:space="0" w:color="auto"/>
        <w:left w:val="none" w:sz="0" w:space="0" w:color="auto"/>
        <w:bottom w:val="none" w:sz="0" w:space="0" w:color="auto"/>
        <w:right w:val="none" w:sz="0" w:space="0" w:color="auto"/>
      </w:divBdr>
    </w:div>
    <w:div w:id="2058626390">
      <w:bodyDiv w:val="1"/>
      <w:marLeft w:val="0"/>
      <w:marRight w:val="0"/>
      <w:marTop w:val="0"/>
      <w:marBottom w:val="0"/>
      <w:divBdr>
        <w:top w:val="none" w:sz="0" w:space="0" w:color="auto"/>
        <w:left w:val="none" w:sz="0" w:space="0" w:color="auto"/>
        <w:bottom w:val="none" w:sz="0" w:space="0" w:color="auto"/>
        <w:right w:val="none" w:sz="0" w:space="0" w:color="auto"/>
      </w:divBdr>
    </w:div>
    <w:div w:id="2058892539">
      <w:bodyDiv w:val="1"/>
      <w:marLeft w:val="0"/>
      <w:marRight w:val="0"/>
      <w:marTop w:val="0"/>
      <w:marBottom w:val="0"/>
      <w:divBdr>
        <w:top w:val="none" w:sz="0" w:space="0" w:color="auto"/>
        <w:left w:val="none" w:sz="0" w:space="0" w:color="auto"/>
        <w:bottom w:val="none" w:sz="0" w:space="0" w:color="auto"/>
        <w:right w:val="none" w:sz="0" w:space="0" w:color="auto"/>
      </w:divBdr>
      <w:divsChild>
        <w:div w:id="623729789">
          <w:marLeft w:val="0"/>
          <w:marRight w:val="0"/>
          <w:marTop w:val="0"/>
          <w:marBottom w:val="0"/>
          <w:divBdr>
            <w:top w:val="none" w:sz="0" w:space="0" w:color="auto"/>
            <w:left w:val="none" w:sz="0" w:space="0" w:color="auto"/>
            <w:bottom w:val="none" w:sz="0" w:space="0" w:color="auto"/>
            <w:right w:val="none" w:sz="0" w:space="0" w:color="auto"/>
          </w:divBdr>
        </w:div>
        <w:div w:id="957025329">
          <w:marLeft w:val="0"/>
          <w:marRight w:val="0"/>
          <w:marTop w:val="0"/>
          <w:marBottom w:val="0"/>
          <w:divBdr>
            <w:top w:val="none" w:sz="0" w:space="0" w:color="auto"/>
            <w:left w:val="none" w:sz="0" w:space="0" w:color="auto"/>
            <w:bottom w:val="none" w:sz="0" w:space="0" w:color="auto"/>
            <w:right w:val="none" w:sz="0" w:space="0" w:color="auto"/>
          </w:divBdr>
        </w:div>
        <w:div w:id="1156411537">
          <w:marLeft w:val="0"/>
          <w:marRight w:val="0"/>
          <w:marTop w:val="0"/>
          <w:marBottom w:val="0"/>
          <w:divBdr>
            <w:top w:val="none" w:sz="0" w:space="0" w:color="auto"/>
            <w:left w:val="none" w:sz="0" w:space="0" w:color="auto"/>
            <w:bottom w:val="none" w:sz="0" w:space="0" w:color="auto"/>
            <w:right w:val="none" w:sz="0" w:space="0" w:color="auto"/>
          </w:divBdr>
        </w:div>
      </w:divsChild>
    </w:div>
    <w:div w:id="2070574709">
      <w:bodyDiv w:val="1"/>
      <w:marLeft w:val="0"/>
      <w:marRight w:val="0"/>
      <w:marTop w:val="0"/>
      <w:marBottom w:val="0"/>
      <w:divBdr>
        <w:top w:val="none" w:sz="0" w:space="0" w:color="auto"/>
        <w:left w:val="none" w:sz="0" w:space="0" w:color="auto"/>
        <w:bottom w:val="none" w:sz="0" w:space="0" w:color="auto"/>
        <w:right w:val="none" w:sz="0" w:space="0" w:color="auto"/>
      </w:divBdr>
      <w:divsChild>
        <w:div w:id="153225467">
          <w:marLeft w:val="0"/>
          <w:marRight w:val="0"/>
          <w:marTop w:val="0"/>
          <w:marBottom w:val="0"/>
          <w:divBdr>
            <w:top w:val="none" w:sz="0" w:space="0" w:color="auto"/>
            <w:left w:val="none" w:sz="0" w:space="0" w:color="auto"/>
            <w:bottom w:val="none" w:sz="0" w:space="0" w:color="auto"/>
            <w:right w:val="none" w:sz="0" w:space="0" w:color="auto"/>
          </w:divBdr>
        </w:div>
        <w:div w:id="2128307964">
          <w:marLeft w:val="0"/>
          <w:marRight w:val="0"/>
          <w:marTop w:val="0"/>
          <w:marBottom w:val="0"/>
          <w:divBdr>
            <w:top w:val="none" w:sz="0" w:space="0" w:color="auto"/>
            <w:left w:val="none" w:sz="0" w:space="0" w:color="auto"/>
            <w:bottom w:val="none" w:sz="0" w:space="0" w:color="auto"/>
            <w:right w:val="none" w:sz="0" w:space="0" w:color="auto"/>
          </w:divBdr>
        </w:div>
      </w:divsChild>
    </w:div>
    <w:div w:id="2091460430">
      <w:bodyDiv w:val="1"/>
      <w:marLeft w:val="0"/>
      <w:marRight w:val="0"/>
      <w:marTop w:val="0"/>
      <w:marBottom w:val="0"/>
      <w:divBdr>
        <w:top w:val="none" w:sz="0" w:space="0" w:color="auto"/>
        <w:left w:val="none" w:sz="0" w:space="0" w:color="auto"/>
        <w:bottom w:val="none" w:sz="0" w:space="0" w:color="auto"/>
        <w:right w:val="none" w:sz="0" w:space="0" w:color="auto"/>
      </w:divBdr>
      <w:divsChild>
        <w:div w:id="4525159">
          <w:marLeft w:val="0"/>
          <w:marRight w:val="0"/>
          <w:marTop w:val="0"/>
          <w:marBottom w:val="0"/>
          <w:divBdr>
            <w:top w:val="none" w:sz="0" w:space="0" w:color="auto"/>
            <w:left w:val="none" w:sz="0" w:space="0" w:color="auto"/>
            <w:bottom w:val="none" w:sz="0" w:space="0" w:color="auto"/>
            <w:right w:val="none" w:sz="0" w:space="0" w:color="auto"/>
          </w:divBdr>
        </w:div>
        <w:div w:id="218640354">
          <w:marLeft w:val="0"/>
          <w:marRight w:val="0"/>
          <w:marTop w:val="0"/>
          <w:marBottom w:val="0"/>
          <w:divBdr>
            <w:top w:val="none" w:sz="0" w:space="0" w:color="auto"/>
            <w:left w:val="none" w:sz="0" w:space="0" w:color="auto"/>
            <w:bottom w:val="none" w:sz="0" w:space="0" w:color="auto"/>
            <w:right w:val="none" w:sz="0" w:space="0" w:color="auto"/>
          </w:divBdr>
        </w:div>
        <w:div w:id="304043724">
          <w:marLeft w:val="0"/>
          <w:marRight w:val="0"/>
          <w:marTop w:val="0"/>
          <w:marBottom w:val="0"/>
          <w:divBdr>
            <w:top w:val="none" w:sz="0" w:space="0" w:color="auto"/>
            <w:left w:val="none" w:sz="0" w:space="0" w:color="auto"/>
            <w:bottom w:val="none" w:sz="0" w:space="0" w:color="auto"/>
            <w:right w:val="none" w:sz="0" w:space="0" w:color="auto"/>
          </w:divBdr>
        </w:div>
        <w:div w:id="414980308">
          <w:marLeft w:val="0"/>
          <w:marRight w:val="0"/>
          <w:marTop w:val="0"/>
          <w:marBottom w:val="0"/>
          <w:divBdr>
            <w:top w:val="none" w:sz="0" w:space="0" w:color="auto"/>
            <w:left w:val="none" w:sz="0" w:space="0" w:color="auto"/>
            <w:bottom w:val="none" w:sz="0" w:space="0" w:color="auto"/>
            <w:right w:val="none" w:sz="0" w:space="0" w:color="auto"/>
          </w:divBdr>
        </w:div>
        <w:div w:id="416102288">
          <w:marLeft w:val="0"/>
          <w:marRight w:val="0"/>
          <w:marTop w:val="0"/>
          <w:marBottom w:val="0"/>
          <w:divBdr>
            <w:top w:val="none" w:sz="0" w:space="0" w:color="auto"/>
            <w:left w:val="none" w:sz="0" w:space="0" w:color="auto"/>
            <w:bottom w:val="none" w:sz="0" w:space="0" w:color="auto"/>
            <w:right w:val="none" w:sz="0" w:space="0" w:color="auto"/>
          </w:divBdr>
        </w:div>
        <w:div w:id="462160435">
          <w:marLeft w:val="0"/>
          <w:marRight w:val="0"/>
          <w:marTop w:val="0"/>
          <w:marBottom w:val="0"/>
          <w:divBdr>
            <w:top w:val="none" w:sz="0" w:space="0" w:color="auto"/>
            <w:left w:val="none" w:sz="0" w:space="0" w:color="auto"/>
            <w:bottom w:val="none" w:sz="0" w:space="0" w:color="auto"/>
            <w:right w:val="none" w:sz="0" w:space="0" w:color="auto"/>
          </w:divBdr>
        </w:div>
        <w:div w:id="563563238">
          <w:marLeft w:val="0"/>
          <w:marRight w:val="0"/>
          <w:marTop w:val="0"/>
          <w:marBottom w:val="0"/>
          <w:divBdr>
            <w:top w:val="none" w:sz="0" w:space="0" w:color="auto"/>
            <w:left w:val="none" w:sz="0" w:space="0" w:color="auto"/>
            <w:bottom w:val="none" w:sz="0" w:space="0" w:color="auto"/>
            <w:right w:val="none" w:sz="0" w:space="0" w:color="auto"/>
          </w:divBdr>
        </w:div>
        <w:div w:id="865409714">
          <w:marLeft w:val="0"/>
          <w:marRight w:val="0"/>
          <w:marTop w:val="0"/>
          <w:marBottom w:val="0"/>
          <w:divBdr>
            <w:top w:val="none" w:sz="0" w:space="0" w:color="auto"/>
            <w:left w:val="none" w:sz="0" w:space="0" w:color="auto"/>
            <w:bottom w:val="none" w:sz="0" w:space="0" w:color="auto"/>
            <w:right w:val="none" w:sz="0" w:space="0" w:color="auto"/>
          </w:divBdr>
        </w:div>
        <w:div w:id="1205677104">
          <w:marLeft w:val="0"/>
          <w:marRight w:val="0"/>
          <w:marTop w:val="0"/>
          <w:marBottom w:val="0"/>
          <w:divBdr>
            <w:top w:val="none" w:sz="0" w:space="0" w:color="auto"/>
            <w:left w:val="none" w:sz="0" w:space="0" w:color="auto"/>
            <w:bottom w:val="none" w:sz="0" w:space="0" w:color="auto"/>
            <w:right w:val="none" w:sz="0" w:space="0" w:color="auto"/>
          </w:divBdr>
        </w:div>
        <w:div w:id="1212308417">
          <w:marLeft w:val="0"/>
          <w:marRight w:val="0"/>
          <w:marTop w:val="0"/>
          <w:marBottom w:val="0"/>
          <w:divBdr>
            <w:top w:val="none" w:sz="0" w:space="0" w:color="auto"/>
            <w:left w:val="none" w:sz="0" w:space="0" w:color="auto"/>
            <w:bottom w:val="none" w:sz="0" w:space="0" w:color="auto"/>
            <w:right w:val="none" w:sz="0" w:space="0" w:color="auto"/>
          </w:divBdr>
        </w:div>
        <w:div w:id="1257984965">
          <w:marLeft w:val="0"/>
          <w:marRight w:val="0"/>
          <w:marTop w:val="0"/>
          <w:marBottom w:val="0"/>
          <w:divBdr>
            <w:top w:val="none" w:sz="0" w:space="0" w:color="auto"/>
            <w:left w:val="none" w:sz="0" w:space="0" w:color="auto"/>
            <w:bottom w:val="none" w:sz="0" w:space="0" w:color="auto"/>
            <w:right w:val="none" w:sz="0" w:space="0" w:color="auto"/>
          </w:divBdr>
        </w:div>
        <w:div w:id="1330986615">
          <w:marLeft w:val="0"/>
          <w:marRight w:val="0"/>
          <w:marTop w:val="0"/>
          <w:marBottom w:val="0"/>
          <w:divBdr>
            <w:top w:val="none" w:sz="0" w:space="0" w:color="auto"/>
            <w:left w:val="none" w:sz="0" w:space="0" w:color="auto"/>
            <w:bottom w:val="none" w:sz="0" w:space="0" w:color="auto"/>
            <w:right w:val="none" w:sz="0" w:space="0" w:color="auto"/>
          </w:divBdr>
        </w:div>
        <w:div w:id="1349672503">
          <w:marLeft w:val="0"/>
          <w:marRight w:val="0"/>
          <w:marTop w:val="0"/>
          <w:marBottom w:val="0"/>
          <w:divBdr>
            <w:top w:val="none" w:sz="0" w:space="0" w:color="auto"/>
            <w:left w:val="none" w:sz="0" w:space="0" w:color="auto"/>
            <w:bottom w:val="none" w:sz="0" w:space="0" w:color="auto"/>
            <w:right w:val="none" w:sz="0" w:space="0" w:color="auto"/>
          </w:divBdr>
        </w:div>
        <w:div w:id="1399673914">
          <w:marLeft w:val="0"/>
          <w:marRight w:val="0"/>
          <w:marTop w:val="0"/>
          <w:marBottom w:val="0"/>
          <w:divBdr>
            <w:top w:val="none" w:sz="0" w:space="0" w:color="auto"/>
            <w:left w:val="none" w:sz="0" w:space="0" w:color="auto"/>
            <w:bottom w:val="none" w:sz="0" w:space="0" w:color="auto"/>
            <w:right w:val="none" w:sz="0" w:space="0" w:color="auto"/>
          </w:divBdr>
        </w:div>
        <w:div w:id="1436171104">
          <w:marLeft w:val="0"/>
          <w:marRight w:val="0"/>
          <w:marTop w:val="0"/>
          <w:marBottom w:val="0"/>
          <w:divBdr>
            <w:top w:val="none" w:sz="0" w:space="0" w:color="auto"/>
            <w:left w:val="none" w:sz="0" w:space="0" w:color="auto"/>
            <w:bottom w:val="none" w:sz="0" w:space="0" w:color="auto"/>
            <w:right w:val="none" w:sz="0" w:space="0" w:color="auto"/>
          </w:divBdr>
        </w:div>
        <w:div w:id="1606841741">
          <w:marLeft w:val="0"/>
          <w:marRight w:val="0"/>
          <w:marTop w:val="0"/>
          <w:marBottom w:val="0"/>
          <w:divBdr>
            <w:top w:val="none" w:sz="0" w:space="0" w:color="auto"/>
            <w:left w:val="none" w:sz="0" w:space="0" w:color="auto"/>
            <w:bottom w:val="none" w:sz="0" w:space="0" w:color="auto"/>
            <w:right w:val="none" w:sz="0" w:space="0" w:color="auto"/>
          </w:divBdr>
        </w:div>
        <w:div w:id="1617445678">
          <w:marLeft w:val="0"/>
          <w:marRight w:val="0"/>
          <w:marTop w:val="0"/>
          <w:marBottom w:val="0"/>
          <w:divBdr>
            <w:top w:val="none" w:sz="0" w:space="0" w:color="auto"/>
            <w:left w:val="none" w:sz="0" w:space="0" w:color="auto"/>
            <w:bottom w:val="none" w:sz="0" w:space="0" w:color="auto"/>
            <w:right w:val="none" w:sz="0" w:space="0" w:color="auto"/>
          </w:divBdr>
        </w:div>
        <w:div w:id="1670593513">
          <w:marLeft w:val="0"/>
          <w:marRight w:val="0"/>
          <w:marTop w:val="0"/>
          <w:marBottom w:val="0"/>
          <w:divBdr>
            <w:top w:val="none" w:sz="0" w:space="0" w:color="auto"/>
            <w:left w:val="none" w:sz="0" w:space="0" w:color="auto"/>
            <w:bottom w:val="none" w:sz="0" w:space="0" w:color="auto"/>
            <w:right w:val="none" w:sz="0" w:space="0" w:color="auto"/>
          </w:divBdr>
        </w:div>
        <w:div w:id="1944343947">
          <w:marLeft w:val="0"/>
          <w:marRight w:val="0"/>
          <w:marTop w:val="0"/>
          <w:marBottom w:val="0"/>
          <w:divBdr>
            <w:top w:val="none" w:sz="0" w:space="0" w:color="auto"/>
            <w:left w:val="none" w:sz="0" w:space="0" w:color="auto"/>
            <w:bottom w:val="none" w:sz="0" w:space="0" w:color="auto"/>
            <w:right w:val="none" w:sz="0" w:space="0" w:color="auto"/>
          </w:divBdr>
        </w:div>
        <w:div w:id="1965650780">
          <w:marLeft w:val="0"/>
          <w:marRight w:val="0"/>
          <w:marTop w:val="0"/>
          <w:marBottom w:val="0"/>
          <w:divBdr>
            <w:top w:val="none" w:sz="0" w:space="0" w:color="auto"/>
            <w:left w:val="none" w:sz="0" w:space="0" w:color="auto"/>
            <w:bottom w:val="none" w:sz="0" w:space="0" w:color="auto"/>
            <w:right w:val="none" w:sz="0" w:space="0" w:color="auto"/>
          </w:divBdr>
        </w:div>
        <w:div w:id="1988047616">
          <w:marLeft w:val="0"/>
          <w:marRight w:val="0"/>
          <w:marTop w:val="0"/>
          <w:marBottom w:val="0"/>
          <w:divBdr>
            <w:top w:val="none" w:sz="0" w:space="0" w:color="auto"/>
            <w:left w:val="none" w:sz="0" w:space="0" w:color="auto"/>
            <w:bottom w:val="none" w:sz="0" w:space="0" w:color="auto"/>
            <w:right w:val="none" w:sz="0" w:space="0" w:color="auto"/>
          </w:divBdr>
        </w:div>
        <w:div w:id="1988706986">
          <w:marLeft w:val="0"/>
          <w:marRight w:val="0"/>
          <w:marTop w:val="0"/>
          <w:marBottom w:val="0"/>
          <w:divBdr>
            <w:top w:val="none" w:sz="0" w:space="0" w:color="auto"/>
            <w:left w:val="none" w:sz="0" w:space="0" w:color="auto"/>
            <w:bottom w:val="none" w:sz="0" w:space="0" w:color="auto"/>
            <w:right w:val="none" w:sz="0" w:space="0" w:color="auto"/>
          </w:divBdr>
        </w:div>
        <w:div w:id="2002735773">
          <w:marLeft w:val="0"/>
          <w:marRight w:val="0"/>
          <w:marTop w:val="0"/>
          <w:marBottom w:val="0"/>
          <w:divBdr>
            <w:top w:val="none" w:sz="0" w:space="0" w:color="auto"/>
            <w:left w:val="none" w:sz="0" w:space="0" w:color="auto"/>
            <w:bottom w:val="none" w:sz="0" w:space="0" w:color="auto"/>
            <w:right w:val="none" w:sz="0" w:space="0" w:color="auto"/>
          </w:divBdr>
        </w:div>
      </w:divsChild>
    </w:div>
    <w:div w:id="2092508170">
      <w:bodyDiv w:val="1"/>
      <w:marLeft w:val="0"/>
      <w:marRight w:val="0"/>
      <w:marTop w:val="0"/>
      <w:marBottom w:val="0"/>
      <w:divBdr>
        <w:top w:val="none" w:sz="0" w:space="0" w:color="auto"/>
        <w:left w:val="none" w:sz="0" w:space="0" w:color="auto"/>
        <w:bottom w:val="none" w:sz="0" w:space="0" w:color="auto"/>
        <w:right w:val="none" w:sz="0" w:space="0" w:color="auto"/>
      </w:divBdr>
    </w:div>
    <w:div w:id="213255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azure-sql/database/logical-servers" TargetMode="External"/><Relationship Id="rId18" Type="http://schemas.openxmlformats.org/officeDocument/2006/relationships/hyperlink" Target="https://docs.microsoft.com/en-us/azure/azure-sql/database/logical-servers" TargetMode="External"/><Relationship Id="rId26" Type="http://schemas.openxmlformats.org/officeDocument/2006/relationships/hyperlink" Target="https://docs.microsoft.com/en-us/azure/azure-sql/database/active-geo-replication-overview" TargetMode="External"/><Relationship Id="rId39" Type="http://schemas.openxmlformats.org/officeDocument/2006/relationships/theme" Target="theme/theme1.xml"/><Relationship Id="rId21" Type="http://schemas.openxmlformats.org/officeDocument/2006/relationships/hyperlink" Target="https://docs.microsoft.com/en-us/sql/database-engine/availability-groups/windows/overview-of-always-on-availability-groups-sql-server"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docs.microsoft.com/en-us/azure/azure-sql/database/single-database-overview" TargetMode="External"/><Relationship Id="rId17" Type="http://schemas.openxmlformats.org/officeDocument/2006/relationships/hyperlink" Target="https://docs.microsoft.com/en-us/azure/azure-sql/database/elastic-pool-overview" TargetMode="External"/><Relationship Id="rId25" Type="http://schemas.openxmlformats.org/officeDocument/2006/relationships/image" Target="media/image6.gif"/><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microsoft.com/en-us/azure/azure-sql/database/serverless-tier-overview" TargetMode="External"/><Relationship Id="rId20" Type="http://schemas.openxmlformats.org/officeDocument/2006/relationships/image" Target="media/image2.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zure/azure-sql/database/active-geo-replication-overview" TargetMode="External"/><Relationship Id="rId24" Type="http://schemas.openxmlformats.org/officeDocument/2006/relationships/image" Target="media/image5.gif"/><Relationship Id="rId32" Type="http://schemas.openxmlformats.org/officeDocument/2006/relationships/image" Target="media/image12.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cs.microsoft.com/en-us/azure/azure-sql/database/service-tier-hyperscale"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hyperlink" Target="https://docs.microsoft.com/en-us/azure/azure-sql/database/sql-database-paas-overview" TargetMode="External"/><Relationship Id="rId19" Type="http://schemas.openxmlformats.org/officeDocument/2006/relationships/hyperlink" Target="https://docs.microsoft.com/en-us/azure/azure-sql/multi-model-features"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ocs.microsoft.com/en-us/azure/azure-sql/database/" TargetMode="External"/><Relationship Id="rId14" Type="http://schemas.openxmlformats.org/officeDocument/2006/relationships/hyperlink" Target="https://docs.microsoft.com/en-us/sql/relational-databases/databases/contained-databases"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Documents\Templates\RO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55353-EF4B-4137-BFBE-3C27714FB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RO_Template.dot</Template>
  <TotalTime>4</TotalTime>
  <Pages>28</Pages>
  <Words>6090</Words>
  <Characters>34715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40724</CharactersWithSpaces>
  <SharedDoc>false</SharedDoc>
  <HyperlinkBase/>
  <HLinks>
    <vt:vector size="618" baseType="variant">
      <vt:variant>
        <vt:i4>1441861</vt:i4>
      </vt:variant>
      <vt:variant>
        <vt:i4>597</vt:i4>
      </vt:variant>
      <vt:variant>
        <vt:i4>0</vt:i4>
      </vt:variant>
      <vt:variant>
        <vt:i4>5</vt:i4>
      </vt:variant>
      <vt:variant>
        <vt:lpwstr>https://confluence-dal10-01.sl.bluecloud.ibm.com/pages/viewpage.action?spaceKey=RO&amp;title=Discovery+Simplification+User+Manual</vt:lpwstr>
      </vt:variant>
      <vt:variant>
        <vt:lpwstr/>
      </vt:variant>
      <vt:variant>
        <vt:i4>3080310</vt:i4>
      </vt:variant>
      <vt:variant>
        <vt:i4>594</vt:i4>
      </vt:variant>
      <vt:variant>
        <vt:i4>0</vt:i4>
      </vt:variant>
      <vt:variant>
        <vt:i4>5</vt:i4>
      </vt:variant>
      <vt:variant>
        <vt:lpwstr>https://confluence-dal10-01.sl.bluecloud.ibm.com/display/RO/Discovery+Simplification+setup+document</vt:lpwstr>
      </vt:variant>
      <vt:variant>
        <vt:lpwstr/>
      </vt:variant>
      <vt:variant>
        <vt:i4>6815783</vt:i4>
      </vt:variant>
      <vt:variant>
        <vt:i4>591</vt:i4>
      </vt:variant>
      <vt:variant>
        <vt:i4>0</vt:i4>
      </vt:variant>
      <vt:variant>
        <vt:i4>5</vt:i4>
      </vt:variant>
      <vt:variant>
        <vt:lpwstr>ftp://public.dhe.ibm.com/systems/power/docs/hw/p9/p9ehl.pdf</vt:lpwstr>
      </vt:variant>
      <vt:variant>
        <vt:lpwstr/>
      </vt:variant>
      <vt:variant>
        <vt:i4>6815783</vt:i4>
      </vt:variant>
      <vt:variant>
        <vt:i4>588</vt:i4>
      </vt:variant>
      <vt:variant>
        <vt:i4>0</vt:i4>
      </vt:variant>
      <vt:variant>
        <vt:i4>5</vt:i4>
      </vt:variant>
      <vt:variant>
        <vt:lpwstr>ftp://public.dhe.ibm.com/systems/power/docs/hw/p9/p9ehl.pdf</vt:lpwstr>
      </vt:variant>
      <vt:variant>
        <vt:lpwstr/>
      </vt:variant>
      <vt:variant>
        <vt:i4>1441854</vt:i4>
      </vt:variant>
      <vt:variant>
        <vt:i4>578</vt:i4>
      </vt:variant>
      <vt:variant>
        <vt:i4>0</vt:i4>
      </vt:variant>
      <vt:variant>
        <vt:i4>5</vt:i4>
      </vt:variant>
      <vt:variant>
        <vt:lpwstr/>
      </vt:variant>
      <vt:variant>
        <vt:lpwstr>_Toc66209433</vt:lpwstr>
      </vt:variant>
      <vt:variant>
        <vt:i4>1507390</vt:i4>
      </vt:variant>
      <vt:variant>
        <vt:i4>572</vt:i4>
      </vt:variant>
      <vt:variant>
        <vt:i4>0</vt:i4>
      </vt:variant>
      <vt:variant>
        <vt:i4>5</vt:i4>
      </vt:variant>
      <vt:variant>
        <vt:lpwstr/>
      </vt:variant>
      <vt:variant>
        <vt:lpwstr>_Toc66209432</vt:lpwstr>
      </vt:variant>
      <vt:variant>
        <vt:i4>1310782</vt:i4>
      </vt:variant>
      <vt:variant>
        <vt:i4>566</vt:i4>
      </vt:variant>
      <vt:variant>
        <vt:i4>0</vt:i4>
      </vt:variant>
      <vt:variant>
        <vt:i4>5</vt:i4>
      </vt:variant>
      <vt:variant>
        <vt:lpwstr/>
      </vt:variant>
      <vt:variant>
        <vt:lpwstr>_Toc66209431</vt:lpwstr>
      </vt:variant>
      <vt:variant>
        <vt:i4>1376318</vt:i4>
      </vt:variant>
      <vt:variant>
        <vt:i4>560</vt:i4>
      </vt:variant>
      <vt:variant>
        <vt:i4>0</vt:i4>
      </vt:variant>
      <vt:variant>
        <vt:i4>5</vt:i4>
      </vt:variant>
      <vt:variant>
        <vt:lpwstr/>
      </vt:variant>
      <vt:variant>
        <vt:lpwstr>_Toc66209430</vt:lpwstr>
      </vt:variant>
      <vt:variant>
        <vt:i4>1835071</vt:i4>
      </vt:variant>
      <vt:variant>
        <vt:i4>554</vt:i4>
      </vt:variant>
      <vt:variant>
        <vt:i4>0</vt:i4>
      </vt:variant>
      <vt:variant>
        <vt:i4>5</vt:i4>
      </vt:variant>
      <vt:variant>
        <vt:lpwstr/>
      </vt:variant>
      <vt:variant>
        <vt:lpwstr>_Toc66209429</vt:lpwstr>
      </vt:variant>
      <vt:variant>
        <vt:i4>1900607</vt:i4>
      </vt:variant>
      <vt:variant>
        <vt:i4>548</vt:i4>
      </vt:variant>
      <vt:variant>
        <vt:i4>0</vt:i4>
      </vt:variant>
      <vt:variant>
        <vt:i4>5</vt:i4>
      </vt:variant>
      <vt:variant>
        <vt:lpwstr/>
      </vt:variant>
      <vt:variant>
        <vt:lpwstr>_Toc66209428</vt:lpwstr>
      </vt:variant>
      <vt:variant>
        <vt:i4>1179711</vt:i4>
      </vt:variant>
      <vt:variant>
        <vt:i4>542</vt:i4>
      </vt:variant>
      <vt:variant>
        <vt:i4>0</vt:i4>
      </vt:variant>
      <vt:variant>
        <vt:i4>5</vt:i4>
      </vt:variant>
      <vt:variant>
        <vt:lpwstr/>
      </vt:variant>
      <vt:variant>
        <vt:lpwstr>_Toc66209427</vt:lpwstr>
      </vt:variant>
      <vt:variant>
        <vt:i4>1245247</vt:i4>
      </vt:variant>
      <vt:variant>
        <vt:i4>536</vt:i4>
      </vt:variant>
      <vt:variant>
        <vt:i4>0</vt:i4>
      </vt:variant>
      <vt:variant>
        <vt:i4>5</vt:i4>
      </vt:variant>
      <vt:variant>
        <vt:lpwstr/>
      </vt:variant>
      <vt:variant>
        <vt:lpwstr>_Toc66209426</vt:lpwstr>
      </vt:variant>
      <vt:variant>
        <vt:i4>1048639</vt:i4>
      </vt:variant>
      <vt:variant>
        <vt:i4>530</vt:i4>
      </vt:variant>
      <vt:variant>
        <vt:i4>0</vt:i4>
      </vt:variant>
      <vt:variant>
        <vt:i4>5</vt:i4>
      </vt:variant>
      <vt:variant>
        <vt:lpwstr/>
      </vt:variant>
      <vt:variant>
        <vt:lpwstr>_Toc66209425</vt:lpwstr>
      </vt:variant>
      <vt:variant>
        <vt:i4>1114175</vt:i4>
      </vt:variant>
      <vt:variant>
        <vt:i4>524</vt:i4>
      </vt:variant>
      <vt:variant>
        <vt:i4>0</vt:i4>
      </vt:variant>
      <vt:variant>
        <vt:i4>5</vt:i4>
      </vt:variant>
      <vt:variant>
        <vt:lpwstr/>
      </vt:variant>
      <vt:variant>
        <vt:lpwstr>_Toc66209424</vt:lpwstr>
      </vt:variant>
      <vt:variant>
        <vt:i4>1441855</vt:i4>
      </vt:variant>
      <vt:variant>
        <vt:i4>518</vt:i4>
      </vt:variant>
      <vt:variant>
        <vt:i4>0</vt:i4>
      </vt:variant>
      <vt:variant>
        <vt:i4>5</vt:i4>
      </vt:variant>
      <vt:variant>
        <vt:lpwstr/>
      </vt:variant>
      <vt:variant>
        <vt:lpwstr>_Toc66209423</vt:lpwstr>
      </vt:variant>
      <vt:variant>
        <vt:i4>1507391</vt:i4>
      </vt:variant>
      <vt:variant>
        <vt:i4>512</vt:i4>
      </vt:variant>
      <vt:variant>
        <vt:i4>0</vt:i4>
      </vt:variant>
      <vt:variant>
        <vt:i4>5</vt:i4>
      </vt:variant>
      <vt:variant>
        <vt:lpwstr/>
      </vt:variant>
      <vt:variant>
        <vt:lpwstr>_Toc66209422</vt:lpwstr>
      </vt:variant>
      <vt:variant>
        <vt:i4>1310783</vt:i4>
      </vt:variant>
      <vt:variant>
        <vt:i4>506</vt:i4>
      </vt:variant>
      <vt:variant>
        <vt:i4>0</vt:i4>
      </vt:variant>
      <vt:variant>
        <vt:i4>5</vt:i4>
      </vt:variant>
      <vt:variant>
        <vt:lpwstr/>
      </vt:variant>
      <vt:variant>
        <vt:lpwstr>_Toc66209421</vt:lpwstr>
      </vt:variant>
      <vt:variant>
        <vt:i4>1376319</vt:i4>
      </vt:variant>
      <vt:variant>
        <vt:i4>500</vt:i4>
      </vt:variant>
      <vt:variant>
        <vt:i4>0</vt:i4>
      </vt:variant>
      <vt:variant>
        <vt:i4>5</vt:i4>
      </vt:variant>
      <vt:variant>
        <vt:lpwstr/>
      </vt:variant>
      <vt:variant>
        <vt:lpwstr>_Toc66209420</vt:lpwstr>
      </vt:variant>
      <vt:variant>
        <vt:i4>1835068</vt:i4>
      </vt:variant>
      <vt:variant>
        <vt:i4>494</vt:i4>
      </vt:variant>
      <vt:variant>
        <vt:i4>0</vt:i4>
      </vt:variant>
      <vt:variant>
        <vt:i4>5</vt:i4>
      </vt:variant>
      <vt:variant>
        <vt:lpwstr/>
      </vt:variant>
      <vt:variant>
        <vt:lpwstr>_Toc66209419</vt:lpwstr>
      </vt:variant>
      <vt:variant>
        <vt:i4>1900604</vt:i4>
      </vt:variant>
      <vt:variant>
        <vt:i4>488</vt:i4>
      </vt:variant>
      <vt:variant>
        <vt:i4>0</vt:i4>
      </vt:variant>
      <vt:variant>
        <vt:i4>5</vt:i4>
      </vt:variant>
      <vt:variant>
        <vt:lpwstr/>
      </vt:variant>
      <vt:variant>
        <vt:lpwstr>_Toc66209418</vt:lpwstr>
      </vt:variant>
      <vt:variant>
        <vt:i4>1179708</vt:i4>
      </vt:variant>
      <vt:variant>
        <vt:i4>482</vt:i4>
      </vt:variant>
      <vt:variant>
        <vt:i4>0</vt:i4>
      </vt:variant>
      <vt:variant>
        <vt:i4>5</vt:i4>
      </vt:variant>
      <vt:variant>
        <vt:lpwstr/>
      </vt:variant>
      <vt:variant>
        <vt:lpwstr>_Toc66209417</vt:lpwstr>
      </vt:variant>
      <vt:variant>
        <vt:i4>1245244</vt:i4>
      </vt:variant>
      <vt:variant>
        <vt:i4>476</vt:i4>
      </vt:variant>
      <vt:variant>
        <vt:i4>0</vt:i4>
      </vt:variant>
      <vt:variant>
        <vt:i4>5</vt:i4>
      </vt:variant>
      <vt:variant>
        <vt:lpwstr/>
      </vt:variant>
      <vt:variant>
        <vt:lpwstr>_Toc66209416</vt:lpwstr>
      </vt:variant>
      <vt:variant>
        <vt:i4>1048636</vt:i4>
      </vt:variant>
      <vt:variant>
        <vt:i4>470</vt:i4>
      </vt:variant>
      <vt:variant>
        <vt:i4>0</vt:i4>
      </vt:variant>
      <vt:variant>
        <vt:i4>5</vt:i4>
      </vt:variant>
      <vt:variant>
        <vt:lpwstr/>
      </vt:variant>
      <vt:variant>
        <vt:lpwstr>_Toc66209415</vt:lpwstr>
      </vt:variant>
      <vt:variant>
        <vt:i4>1114172</vt:i4>
      </vt:variant>
      <vt:variant>
        <vt:i4>464</vt:i4>
      </vt:variant>
      <vt:variant>
        <vt:i4>0</vt:i4>
      </vt:variant>
      <vt:variant>
        <vt:i4>5</vt:i4>
      </vt:variant>
      <vt:variant>
        <vt:lpwstr/>
      </vt:variant>
      <vt:variant>
        <vt:lpwstr>_Toc66209414</vt:lpwstr>
      </vt:variant>
      <vt:variant>
        <vt:i4>1441852</vt:i4>
      </vt:variant>
      <vt:variant>
        <vt:i4>458</vt:i4>
      </vt:variant>
      <vt:variant>
        <vt:i4>0</vt:i4>
      </vt:variant>
      <vt:variant>
        <vt:i4>5</vt:i4>
      </vt:variant>
      <vt:variant>
        <vt:lpwstr/>
      </vt:variant>
      <vt:variant>
        <vt:lpwstr>_Toc66209413</vt:lpwstr>
      </vt:variant>
      <vt:variant>
        <vt:i4>1507388</vt:i4>
      </vt:variant>
      <vt:variant>
        <vt:i4>452</vt:i4>
      </vt:variant>
      <vt:variant>
        <vt:i4>0</vt:i4>
      </vt:variant>
      <vt:variant>
        <vt:i4>5</vt:i4>
      </vt:variant>
      <vt:variant>
        <vt:lpwstr/>
      </vt:variant>
      <vt:variant>
        <vt:lpwstr>_Toc66209412</vt:lpwstr>
      </vt:variant>
      <vt:variant>
        <vt:i4>1310780</vt:i4>
      </vt:variant>
      <vt:variant>
        <vt:i4>446</vt:i4>
      </vt:variant>
      <vt:variant>
        <vt:i4>0</vt:i4>
      </vt:variant>
      <vt:variant>
        <vt:i4>5</vt:i4>
      </vt:variant>
      <vt:variant>
        <vt:lpwstr/>
      </vt:variant>
      <vt:variant>
        <vt:lpwstr>_Toc66209411</vt:lpwstr>
      </vt:variant>
      <vt:variant>
        <vt:i4>1376316</vt:i4>
      </vt:variant>
      <vt:variant>
        <vt:i4>440</vt:i4>
      </vt:variant>
      <vt:variant>
        <vt:i4>0</vt:i4>
      </vt:variant>
      <vt:variant>
        <vt:i4>5</vt:i4>
      </vt:variant>
      <vt:variant>
        <vt:lpwstr/>
      </vt:variant>
      <vt:variant>
        <vt:lpwstr>_Toc66209410</vt:lpwstr>
      </vt:variant>
      <vt:variant>
        <vt:i4>1835069</vt:i4>
      </vt:variant>
      <vt:variant>
        <vt:i4>434</vt:i4>
      </vt:variant>
      <vt:variant>
        <vt:i4>0</vt:i4>
      </vt:variant>
      <vt:variant>
        <vt:i4>5</vt:i4>
      </vt:variant>
      <vt:variant>
        <vt:lpwstr/>
      </vt:variant>
      <vt:variant>
        <vt:lpwstr>_Toc66209409</vt:lpwstr>
      </vt:variant>
      <vt:variant>
        <vt:i4>1900605</vt:i4>
      </vt:variant>
      <vt:variant>
        <vt:i4>428</vt:i4>
      </vt:variant>
      <vt:variant>
        <vt:i4>0</vt:i4>
      </vt:variant>
      <vt:variant>
        <vt:i4>5</vt:i4>
      </vt:variant>
      <vt:variant>
        <vt:lpwstr/>
      </vt:variant>
      <vt:variant>
        <vt:lpwstr>_Toc66209408</vt:lpwstr>
      </vt:variant>
      <vt:variant>
        <vt:i4>1179709</vt:i4>
      </vt:variant>
      <vt:variant>
        <vt:i4>422</vt:i4>
      </vt:variant>
      <vt:variant>
        <vt:i4>0</vt:i4>
      </vt:variant>
      <vt:variant>
        <vt:i4>5</vt:i4>
      </vt:variant>
      <vt:variant>
        <vt:lpwstr/>
      </vt:variant>
      <vt:variant>
        <vt:lpwstr>_Toc66209407</vt:lpwstr>
      </vt:variant>
      <vt:variant>
        <vt:i4>1245245</vt:i4>
      </vt:variant>
      <vt:variant>
        <vt:i4>416</vt:i4>
      </vt:variant>
      <vt:variant>
        <vt:i4>0</vt:i4>
      </vt:variant>
      <vt:variant>
        <vt:i4>5</vt:i4>
      </vt:variant>
      <vt:variant>
        <vt:lpwstr/>
      </vt:variant>
      <vt:variant>
        <vt:lpwstr>_Toc66209406</vt:lpwstr>
      </vt:variant>
      <vt:variant>
        <vt:i4>1048637</vt:i4>
      </vt:variant>
      <vt:variant>
        <vt:i4>410</vt:i4>
      </vt:variant>
      <vt:variant>
        <vt:i4>0</vt:i4>
      </vt:variant>
      <vt:variant>
        <vt:i4>5</vt:i4>
      </vt:variant>
      <vt:variant>
        <vt:lpwstr/>
      </vt:variant>
      <vt:variant>
        <vt:lpwstr>_Toc66209405</vt:lpwstr>
      </vt:variant>
      <vt:variant>
        <vt:i4>1114173</vt:i4>
      </vt:variant>
      <vt:variant>
        <vt:i4>404</vt:i4>
      </vt:variant>
      <vt:variant>
        <vt:i4>0</vt:i4>
      </vt:variant>
      <vt:variant>
        <vt:i4>5</vt:i4>
      </vt:variant>
      <vt:variant>
        <vt:lpwstr/>
      </vt:variant>
      <vt:variant>
        <vt:lpwstr>_Toc66209404</vt:lpwstr>
      </vt:variant>
      <vt:variant>
        <vt:i4>1441853</vt:i4>
      </vt:variant>
      <vt:variant>
        <vt:i4>398</vt:i4>
      </vt:variant>
      <vt:variant>
        <vt:i4>0</vt:i4>
      </vt:variant>
      <vt:variant>
        <vt:i4>5</vt:i4>
      </vt:variant>
      <vt:variant>
        <vt:lpwstr/>
      </vt:variant>
      <vt:variant>
        <vt:lpwstr>_Toc66209403</vt:lpwstr>
      </vt:variant>
      <vt:variant>
        <vt:i4>1507389</vt:i4>
      </vt:variant>
      <vt:variant>
        <vt:i4>392</vt:i4>
      </vt:variant>
      <vt:variant>
        <vt:i4>0</vt:i4>
      </vt:variant>
      <vt:variant>
        <vt:i4>5</vt:i4>
      </vt:variant>
      <vt:variant>
        <vt:lpwstr/>
      </vt:variant>
      <vt:variant>
        <vt:lpwstr>_Toc66209402</vt:lpwstr>
      </vt:variant>
      <vt:variant>
        <vt:i4>1310781</vt:i4>
      </vt:variant>
      <vt:variant>
        <vt:i4>386</vt:i4>
      </vt:variant>
      <vt:variant>
        <vt:i4>0</vt:i4>
      </vt:variant>
      <vt:variant>
        <vt:i4>5</vt:i4>
      </vt:variant>
      <vt:variant>
        <vt:lpwstr/>
      </vt:variant>
      <vt:variant>
        <vt:lpwstr>_Toc66209401</vt:lpwstr>
      </vt:variant>
      <vt:variant>
        <vt:i4>1376317</vt:i4>
      </vt:variant>
      <vt:variant>
        <vt:i4>380</vt:i4>
      </vt:variant>
      <vt:variant>
        <vt:i4>0</vt:i4>
      </vt:variant>
      <vt:variant>
        <vt:i4>5</vt:i4>
      </vt:variant>
      <vt:variant>
        <vt:lpwstr/>
      </vt:variant>
      <vt:variant>
        <vt:lpwstr>_Toc66209400</vt:lpwstr>
      </vt:variant>
      <vt:variant>
        <vt:i4>1769524</vt:i4>
      </vt:variant>
      <vt:variant>
        <vt:i4>374</vt:i4>
      </vt:variant>
      <vt:variant>
        <vt:i4>0</vt:i4>
      </vt:variant>
      <vt:variant>
        <vt:i4>5</vt:i4>
      </vt:variant>
      <vt:variant>
        <vt:lpwstr/>
      </vt:variant>
      <vt:variant>
        <vt:lpwstr>_Toc66209399</vt:lpwstr>
      </vt:variant>
      <vt:variant>
        <vt:i4>1703988</vt:i4>
      </vt:variant>
      <vt:variant>
        <vt:i4>368</vt:i4>
      </vt:variant>
      <vt:variant>
        <vt:i4>0</vt:i4>
      </vt:variant>
      <vt:variant>
        <vt:i4>5</vt:i4>
      </vt:variant>
      <vt:variant>
        <vt:lpwstr/>
      </vt:variant>
      <vt:variant>
        <vt:lpwstr>_Toc66209398</vt:lpwstr>
      </vt:variant>
      <vt:variant>
        <vt:i4>1376308</vt:i4>
      </vt:variant>
      <vt:variant>
        <vt:i4>362</vt:i4>
      </vt:variant>
      <vt:variant>
        <vt:i4>0</vt:i4>
      </vt:variant>
      <vt:variant>
        <vt:i4>5</vt:i4>
      </vt:variant>
      <vt:variant>
        <vt:lpwstr/>
      </vt:variant>
      <vt:variant>
        <vt:lpwstr>_Toc66209397</vt:lpwstr>
      </vt:variant>
      <vt:variant>
        <vt:i4>1310772</vt:i4>
      </vt:variant>
      <vt:variant>
        <vt:i4>356</vt:i4>
      </vt:variant>
      <vt:variant>
        <vt:i4>0</vt:i4>
      </vt:variant>
      <vt:variant>
        <vt:i4>5</vt:i4>
      </vt:variant>
      <vt:variant>
        <vt:lpwstr/>
      </vt:variant>
      <vt:variant>
        <vt:lpwstr>_Toc66209396</vt:lpwstr>
      </vt:variant>
      <vt:variant>
        <vt:i4>1507380</vt:i4>
      </vt:variant>
      <vt:variant>
        <vt:i4>350</vt:i4>
      </vt:variant>
      <vt:variant>
        <vt:i4>0</vt:i4>
      </vt:variant>
      <vt:variant>
        <vt:i4>5</vt:i4>
      </vt:variant>
      <vt:variant>
        <vt:lpwstr/>
      </vt:variant>
      <vt:variant>
        <vt:lpwstr>_Toc66209395</vt:lpwstr>
      </vt:variant>
      <vt:variant>
        <vt:i4>1441844</vt:i4>
      </vt:variant>
      <vt:variant>
        <vt:i4>344</vt:i4>
      </vt:variant>
      <vt:variant>
        <vt:i4>0</vt:i4>
      </vt:variant>
      <vt:variant>
        <vt:i4>5</vt:i4>
      </vt:variant>
      <vt:variant>
        <vt:lpwstr/>
      </vt:variant>
      <vt:variant>
        <vt:lpwstr>_Toc66209394</vt:lpwstr>
      </vt:variant>
      <vt:variant>
        <vt:i4>1114164</vt:i4>
      </vt:variant>
      <vt:variant>
        <vt:i4>338</vt:i4>
      </vt:variant>
      <vt:variant>
        <vt:i4>0</vt:i4>
      </vt:variant>
      <vt:variant>
        <vt:i4>5</vt:i4>
      </vt:variant>
      <vt:variant>
        <vt:lpwstr/>
      </vt:variant>
      <vt:variant>
        <vt:lpwstr>_Toc66209393</vt:lpwstr>
      </vt:variant>
      <vt:variant>
        <vt:i4>1048628</vt:i4>
      </vt:variant>
      <vt:variant>
        <vt:i4>332</vt:i4>
      </vt:variant>
      <vt:variant>
        <vt:i4>0</vt:i4>
      </vt:variant>
      <vt:variant>
        <vt:i4>5</vt:i4>
      </vt:variant>
      <vt:variant>
        <vt:lpwstr/>
      </vt:variant>
      <vt:variant>
        <vt:lpwstr>_Toc66209392</vt:lpwstr>
      </vt:variant>
      <vt:variant>
        <vt:i4>1245236</vt:i4>
      </vt:variant>
      <vt:variant>
        <vt:i4>326</vt:i4>
      </vt:variant>
      <vt:variant>
        <vt:i4>0</vt:i4>
      </vt:variant>
      <vt:variant>
        <vt:i4>5</vt:i4>
      </vt:variant>
      <vt:variant>
        <vt:lpwstr/>
      </vt:variant>
      <vt:variant>
        <vt:lpwstr>_Toc66209391</vt:lpwstr>
      </vt:variant>
      <vt:variant>
        <vt:i4>1179700</vt:i4>
      </vt:variant>
      <vt:variant>
        <vt:i4>320</vt:i4>
      </vt:variant>
      <vt:variant>
        <vt:i4>0</vt:i4>
      </vt:variant>
      <vt:variant>
        <vt:i4>5</vt:i4>
      </vt:variant>
      <vt:variant>
        <vt:lpwstr/>
      </vt:variant>
      <vt:variant>
        <vt:lpwstr>_Toc66209390</vt:lpwstr>
      </vt:variant>
      <vt:variant>
        <vt:i4>1769525</vt:i4>
      </vt:variant>
      <vt:variant>
        <vt:i4>314</vt:i4>
      </vt:variant>
      <vt:variant>
        <vt:i4>0</vt:i4>
      </vt:variant>
      <vt:variant>
        <vt:i4>5</vt:i4>
      </vt:variant>
      <vt:variant>
        <vt:lpwstr/>
      </vt:variant>
      <vt:variant>
        <vt:lpwstr>_Toc66209389</vt:lpwstr>
      </vt:variant>
      <vt:variant>
        <vt:i4>1703989</vt:i4>
      </vt:variant>
      <vt:variant>
        <vt:i4>308</vt:i4>
      </vt:variant>
      <vt:variant>
        <vt:i4>0</vt:i4>
      </vt:variant>
      <vt:variant>
        <vt:i4>5</vt:i4>
      </vt:variant>
      <vt:variant>
        <vt:lpwstr/>
      </vt:variant>
      <vt:variant>
        <vt:lpwstr>_Toc66209388</vt:lpwstr>
      </vt:variant>
      <vt:variant>
        <vt:i4>1376309</vt:i4>
      </vt:variant>
      <vt:variant>
        <vt:i4>302</vt:i4>
      </vt:variant>
      <vt:variant>
        <vt:i4>0</vt:i4>
      </vt:variant>
      <vt:variant>
        <vt:i4>5</vt:i4>
      </vt:variant>
      <vt:variant>
        <vt:lpwstr/>
      </vt:variant>
      <vt:variant>
        <vt:lpwstr>_Toc66209387</vt:lpwstr>
      </vt:variant>
      <vt:variant>
        <vt:i4>1310773</vt:i4>
      </vt:variant>
      <vt:variant>
        <vt:i4>296</vt:i4>
      </vt:variant>
      <vt:variant>
        <vt:i4>0</vt:i4>
      </vt:variant>
      <vt:variant>
        <vt:i4>5</vt:i4>
      </vt:variant>
      <vt:variant>
        <vt:lpwstr/>
      </vt:variant>
      <vt:variant>
        <vt:lpwstr>_Toc66209386</vt:lpwstr>
      </vt:variant>
      <vt:variant>
        <vt:i4>1507381</vt:i4>
      </vt:variant>
      <vt:variant>
        <vt:i4>290</vt:i4>
      </vt:variant>
      <vt:variant>
        <vt:i4>0</vt:i4>
      </vt:variant>
      <vt:variant>
        <vt:i4>5</vt:i4>
      </vt:variant>
      <vt:variant>
        <vt:lpwstr/>
      </vt:variant>
      <vt:variant>
        <vt:lpwstr>_Toc66209385</vt:lpwstr>
      </vt:variant>
      <vt:variant>
        <vt:i4>1441845</vt:i4>
      </vt:variant>
      <vt:variant>
        <vt:i4>284</vt:i4>
      </vt:variant>
      <vt:variant>
        <vt:i4>0</vt:i4>
      </vt:variant>
      <vt:variant>
        <vt:i4>5</vt:i4>
      </vt:variant>
      <vt:variant>
        <vt:lpwstr/>
      </vt:variant>
      <vt:variant>
        <vt:lpwstr>_Toc66209384</vt:lpwstr>
      </vt:variant>
      <vt:variant>
        <vt:i4>1114165</vt:i4>
      </vt:variant>
      <vt:variant>
        <vt:i4>278</vt:i4>
      </vt:variant>
      <vt:variant>
        <vt:i4>0</vt:i4>
      </vt:variant>
      <vt:variant>
        <vt:i4>5</vt:i4>
      </vt:variant>
      <vt:variant>
        <vt:lpwstr/>
      </vt:variant>
      <vt:variant>
        <vt:lpwstr>_Toc66209383</vt:lpwstr>
      </vt:variant>
      <vt:variant>
        <vt:i4>1048629</vt:i4>
      </vt:variant>
      <vt:variant>
        <vt:i4>272</vt:i4>
      </vt:variant>
      <vt:variant>
        <vt:i4>0</vt:i4>
      </vt:variant>
      <vt:variant>
        <vt:i4>5</vt:i4>
      </vt:variant>
      <vt:variant>
        <vt:lpwstr/>
      </vt:variant>
      <vt:variant>
        <vt:lpwstr>_Toc66209382</vt:lpwstr>
      </vt:variant>
      <vt:variant>
        <vt:i4>1245237</vt:i4>
      </vt:variant>
      <vt:variant>
        <vt:i4>266</vt:i4>
      </vt:variant>
      <vt:variant>
        <vt:i4>0</vt:i4>
      </vt:variant>
      <vt:variant>
        <vt:i4>5</vt:i4>
      </vt:variant>
      <vt:variant>
        <vt:lpwstr/>
      </vt:variant>
      <vt:variant>
        <vt:lpwstr>_Toc66209381</vt:lpwstr>
      </vt:variant>
      <vt:variant>
        <vt:i4>1179701</vt:i4>
      </vt:variant>
      <vt:variant>
        <vt:i4>260</vt:i4>
      </vt:variant>
      <vt:variant>
        <vt:i4>0</vt:i4>
      </vt:variant>
      <vt:variant>
        <vt:i4>5</vt:i4>
      </vt:variant>
      <vt:variant>
        <vt:lpwstr/>
      </vt:variant>
      <vt:variant>
        <vt:lpwstr>_Toc66209380</vt:lpwstr>
      </vt:variant>
      <vt:variant>
        <vt:i4>1769530</vt:i4>
      </vt:variant>
      <vt:variant>
        <vt:i4>254</vt:i4>
      </vt:variant>
      <vt:variant>
        <vt:i4>0</vt:i4>
      </vt:variant>
      <vt:variant>
        <vt:i4>5</vt:i4>
      </vt:variant>
      <vt:variant>
        <vt:lpwstr/>
      </vt:variant>
      <vt:variant>
        <vt:lpwstr>_Toc66209379</vt:lpwstr>
      </vt:variant>
      <vt:variant>
        <vt:i4>1703994</vt:i4>
      </vt:variant>
      <vt:variant>
        <vt:i4>248</vt:i4>
      </vt:variant>
      <vt:variant>
        <vt:i4>0</vt:i4>
      </vt:variant>
      <vt:variant>
        <vt:i4>5</vt:i4>
      </vt:variant>
      <vt:variant>
        <vt:lpwstr/>
      </vt:variant>
      <vt:variant>
        <vt:lpwstr>_Toc66209378</vt:lpwstr>
      </vt:variant>
      <vt:variant>
        <vt:i4>1376314</vt:i4>
      </vt:variant>
      <vt:variant>
        <vt:i4>242</vt:i4>
      </vt:variant>
      <vt:variant>
        <vt:i4>0</vt:i4>
      </vt:variant>
      <vt:variant>
        <vt:i4>5</vt:i4>
      </vt:variant>
      <vt:variant>
        <vt:lpwstr/>
      </vt:variant>
      <vt:variant>
        <vt:lpwstr>_Toc66209377</vt:lpwstr>
      </vt:variant>
      <vt:variant>
        <vt:i4>1310778</vt:i4>
      </vt:variant>
      <vt:variant>
        <vt:i4>236</vt:i4>
      </vt:variant>
      <vt:variant>
        <vt:i4>0</vt:i4>
      </vt:variant>
      <vt:variant>
        <vt:i4>5</vt:i4>
      </vt:variant>
      <vt:variant>
        <vt:lpwstr/>
      </vt:variant>
      <vt:variant>
        <vt:lpwstr>_Toc66209376</vt:lpwstr>
      </vt:variant>
      <vt:variant>
        <vt:i4>1507386</vt:i4>
      </vt:variant>
      <vt:variant>
        <vt:i4>230</vt:i4>
      </vt:variant>
      <vt:variant>
        <vt:i4>0</vt:i4>
      </vt:variant>
      <vt:variant>
        <vt:i4>5</vt:i4>
      </vt:variant>
      <vt:variant>
        <vt:lpwstr/>
      </vt:variant>
      <vt:variant>
        <vt:lpwstr>_Toc66209375</vt:lpwstr>
      </vt:variant>
      <vt:variant>
        <vt:i4>1441850</vt:i4>
      </vt:variant>
      <vt:variant>
        <vt:i4>224</vt:i4>
      </vt:variant>
      <vt:variant>
        <vt:i4>0</vt:i4>
      </vt:variant>
      <vt:variant>
        <vt:i4>5</vt:i4>
      </vt:variant>
      <vt:variant>
        <vt:lpwstr/>
      </vt:variant>
      <vt:variant>
        <vt:lpwstr>_Toc66209374</vt:lpwstr>
      </vt:variant>
      <vt:variant>
        <vt:i4>1114170</vt:i4>
      </vt:variant>
      <vt:variant>
        <vt:i4>218</vt:i4>
      </vt:variant>
      <vt:variant>
        <vt:i4>0</vt:i4>
      </vt:variant>
      <vt:variant>
        <vt:i4>5</vt:i4>
      </vt:variant>
      <vt:variant>
        <vt:lpwstr/>
      </vt:variant>
      <vt:variant>
        <vt:lpwstr>_Toc66209373</vt:lpwstr>
      </vt:variant>
      <vt:variant>
        <vt:i4>1048634</vt:i4>
      </vt:variant>
      <vt:variant>
        <vt:i4>212</vt:i4>
      </vt:variant>
      <vt:variant>
        <vt:i4>0</vt:i4>
      </vt:variant>
      <vt:variant>
        <vt:i4>5</vt:i4>
      </vt:variant>
      <vt:variant>
        <vt:lpwstr/>
      </vt:variant>
      <vt:variant>
        <vt:lpwstr>_Toc66209372</vt:lpwstr>
      </vt:variant>
      <vt:variant>
        <vt:i4>1245242</vt:i4>
      </vt:variant>
      <vt:variant>
        <vt:i4>206</vt:i4>
      </vt:variant>
      <vt:variant>
        <vt:i4>0</vt:i4>
      </vt:variant>
      <vt:variant>
        <vt:i4>5</vt:i4>
      </vt:variant>
      <vt:variant>
        <vt:lpwstr/>
      </vt:variant>
      <vt:variant>
        <vt:lpwstr>_Toc66209371</vt:lpwstr>
      </vt:variant>
      <vt:variant>
        <vt:i4>1179706</vt:i4>
      </vt:variant>
      <vt:variant>
        <vt:i4>200</vt:i4>
      </vt:variant>
      <vt:variant>
        <vt:i4>0</vt:i4>
      </vt:variant>
      <vt:variant>
        <vt:i4>5</vt:i4>
      </vt:variant>
      <vt:variant>
        <vt:lpwstr/>
      </vt:variant>
      <vt:variant>
        <vt:lpwstr>_Toc66209370</vt:lpwstr>
      </vt:variant>
      <vt:variant>
        <vt:i4>1769531</vt:i4>
      </vt:variant>
      <vt:variant>
        <vt:i4>194</vt:i4>
      </vt:variant>
      <vt:variant>
        <vt:i4>0</vt:i4>
      </vt:variant>
      <vt:variant>
        <vt:i4>5</vt:i4>
      </vt:variant>
      <vt:variant>
        <vt:lpwstr/>
      </vt:variant>
      <vt:variant>
        <vt:lpwstr>_Toc66209369</vt:lpwstr>
      </vt:variant>
      <vt:variant>
        <vt:i4>1703995</vt:i4>
      </vt:variant>
      <vt:variant>
        <vt:i4>188</vt:i4>
      </vt:variant>
      <vt:variant>
        <vt:i4>0</vt:i4>
      </vt:variant>
      <vt:variant>
        <vt:i4>5</vt:i4>
      </vt:variant>
      <vt:variant>
        <vt:lpwstr/>
      </vt:variant>
      <vt:variant>
        <vt:lpwstr>_Toc66209368</vt:lpwstr>
      </vt:variant>
      <vt:variant>
        <vt:i4>1376315</vt:i4>
      </vt:variant>
      <vt:variant>
        <vt:i4>182</vt:i4>
      </vt:variant>
      <vt:variant>
        <vt:i4>0</vt:i4>
      </vt:variant>
      <vt:variant>
        <vt:i4>5</vt:i4>
      </vt:variant>
      <vt:variant>
        <vt:lpwstr/>
      </vt:variant>
      <vt:variant>
        <vt:lpwstr>_Toc66209367</vt:lpwstr>
      </vt:variant>
      <vt:variant>
        <vt:i4>1310779</vt:i4>
      </vt:variant>
      <vt:variant>
        <vt:i4>176</vt:i4>
      </vt:variant>
      <vt:variant>
        <vt:i4>0</vt:i4>
      </vt:variant>
      <vt:variant>
        <vt:i4>5</vt:i4>
      </vt:variant>
      <vt:variant>
        <vt:lpwstr/>
      </vt:variant>
      <vt:variant>
        <vt:lpwstr>_Toc66209366</vt:lpwstr>
      </vt:variant>
      <vt:variant>
        <vt:i4>1507387</vt:i4>
      </vt:variant>
      <vt:variant>
        <vt:i4>170</vt:i4>
      </vt:variant>
      <vt:variant>
        <vt:i4>0</vt:i4>
      </vt:variant>
      <vt:variant>
        <vt:i4>5</vt:i4>
      </vt:variant>
      <vt:variant>
        <vt:lpwstr/>
      </vt:variant>
      <vt:variant>
        <vt:lpwstr>_Toc66209365</vt:lpwstr>
      </vt:variant>
      <vt:variant>
        <vt:i4>1441851</vt:i4>
      </vt:variant>
      <vt:variant>
        <vt:i4>164</vt:i4>
      </vt:variant>
      <vt:variant>
        <vt:i4>0</vt:i4>
      </vt:variant>
      <vt:variant>
        <vt:i4>5</vt:i4>
      </vt:variant>
      <vt:variant>
        <vt:lpwstr/>
      </vt:variant>
      <vt:variant>
        <vt:lpwstr>_Toc66209364</vt:lpwstr>
      </vt:variant>
      <vt:variant>
        <vt:i4>1114171</vt:i4>
      </vt:variant>
      <vt:variant>
        <vt:i4>158</vt:i4>
      </vt:variant>
      <vt:variant>
        <vt:i4>0</vt:i4>
      </vt:variant>
      <vt:variant>
        <vt:i4>5</vt:i4>
      </vt:variant>
      <vt:variant>
        <vt:lpwstr/>
      </vt:variant>
      <vt:variant>
        <vt:lpwstr>_Toc66209363</vt:lpwstr>
      </vt:variant>
      <vt:variant>
        <vt:i4>1048635</vt:i4>
      </vt:variant>
      <vt:variant>
        <vt:i4>152</vt:i4>
      </vt:variant>
      <vt:variant>
        <vt:i4>0</vt:i4>
      </vt:variant>
      <vt:variant>
        <vt:i4>5</vt:i4>
      </vt:variant>
      <vt:variant>
        <vt:lpwstr/>
      </vt:variant>
      <vt:variant>
        <vt:lpwstr>_Toc66209362</vt:lpwstr>
      </vt:variant>
      <vt:variant>
        <vt:i4>1245243</vt:i4>
      </vt:variant>
      <vt:variant>
        <vt:i4>146</vt:i4>
      </vt:variant>
      <vt:variant>
        <vt:i4>0</vt:i4>
      </vt:variant>
      <vt:variant>
        <vt:i4>5</vt:i4>
      </vt:variant>
      <vt:variant>
        <vt:lpwstr/>
      </vt:variant>
      <vt:variant>
        <vt:lpwstr>_Toc66209361</vt:lpwstr>
      </vt:variant>
      <vt:variant>
        <vt:i4>1179707</vt:i4>
      </vt:variant>
      <vt:variant>
        <vt:i4>140</vt:i4>
      </vt:variant>
      <vt:variant>
        <vt:i4>0</vt:i4>
      </vt:variant>
      <vt:variant>
        <vt:i4>5</vt:i4>
      </vt:variant>
      <vt:variant>
        <vt:lpwstr/>
      </vt:variant>
      <vt:variant>
        <vt:lpwstr>_Toc66209360</vt:lpwstr>
      </vt:variant>
      <vt:variant>
        <vt:i4>1769528</vt:i4>
      </vt:variant>
      <vt:variant>
        <vt:i4>134</vt:i4>
      </vt:variant>
      <vt:variant>
        <vt:i4>0</vt:i4>
      </vt:variant>
      <vt:variant>
        <vt:i4>5</vt:i4>
      </vt:variant>
      <vt:variant>
        <vt:lpwstr/>
      </vt:variant>
      <vt:variant>
        <vt:lpwstr>_Toc66209359</vt:lpwstr>
      </vt:variant>
      <vt:variant>
        <vt:i4>1703992</vt:i4>
      </vt:variant>
      <vt:variant>
        <vt:i4>128</vt:i4>
      </vt:variant>
      <vt:variant>
        <vt:i4>0</vt:i4>
      </vt:variant>
      <vt:variant>
        <vt:i4>5</vt:i4>
      </vt:variant>
      <vt:variant>
        <vt:lpwstr/>
      </vt:variant>
      <vt:variant>
        <vt:lpwstr>_Toc66209358</vt:lpwstr>
      </vt:variant>
      <vt:variant>
        <vt:i4>1376312</vt:i4>
      </vt:variant>
      <vt:variant>
        <vt:i4>122</vt:i4>
      </vt:variant>
      <vt:variant>
        <vt:i4>0</vt:i4>
      </vt:variant>
      <vt:variant>
        <vt:i4>5</vt:i4>
      </vt:variant>
      <vt:variant>
        <vt:lpwstr/>
      </vt:variant>
      <vt:variant>
        <vt:lpwstr>_Toc66209357</vt:lpwstr>
      </vt:variant>
      <vt:variant>
        <vt:i4>1310776</vt:i4>
      </vt:variant>
      <vt:variant>
        <vt:i4>116</vt:i4>
      </vt:variant>
      <vt:variant>
        <vt:i4>0</vt:i4>
      </vt:variant>
      <vt:variant>
        <vt:i4>5</vt:i4>
      </vt:variant>
      <vt:variant>
        <vt:lpwstr/>
      </vt:variant>
      <vt:variant>
        <vt:lpwstr>_Toc66209356</vt:lpwstr>
      </vt:variant>
      <vt:variant>
        <vt:i4>1507384</vt:i4>
      </vt:variant>
      <vt:variant>
        <vt:i4>110</vt:i4>
      </vt:variant>
      <vt:variant>
        <vt:i4>0</vt:i4>
      </vt:variant>
      <vt:variant>
        <vt:i4>5</vt:i4>
      </vt:variant>
      <vt:variant>
        <vt:lpwstr/>
      </vt:variant>
      <vt:variant>
        <vt:lpwstr>_Toc66209355</vt:lpwstr>
      </vt:variant>
      <vt:variant>
        <vt:i4>1441848</vt:i4>
      </vt:variant>
      <vt:variant>
        <vt:i4>104</vt:i4>
      </vt:variant>
      <vt:variant>
        <vt:i4>0</vt:i4>
      </vt:variant>
      <vt:variant>
        <vt:i4>5</vt:i4>
      </vt:variant>
      <vt:variant>
        <vt:lpwstr/>
      </vt:variant>
      <vt:variant>
        <vt:lpwstr>_Toc66209354</vt:lpwstr>
      </vt:variant>
      <vt:variant>
        <vt:i4>1114168</vt:i4>
      </vt:variant>
      <vt:variant>
        <vt:i4>98</vt:i4>
      </vt:variant>
      <vt:variant>
        <vt:i4>0</vt:i4>
      </vt:variant>
      <vt:variant>
        <vt:i4>5</vt:i4>
      </vt:variant>
      <vt:variant>
        <vt:lpwstr/>
      </vt:variant>
      <vt:variant>
        <vt:lpwstr>_Toc66209353</vt:lpwstr>
      </vt:variant>
      <vt:variant>
        <vt:i4>1048632</vt:i4>
      </vt:variant>
      <vt:variant>
        <vt:i4>92</vt:i4>
      </vt:variant>
      <vt:variant>
        <vt:i4>0</vt:i4>
      </vt:variant>
      <vt:variant>
        <vt:i4>5</vt:i4>
      </vt:variant>
      <vt:variant>
        <vt:lpwstr/>
      </vt:variant>
      <vt:variant>
        <vt:lpwstr>_Toc66209352</vt:lpwstr>
      </vt:variant>
      <vt:variant>
        <vt:i4>1245240</vt:i4>
      </vt:variant>
      <vt:variant>
        <vt:i4>86</vt:i4>
      </vt:variant>
      <vt:variant>
        <vt:i4>0</vt:i4>
      </vt:variant>
      <vt:variant>
        <vt:i4>5</vt:i4>
      </vt:variant>
      <vt:variant>
        <vt:lpwstr/>
      </vt:variant>
      <vt:variant>
        <vt:lpwstr>_Toc66209351</vt:lpwstr>
      </vt:variant>
      <vt:variant>
        <vt:i4>1179704</vt:i4>
      </vt:variant>
      <vt:variant>
        <vt:i4>80</vt:i4>
      </vt:variant>
      <vt:variant>
        <vt:i4>0</vt:i4>
      </vt:variant>
      <vt:variant>
        <vt:i4>5</vt:i4>
      </vt:variant>
      <vt:variant>
        <vt:lpwstr/>
      </vt:variant>
      <vt:variant>
        <vt:lpwstr>_Toc66209350</vt:lpwstr>
      </vt:variant>
      <vt:variant>
        <vt:i4>1769529</vt:i4>
      </vt:variant>
      <vt:variant>
        <vt:i4>74</vt:i4>
      </vt:variant>
      <vt:variant>
        <vt:i4>0</vt:i4>
      </vt:variant>
      <vt:variant>
        <vt:i4>5</vt:i4>
      </vt:variant>
      <vt:variant>
        <vt:lpwstr/>
      </vt:variant>
      <vt:variant>
        <vt:lpwstr>_Toc66209349</vt:lpwstr>
      </vt:variant>
      <vt:variant>
        <vt:i4>1703993</vt:i4>
      </vt:variant>
      <vt:variant>
        <vt:i4>68</vt:i4>
      </vt:variant>
      <vt:variant>
        <vt:i4>0</vt:i4>
      </vt:variant>
      <vt:variant>
        <vt:i4>5</vt:i4>
      </vt:variant>
      <vt:variant>
        <vt:lpwstr/>
      </vt:variant>
      <vt:variant>
        <vt:lpwstr>_Toc66209348</vt:lpwstr>
      </vt:variant>
      <vt:variant>
        <vt:i4>1376313</vt:i4>
      </vt:variant>
      <vt:variant>
        <vt:i4>62</vt:i4>
      </vt:variant>
      <vt:variant>
        <vt:i4>0</vt:i4>
      </vt:variant>
      <vt:variant>
        <vt:i4>5</vt:i4>
      </vt:variant>
      <vt:variant>
        <vt:lpwstr/>
      </vt:variant>
      <vt:variant>
        <vt:lpwstr>_Toc66209347</vt:lpwstr>
      </vt:variant>
      <vt:variant>
        <vt:i4>1310777</vt:i4>
      </vt:variant>
      <vt:variant>
        <vt:i4>56</vt:i4>
      </vt:variant>
      <vt:variant>
        <vt:i4>0</vt:i4>
      </vt:variant>
      <vt:variant>
        <vt:i4>5</vt:i4>
      </vt:variant>
      <vt:variant>
        <vt:lpwstr/>
      </vt:variant>
      <vt:variant>
        <vt:lpwstr>_Toc66209346</vt:lpwstr>
      </vt:variant>
      <vt:variant>
        <vt:i4>1507385</vt:i4>
      </vt:variant>
      <vt:variant>
        <vt:i4>50</vt:i4>
      </vt:variant>
      <vt:variant>
        <vt:i4>0</vt:i4>
      </vt:variant>
      <vt:variant>
        <vt:i4>5</vt:i4>
      </vt:variant>
      <vt:variant>
        <vt:lpwstr/>
      </vt:variant>
      <vt:variant>
        <vt:lpwstr>_Toc66209345</vt:lpwstr>
      </vt:variant>
      <vt:variant>
        <vt:i4>1441849</vt:i4>
      </vt:variant>
      <vt:variant>
        <vt:i4>44</vt:i4>
      </vt:variant>
      <vt:variant>
        <vt:i4>0</vt:i4>
      </vt:variant>
      <vt:variant>
        <vt:i4>5</vt:i4>
      </vt:variant>
      <vt:variant>
        <vt:lpwstr/>
      </vt:variant>
      <vt:variant>
        <vt:lpwstr>_Toc66209344</vt:lpwstr>
      </vt:variant>
      <vt:variant>
        <vt:i4>1114169</vt:i4>
      </vt:variant>
      <vt:variant>
        <vt:i4>38</vt:i4>
      </vt:variant>
      <vt:variant>
        <vt:i4>0</vt:i4>
      </vt:variant>
      <vt:variant>
        <vt:i4>5</vt:i4>
      </vt:variant>
      <vt:variant>
        <vt:lpwstr/>
      </vt:variant>
      <vt:variant>
        <vt:lpwstr>_Toc66209343</vt:lpwstr>
      </vt:variant>
      <vt:variant>
        <vt:i4>1048633</vt:i4>
      </vt:variant>
      <vt:variant>
        <vt:i4>32</vt:i4>
      </vt:variant>
      <vt:variant>
        <vt:i4>0</vt:i4>
      </vt:variant>
      <vt:variant>
        <vt:i4>5</vt:i4>
      </vt:variant>
      <vt:variant>
        <vt:lpwstr/>
      </vt:variant>
      <vt:variant>
        <vt:lpwstr>_Toc66209342</vt:lpwstr>
      </vt:variant>
      <vt:variant>
        <vt:i4>1245241</vt:i4>
      </vt:variant>
      <vt:variant>
        <vt:i4>26</vt:i4>
      </vt:variant>
      <vt:variant>
        <vt:i4>0</vt:i4>
      </vt:variant>
      <vt:variant>
        <vt:i4>5</vt:i4>
      </vt:variant>
      <vt:variant>
        <vt:lpwstr/>
      </vt:variant>
      <vt:variant>
        <vt:lpwstr>_Toc66209341</vt:lpwstr>
      </vt:variant>
      <vt:variant>
        <vt:i4>1179705</vt:i4>
      </vt:variant>
      <vt:variant>
        <vt:i4>20</vt:i4>
      </vt:variant>
      <vt:variant>
        <vt:i4>0</vt:i4>
      </vt:variant>
      <vt:variant>
        <vt:i4>5</vt:i4>
      </vt:variant>
      <vt:variant>
        <vt:lpwstr/>
      </vt:variant>
      <vt:variant>
        <vt:lpwstr>_Toc66209340</vt:lpwstr>
      </vt:variant>
      <vt:variant>
        <vt:i4>1769534</vt:i4>
      </vt:variant>
      <vt:variant>
        <vt:i4>14</vt:i4>
      </vt:variant>
      <vt:variant>
        <vt:i4>0</vt:i4>
      </vt:variant>
      <vt:variant>
        <vt:i4>5</vt:i4>
      </vt:variant>
      <vt:variant>
        <vt:lpwstr/>
      </vt:variant>
      <vt:variant>
        <vt:lpwstr>_Toc66209339</vt:lpwstr>
      </vt:variant>
      <vt:variant>
        <vt:i4>1703998</vt:i4>
      </vt:variant>
      <vt:variant>
        <vt:i4>8</vt:i4>
      </vt:variant>
      <vt:variant>
        <vt:i4>0</vt:i4>
      </vt:variant>
      <vt:variant>
        <vt:i4>5</vt:i4>
      </vt:variant>
      <vt:variant>
        <vt:lpwstr/>
      </vt:variant>
      <vt:variant>
        <vt:lpwstr>_Toc66209338</vt:lpwstr>
      </vt:variant>
      <vt:variant>
        <vt:i4>1376318</vt:i4>
      </vt:variant>
      <vt:variant>
        <vt:i4>2</vt:i4>
      </vt:variant>
      <vt:variant>
        <vt:i4>0</vt:i4>
      </vt:variant>
      <vt:variant>
        <vt:i4>5</vt:i4>
      </vt:variant>
      <vt:variant>
        <vt:lpwstr/>
      </vt:variant>
      <vt:variant>
        <vt:lpwstr>_Toc66209337</vt:lpwstr>
      </vt:variant>
      <vt:variant>
        <vt:i4>1835008</vt:i4>
      </vt:variant>
      <vt:variant>
        <vt:i4>13684</vt:i4>
      </vt:variant>
      <vt:variant>
        <vt:i4>1026</vt:i4>
      </vt:variant>
      <vt:variant>
        <vt:i4>1</vt:i4>
      </vt:variant>
      <vt:variant>
        <vt:lpwstr>https://www.ibm.com/support/knowledgecenter/POWER8/p8hat/iphat507.gif</vt:lpwstr>
      </vt:variant>
      <vt:variant>
        <vt:lpwstr/>
      </vt:variant>
      <vt:variant>
        <vt:i4>2621481</vt:i4>
      </vt:variant>
      <vt:variant>
        <vt:i4>20885</vt:i4>
      </vt:variant>
      <vt:variant>
        <vt:i4>1027</vt:i4>
      </vt:variant>
      <vt:variant>
        <vt:i4>1</vt:i4>
      </vt:variant>
      <vt:variant>
        <vt:lpwstr>http://db2tutorial.net/wp-content/uploads/2012/11/AIX-LPAR1.jpg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Palaniraj</dc:creator>
  <cp:keywords/>
  <dc:description/>
  <cp:lastModifiedBy>Suma Narasimhaswamy</cp:lastModifiedBy>
  <cp:revision>6</cp:revision>
  <cp:lastPrinted>2021-07-05T12:10:00Z</cp:lastPrinted>
  <dcterms:created xsi:type="dcterms:W3CDTF">2021-07-02T10:00:00Z</dcterms:created>
  <dcterms:modified xsi:type="dcterms:W3CDTF">2021-07-05T12:17:00Z</dcterms:modified>
</cp:coreProperties>
</file>