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00"/>
        <w:jc w:val="center"/>
      </w:pPr>
      <w:r>
        <w:rPr>
          <w:rFonts w:ascii="Times New Roman" w:hAnsi="Times New Roman"/>
          <w:b/>
          <w:sz w:val="28"/>
        </w:rPr>
        <w:t>ACADEMIC VIVA &amp; PROJECT GUIDE</w:t>
        <w:br/>
        <w:br/>
        <w:t>ON</w:t>
        <w:br/>
        <w:br/>
      </w:r>
      <w:r>
        <w:rPr>
          <w:rFonts w:ascii="Times New Roman" w:hAnsi="Times New Roman"/>
          <w:b/>
          <w:color w:val="1F4E79"/>
          <w:sz w:val="44"/>
        </w:rPr>
        <w:t>ExamAI: AI-Powered Secure Examination Portal</w:t>
        <w:br/>
      </w:r>
    </w:p>
    <w:p>
      <w:pPr>
        <w:spacing w:after="800"/>
        <w:jc w:val="center"/>
      </w:pPr>
      <w:r>
        <w:rPr>
          <w:rFonts w:ascii="Times New Roman" w:hAnsi="Times New Roman"/>
          <w:i/>
          <w:sz w:val="24"/>
        </w:rPr>
        <w:t>A Comprehensive Reference Guide Containing Project Overview, Setup Instructions, and Frequently Asked Examination/Viva Questions for Academic Review</w:t>
        <w:br/>
      </w:r>
    </w:p>
    <w:p>
      <w:pPr>
        <w:spacing w:before="2000"/>
        <w:jc w:val="center"/>
      </w:pPr>
      <w:r>
        <w:rPr>
          <w:rFonts w:ascii="Times New Roman" w:hAnsi="Times New Roman"/>
          <w:b/>
          <w:sz w:val="22"/>
        </w:rPr>
        <w:t>Author: Sumangal Kayal</w:t>
        <w:br/>
        <w:t>Project Type: B.Tech Computer Science &amp; Engineering Final Year Project</w:t>
        <w:br/>
        <w:t>Institution: Maulana Abul Kalam Azad University of Technology, West Bengal</w:t>
        <w:br/>
        <w:t>Date: July 2026</w:t>
        <w:br/>
      </w:r>
    </w:p>
    <w:p>
      <w:r>
        <w:br w:type="page"/>
      </w:r>
    </w:p>
    <w:p>
      <w:pPr>
        <w:pStyle w:val="Heading1"/>
        <w:keepNext/>
        <w:spacing w:before="280" w:after="120"/>
      </w:pPr>
      <w:r>
        <w:rPr>
          <w:rFonts w:ascii="Times New Roman" w:hAnsi="Times New Roman"/>
          <w:b/>
          <w:color w:val="1F4E79"/>
          <w:sz w:val="32"/>
        </w:rPr>
        <w:t>Table of Contents</w:t>
      </w:r>
    </w:p>
    <w:p>
      <w:pPr>
        <w:spacing w:line="276" w:lineRule="auto" w:after="120"/>
        <w:jc w:val="both"/>
      </w:pPr>
      <w:r>
        <w:rPr>
          <w:rFonts w:ascii="Times New Roman" w:hAnsi="Times New Roman"/>
          <w:sz w:val="22"/>
        </w:rPr>
        <w:t>This guide contains the following sections designed to help prepare for the final major project examination:</w:t>
      </w:r>
    </w:p>
    <w:p>
      <w:pPr>
        <w:pStyle w:val="ListBullet"/>
        <w:spacing w:line="276" w:lineRule="auto" w:after="80"/>
        <w:ind w:left="720"/>
      </w:pPr>
      <w:r>
        <w:rPr>
          <w:rFonts w:ascii="Times New Roman" w:hAnsi="Times New Roman"/>
          <w:b/>
          <w:sz w:val="22"/>
        </w:rPr>
        <w:t xml:space="preserve">Section 1: Project Overview: </w:t>
      </w:r>
      <w:r>
        <w:rPr>
          <w:rFonts w:ascii="Times New Roman" w:hAnsi="Times New Roman"/>
          <w:sz w:val="22"/>
        </w:rPr>
        <w:t>An explanation of what ExamAI is, its design principles, and its features.</w:t>
      </w:r>
    </w:p>
    <w:p>
      <w:pPr>
        <w:pStyle w:val="ListBullet"/>
        <w:spacing w:line="276" w:lineRule="auto" w:after="80"/>
        <w:ind w:left="720"/>
      </w:pPr>
      <w:r>
        <w:rPr>
          <w:rFonts w:ascii="Times New Roman" w:hAnsi="Times New Roman"/>
          <w:b/>
          <w:sz w:val="22"/>
        </w:rPr>
        <w:t xml:space="preserve">Section 2: System Architecture &amp; Tech Stack: </w:t>
      </w:r>
      <w:r>
        <w:rPr>
          <w:rFonts w:ascii="Times New Roman" w:hAnsi="Times New Roman"/>
          <w:sz w:val="22"/>
        </w:rPr>
        <w:t>A breakdown of frontend, backend, database layers, and folder organization.</w:t>
      </w:r>
    </w:p>
    <w:p>
      <w:pPr>
        <w:pStyle w:val="ListBullet"/>
        <w:spacing w:line="276" w:lineRule="auto" w:after="80"/>
        <w:ind w:left="720"/>
      </w:pPr>
      <w:r>
        <w:rPr>
          <w:rFonts w:ascii="Times New Roman" w:hAnsi="Times New Roman"/>
          <w:b/>
          <w:sz w:val="22"/>
        </w:rPr>
        <w:t xml:space="preserve">Section 3: How to Set Up and Run the Project: </w:t>
      </w:r>
      <w:r>
        <w:rPr>
          <w:rFonts w:ascii="Times New Roman" w:hAnsi="Times New Roman"/>
          <w:sz w:val="22"/>
        </w:rPr>
        <w:t>Step-by-step setup guides, environment variables, seeding databases, and running locally.</w:t>
      </w:r>
    </w:p>
    <w:p>
      <w:pPr>
        <w:pStyle w:val="ListBullet"/>
        <w:spacing w:line="276" w:lineRule="auto" w:after="80"/>
        <w:ind w:left="720"/>
      </w:pPr>
      <w:r>
        <w:rPr>
          <w:rFonts w:ascii="Times New Roman" w:hAnsi="Times New Roman"/>
          <w:b/>
          <w:sz w:val="22"/>
        </w:rPr>
        <w:t xml:space="preserve">Section 4: Professor Viva / Examination Questions: </w:t>
      </w:r>
      <w:r>
        <w:rPr>
          <w:rFonts w:ascii="Times New Roman" w:hAnsi="Times New Roman"/>
          <w:sz w:val="22"/>
        </w:rPr>
        <w:t>A comprehensive list of questions that professors typically ask during project defense, with simple and easy-to-understand answers.</w:t>
      </w:r>
    </w:p>
    <w:p>
      <w:r>
        <w:br w:type="page"/>
      </w:r>
    </w:p>
    <w:p>
      <w:pPr>
        <w:pStyle w:val="Heading1"/>
        <w:keepNext/>
        <w:spacing w:before="280" w:after="120"/>
      </w:pPr>
      <w:r>
        <w:rPr>
          <w:rFonts w:ascii="Times New Roman" w:hAnsi="Times New Roman"/>
          <w:b/>
          <w:color w:val="1F4E79"/>
          <w:sz w:val="32"/>
        </w:rPr>
        <w:t>Section 1: Project Overview</w:t>
      </w:r>
    </w:p>
    <w:p>
      <w:pPr>
        <w:spacing w:line="276" w:lineRule="auto" w:after="120"/>
        <w:jc w:val="both"/>
      </w:pPr>
      <w:r>
        <w:rPr>
          <w:rFonts w:ascii="Times New Roman" w:hAnsi="Times New Roman"/>
          <w:sz w:val="22"/>
        </w:rPr>
        <w:t>ExamAI is a modern web-based examination platform developed as a B.Tech Final Year Major Project. The primary goal of this application is to solve the issues of remote cheating during online examinations. Many schools and universities shifted to online exams but faced problems with students switching tabs to search for answers, or having someone else sit in front of the screen. ExamAI addresses these issues using custom proctoring features.</w:t>
      </w:r>
    </w:p>
    <w:p>
      <w:pPr>
        <w:pStyle w:val="Heading2"/>
        <w:keepNext/>
        <w:spacing w:before="280" w:after="120"/>
      </w:pPr>
      <w:r>
        <w:rPr>
          <w:rFonts w:ascii="Times New Roman" w:hAnsi="Times New Roman"/>
          <w:b/>
          <w:color w:val="1F4E79"/>
          <w:sz w:val="28"/>
        </w:rPr>
        <w:t>Key Roles in the System</w:t>
      </w:r>
    </w:p>
    <w:p>
      <w:pPr>
        <w:pStyle w:val="ListBullet"/>
        <w:spacing w:line="276" w:lineRule="auto" w:after="80"/>
        <w:ind w:left="720"/>
      </w:pPr>
      <w:r>
        <w:rPr>
          <w:rFonts w:ascii="Times New Roman" w:hAnsi="Times New Roman"/>
          <w:b/>
          <w:sz w:val="22"/>
        </w:rPr>
        <w:t xml:space="preserve">Student: </w:t>
      </w:r>
      <w:r>
        <w:rPr>
          <w:rFonts w:ascii="Times New Roman" w:hAnsi="Times New Roman"/>
          <w:sz w:val="22"/>
        </w:rPr>
        <w:t>Logs in, undergoes AI face verification, views available tests, takes exams with an active timer, and submits responses. The student's activity (like tab changes) is monitored continuously.</w:t>
      </w:r>
    </w:p>
    <w:p>
      <w:pPr>
        <w:pStyle w:val="ListBullet"/>
        <w:spacing w:line="276" w:lineRule="auto" w:after="80"/>
        <w:ind w:left="720"/>
      </w:pPr>
      <w:r>
        <w:rPr>
          <w:rFonts w:ascii="Times New Roman" w:hAnsi="Times New Roman"/>
          <w:b/>
          <w:sz w:val="22"/>
        </w:rPr>
        <w:t xml:space="preserve">Examiner (Teacher): </w:t>
      </w:r>
      <w:r>
        <w:rPr>
          <w:rFonts w:ascii="Times New Roman" w:hAnsi="Times New Roman"/>
          <w:sz w:val="22"/>
        </w:rPr>
        <w:t>Creates and manages tests, reviews student submissions, monitors cheating incident timelines, analyzes risk scores of different students, and resolves or flags issues.</w:t>
      </w:r>
    </w:p>
    <w:p>
      <w:pPr>
        <w:pStyle w:val="ListBullet"/>
        <w:spacing w:line="276" w:lineRule="auto" w:after="80"/>
        <w:ind w:left="720"/>
      </w:pPr>
      <w:r>
        <w:rPr>
          <w:rFonts w:ascii="Times New Roman" w:hAnsi="Times New Roman"/>
          <w:b/>
          <w:sz w:val="22"/>
        </w:rPr>
        <w:t xml:space="preserve">Administrator: </w:t>
      </w:r>
      <w:r>
        <w:rPr>
          <w:rFonts w:ascii="Times New Roman" w:hAnsi="Times New Roman"/>
          <w:sz w:val="22"/>
        </w:rPr>
        <w:t>Manages the overall portal, tracks system audit logs, and monitors security logs to ensure standard operations.</w:t>
      </w:r>
    </w:p>
    <w:p>
      <w:pPr>
        <w:pStyle w:val="Heading2"/>
        <w:keepNext/>
        <w:spacing w:before="280" w:after="120"/>
      </w:pPr>
      <w:r>
        <w:rPr>
          <w:rFonts w:ascii="Times New Roman" w:hAnsi="Times New Roman"/>
          <w:b/>
          <w:color w:val="1F4E79"/>
          <w:sz w:val="28"/>
        </w:rPr>
        <w:t>Core Proctoring Features</w:t>
      </w:r>
    </w:p>
    <w:p>
      <w:pPr>
        <w:pStyle w:val="ListBullet"/>
        <w:spacing w:line="276" w:lineRule="auto" w:after="80"/>
        <w:ind w:left="720"/>
      </w:pPr>
      <w:r>
        <w:rPr>
          <w:rFonts w:ascii="Times New Roman" w:hAnsi="Times New Roman"/>
          <w:b/>
          <w:sz w:val="22"/>
        </w:rPr>
        <w:t xml:space="preserve">Identity Verification: </w:t>
      </w:r>
      <w:r>
        <w:rPr>
          <w:rFonts w:ascii="Times New Roman" w:hAnsi="Times New Roman"/>
          <w:sz w:val="22"/>
        </w:rPr>
        <w:t>Uses face-api.js library on the frontend webcam stream to compute a 128-dimensional facial representation vector, and matches it with the registration image vector using Euclidean Distance.</w:t>
      </w:r>
    </w:p>
    <w:p>
      <w:pPr>
        <w:pStyle w:val="ListBullet"/>
        <w:spacing w:line="276" w:lineRule="auto" w:after="80"/>
        <w:ind w:left="720"/>
      </w:pPr>
      <w:r>
        <w:rPr>
          <w:rFonts w:ascii="Times New Roman" w:hAnsi="Times New Roman"/>
          <w:b/>
          <w:sz w:val="22"/>
        </w:rPr>
        <w:t xml:space="preserve">Tab Switch Detection: </w:t>
      </w:r>
      <w:r>
        <w:rPr>
          <w:rFonts w:ascii="Times New Roman" w:hAnsi="Times New Roman"/>
          <w:sz w:val="22"/>
        </w:rPr>
        <w:t>Uses the browser's native Page Visibility API to listen to visibility changes. If a student leaves the exam window or minimizes it, the system increments a warning count.</w:t>
      </w:r>
    </w:p>
    <w:p>
      <w:pPr>
        <w:pStyle w:val="ListBullet"/>
        <w:spacing w:line="276" w:lineRule="auto" w:after="80"/>
        <w:ind w:left="720"/>
      </w:pPr>
      <w:r>
        <w:rPr>
          <w:rFonts w:ascii="Times New Roman" w:hAnsi="Times New Roman"/>
          <w:b/>
          <w:sz w:val="22"/>
        </w:rPr>
        <w:t xml:space="preserve">Automated Exam Cancellation: </w:t>
      </w:r>
      <w:r>
        <w:rPr>
          <w:rFonts w:ascii="Times New Roman" w:hAnsi="Times New Roman"/>
          <w:sz w:val="22"/>
        </w:rPr>
        <w:t>If a student attempts to switch tabs more than 3 times, their exam is cancelled immediately. Their answers are saved, their score is evaluated, and they are sent back to the dashboard with a flagged incident status.</w:t>
      </w:r>
    </w:p>
    <w:p>
      <w:pPr>
        <w:pStyle w:val="ListBullet"/>
        <w:spacing w:line="276" w:lineRule="auto" w:after="80"/>
        <w:ind w:left="720"/>
      </w:pPr>
      <w:r>
        <w:rPr>
          <w:rFonts w:ascii="Times New Roman" w:hAnsi="Times New Roman"/>
          <w:b/>
          <w:sz w:val="22"/>
        </w:rPr>
        <w:t xml:space="preserve">Incident Timelines: </w:t>
      </w:r>
      <w:r>
        <w:rPr>
          <w:rFonts w:ascii="Times New Roman" w:hAnsi="Times New Roman"/>
          <w:sz w:val="22"/>
        </w:rPr>
        <w:t>Generates detailed logs showing exactly when the student logged in, started the exam, switched tabs, and completed or cancelled their test.</w:t>
      </w:r>
    </w:p>
    <w:p>
      <w:pPr>
        <w:pStyle w:val="Heading1"/>
        <w:keepNext/>
        <w:spacing w:before="280" w:after="120"/>
      </w:pPr>
      <w:r>
        <w:rPr>
          <w:rFonts w:ascii="Times New Roman" w:hAnsi="Times New Roman"/>
          <w:b/>
          <w:color w:val="1F4E79"/>
          <w:sz w:val="32"/>
        </w:rPr>
        <w:t>Section 2: System Architecture &amp; Tech Stack</w:t>
      </w:r>
    </w:p>
    <w:p>
      <w:pPr>
        <w:spacing w:line="276" w:lineRule="auto" w:after="120"/>
        <w:jc w:val="both"/>
      </w:pPr>
      <w:r>
        <w:rPr>
          <w:rFonts w:ascii="Times New Roman" w:hAnsi="Times New Roman"/>
          <w:sz w:val="22"/>
        </w:rPr>
        <w:t>The system is built on the popular MERN-like stack (using Node.js, Express, and MongoDB, with a React frontend built using Vite instead of create-react-app). Here is the breakdown of the technologies used in the development of the portal:</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E5E5E5"/>
          <w:insideV w:val="single" w:sz="4" w:space="0" w:color="E5E5E5"/>
        </w:tblBorders>
      </w:tblPr>
      <w:tblGrid>
        <w:gridCol w:w="3120"/>
        <w:gridCol w:w="3120"/>
        <w:gridCol w:w="3120"/>
      </w:tblGrid>
      <w:tr>
        <w:tc>
          <w:tcPr>
            <w:tcW w:type="dxa" w:w="2160"/>
            <w:shd w:fill="1F4E79"/>
          </w:tcPr>
          <w:p>
            <w:pPr>
              <w:jc w:val="center"/>
            </w:pPr>
            <w:r>
              <w:rPr>
                <w:rFonts w:ascii="Times New Roman" w:hAnsi="Times New Roman"/>
                <w:b/>
                <w:color w:val="FFFFFF"/>
                <w:sz w:val="21"/>
              </w:rPr>
              <w:t>Layer</w:t>
            </w:r>
          </w:p>
        </w:tc>
        <w:tc>
          <w:tcPr>
            <w:tcW w:type="dxa" w:w="2880"/>
            <w:shd w:fill="1F4E79"/>
          </w:tcPr>
          <w:p>
            <w:pPr>
              <w:jc w:val="center"/>
            </w:pPr>
            <w:r>
              <w:rPr>
                <w:rFonts w:ascii="Times New Roman" w:hAnsi="Times New Roman"/>
                <w:b/>
                <w:color w:val="FFFFFF"/>
                <w:sz w:val="21"/>
              </w:rPr>
              <w:t>Technology</w:t>
            </w:r>
          </w:p>
        </w:tc>
        <w:tc>
          <w:tcPr>
            <w:tcW w:type="dxa" w:w="4320"/>
            <w:shd w:fill="1F4E79"/>
          </w:tcPr>
          <w:p>
            <w:pPr>
              <w:jc w:val="center"/>
            </w:pPr>
            <w:r>
              <w:rPr>
                <w:rFonts w:ascii="Times New Roman" w:hAnsi="Times New Roman"/>
                <w:b/>
                <w:color w:val="FFFFFF"/>
                <w:sz w:val="21"/>
              </w:rPr>
              <w:t>Purpose</w:t>
            </w:r>
          </w:p>
        </w:tc>
      </w:tr>
      <w:tr>
        <w:tc>
          <w:tcPr>
            <w:tcW w:type="dxa" w:w="2160"/>
            <w:shd w:fill="F2F5F8"/>
          </w:tcPr>
          <w:p>
            <w:pPr>
              <w:jc w:val="left"/>
            </w:pPr>
            <w:r>
              <w:rPr>
                <w:rFonts w:ascii="Times New Roman" w:hAnsi="Times New Roman"/>
                <w:sz w:val="19"/>
              </w:rPr>
              <w:t>Frontend UI</w:t>
            </w:r>
          </w:p>
        </w:tc>
        <w:tc>
          <w:tcPr>
            <w:tcW w:type="dxa" w:w="2880"/>
            <w:shd w:fill="F2F5F8"/>
          </w:tcPr>
          <w:p>
            <w:pPr>
              <w:jc w:val="left"/>
            </w:pPr>
            <w:r>
              <w:rPr>
                <w:rFonts w:ascii="Times New Roman" w:hAnsi="Times New Roman"/>
                <w:sz w:val="19"/>
              </w:rPr>
              <w:t>React 19</w:t>
            </w:r>
          </w:p>
        </w:tc>
        <w:tc>
          <w:tcPr>
            <w:tcW w:type="dxa" w:w="4320"/>
            <w:shd w:fill="F2F5F8"/>
          </w:tcPr>
          <w:p>
            <w:pPr>
              <w:jc w:val="left"/>
            </w:pPr>
            <w:r>
              <w:rPr>
                <w:rFonts w:ascii="Times New Roman" w:hAnsi="Times New Roman"/>
                <w:sz w:val="19"/>
              </w:rPr>
              <w:t>Used to build dynamic, component-based user interfaces.</w:t>
            </w:r>
          </w:p>
        </w:tc>
      </w:tr>
      <w:tr>
        <w:tc>
          <w:tcPr>
            <w:tcW w:type="dxa" w:w="2160"/>
            <w:shd w:fill="FFFFFF"/>
          </w:tcPr>
          <w:p>
            <w:pPr>
              <w:jc w:val="left"/>
            </w:pPr>
            <w:r>
              <w:rPr>
                <w:rFonts w:ascii="Times New Roman" w:hAnsi="Times New Roman"/>
                <w:sz w:val="19"/>
              </w:rPr>
              <w:t>Build Tool</w:t>
            </w:r>
          </w:p>
        </w:tc>
        <w:tc>
          <w:tcPr>
            <w:tcW w:type="dxa" w:w="2880"/>
            <w:shd w:fill="FFFFFF"/>
          </w:tcPr>
          <w:p>
            <w:pPr>
              <w:jc w:val="left"/>
            </w:pPr>
            <w:r>
              <w:rPr>
                <w:rFonts w:ascii="Times New Roman" w:hAnsi="Times New Roman"/>
                <w:sz w:val="19"/>
              </w:rPr>
              <w:t>Vite 8</w:t>
            </w:r>
          </w:p>
        </w:tc>
        <w:tc>
          <w:tcPr>
            <w:tcW w:type="dxa" w:w="4320"/>
            <w:shd w:fill="FFFFFF"/>
          </w:tcPr>
          <w:p>
            <w:pPr>
              <w:jc w:val="left"/>
            </w:pPr>
            <w:r>
              <w:rPr>
                <w:rFonts w:ascii="Times New Roman" w:hAnsi="Times New Roman"/>
                <w:sz w:val="19"/>
              </w:rPr>
              <w:t>Extremely fast development server and bundler compared to CRA.</w:t>
            </w:r>
          </w:p>
        </w:tc>
      </w:tr>
      <w:tr>
        <w:tc>
          <w:tcPr>
            <w:tcW w:type="dxa" w:w="2160"/>
            <w:shd w:fill="F2F5F8"/>
          </w:tcPr>
          <w:p>
            <w:pPr>
              <w:jc w:val="left"/>
            </w:pPr>
            <w:r>
              <w:rPr>
                <w:rFonts w:ascii="Times New Roman" w:hAnsi="Times New Roman"/>
                <w:sz w:val="19"/>
              </w:rPr>
              <w:t>Styles &amp; Icons</w:t>
            </w:r>
          </w:p>
        </w:tc>
        <w:tc>
          <w:tcPr>
            <w:tcW w:type="dxa" w:w="2880"/>
            <w:shd w:fill="F2F5F8"/>
          </w:tcPr>
          <w:p>
            <w:pPr>
              <w:jc w:val="left"/>
            </w:pPr>
            <w:r>
              <w:rPr>
                <w:rFonts w:ascii="Times New Roman" w:hAnsi="Times New Roman"/>
                <w:sz w:val="19"/>
              </w:rPr>
              <w:t>CSS3 &amp; Lucide React</w:t>
            </w:r>
          </w:p>
        </w:tc>
        <w:tc>
          <w:tcPr>
            <w:tcW w:type="dxa" w:w="4320"/>
            <w:shd w:fill="F2F5F8"/>
          </w:tcPr>
          <w:p>
            <w:pPr>
              <w:jc w:val="left"/>
            </w:pPr>
            <w:r>
              <w:rPr>
                <w:rFonts w:ascii="Times New Roman" w:hAnsi="Times New Roman"/>
                <w:sz w:val="19"/>
              </w:rPr>
              <w:t>Custom vanilla styles and sleek icons for a premium UI.</w:t>
            </w:r>
          </w:p>
        </w:tc>
      </w:tr>
      <w:tr>
        <w:tc>
          <w:tcPr>
            <w:tcW w:type="dxa" w:w="2160"/>
            <w:shd w:fill="FFFFFF"/>
          </w:tcPr>
          <w:p>
            <w:pPr>
              <w:jc w:val="left"/>
            </w:pPr>
            <w:r>
              <w:rPr>
                <w:rFonts w:ascii="Times New Roman" w:hAnsi="Times New Roman"/>
                <w:sz w:val="19"/>
              </w:rPr>
              <w:t>Server (Backend)</w:t>
            </w:r>
          </w:p>
        </w:tc>
        <w:tc>
          <w:tcPr>
            <w:tcW w:type="dxa" w:w="2880"/>
            <w:shd w:fill="FFFFFF"/>
          </w:tcPr>
          <w:p>
            <w:pPr>
              <w:jc w:val="left"/>
            </w:pPr>
            <w:r>
              <w:rPr>
                <w:rFonts w:ascii="Times New Roman" w:hAnsi="Times New Roman"/>
                <w:sz w:val="19"/>
              </w:rPr>
              <w:t>Node.js &amp; Express.js</w:t>
            </w:r>
          </w:p>
        </w:tc>
        <w:tc>
          <w:tcPr>
            <w:tcW w:type="dxa" w:w="4320"/>
            <w:shd w:fill="FFFFFF"/>
          </w:tcPr>
          <w:p>
            <w:pPr>
              <w:jc w:val="left"/>
            </w:pPr>
            <w:r>
              <w:rPr>
                <w:rFonts w:ascii="Times New Roman" w:hAnsi="Times New Roman"/>
                <w:sz w:val="19"/>
              </w:rPr>
              <w:t>Handles application routing, middlewares, and API responses.</w:t>
            </w:r>
          </w:p>
        </w:tc>
      </w:tr>
      <w:tr>
        <w:tc>
          <w:tcPr>
            <w:tcW w:type="dxa" w:w="2160"/>
            <w:shd w:fill="F2F5F8"/>
          </w:tcPr>
          <w:p>
            <w:pPr>
              <w:jc w:val="left"/>
            </w:pPr>
            <w:r>
              <w:rPr>
                <w:rFonts w:ascii="Times New Roman" w:hAnsi="Times New Roman"/>
                <w:sz w:val="19"/>
              </w:rPr>
              <w:t>Database</w:t>
            </w:r>
          </w:p>
        </w:tc>
        <w:tc>
          <w:tcPr>
            <w:tcW w:type="dxa" w:w="2880"/>
            <w:shd w:fill="F2F5F8"/>
          </w:tcPr>
          <w:p>
            <w:pPr>
              <w:jc w:val="left"/>
            </w:pPr>
            <w:r>
              <w:rPr>
                <w:rFonts w:ascii="Times New Roman" w:hAnsi="Times New Roman"/>
                <w:sz w:val="19"/>
              </w:rPr>
              <w:t>MongoDB Atlas (Cloud)</w:t>
            </w:r>
          </w:p>
        </w:tc>
        <w:tc>
          <w:tcPr>
            <w:tcW w:type="dxa" w:w="4320"/>
            <w:shd w:fill="F2F5F8"/>
          </w:tcPr>
          <w:p>
            <w:pPr>
              <w:jc w:val="left"/>
            </w:pPr>
            <w:r>
              <w:rPr>
                <w:rFonts w:ascii="Times New Roman" w:hAnsi="Times New Roman"/>
                <w:sz w:val="19"/>
              </w:rPr>
              <w:t>A NoSQL document database used to store flexible schemas.</w:t>
            </w:r>
          </w:p>
        </w:tc>
      </w:tr>
      <w:tr>
        <w:tc>
          <w:tcPr>
            <w:tcW w:type="dxa" w:w="2160"/>
            <w:shd w:fill="FFFFFF"/>
          </w:tcPr>
          <w:p>
            <w:pPr>
              <w:jc w:val="left"/>
            </w:pPr>
            <w:r>
              <w:rPr>
                <w:rFonts w:ascii="Times New Roman" w:hAnsi="Times New Roman"/>
                <w:sz w:val="19"/>
              </w:rPr>
              <w:t>Database ORM</w:t>
            </w:r>
          </w:p>
        </w:tc>
        <w:tc>
          <w:tcPr>
            <w:tcW w:type="dxa" w:w="2880"/>
            <w:shd w:fill="FFFFFF"/>
          </w:tcPr>
          <w:p>
            <w:pPr>
              <w:jc w:val="left"/>
            </w:pPr>
            <w:r>
              <w:rPr>
                <w:rFonts w:ascii="Times New Roman" w:hAnsi="Times New Roman"/>
                <w:sz w:val="19"/>
              </w:rPr>
              <w:t>Mongoose 9</w:t>
            </w:r>
          </w:p>
        </w:tc>
        <w:tc>
          <w:tcPr>
            <w:tcW w:type="dxa" w:w="4320"/>
            <w:shd w:fill="FFFFFF"/>
          </w:tcPr>
          <w:p>
            <w:pPr>
              <w:jc w:val="left"/>
            </w:pPr>
            <w:r>
              <w:rPr>
                <w:rFonts w:ascii="Times New Roman" w:hAnsi="Times New Roman"/>
                <w:sz w:val="19"/>
              </w:rPr>
              <w:t>Schema-based library to model and validate data in Node.js.</w:t>
            </w:r>
          </w:p>
        </w:tc>
      </w:tr>
      <w:tr>
        <w:tc>
          <w:tcPr>
            <w:tcW w:type="dxa" w:w="2160"/>
            <w:shd w:fill="F2F5F8"/>
          </w:tcPr>
          <w:p>
            <w:pPr>
              <w:jc w:val="left"/>
            </w:pPr>
            <w:r>
              <w:rPr>
                <w:rFonts w:ascii="Times New Roman" w:hAnsi="Times New Roman"/>
                <w:sz w:val="19"/>
              </w:rPr>
              <w:t>Security</w:t>
            </w:r>
          </w:p>
        </w:tc>
        <w:tc>
          <w:tcPr>
            <w:tcW w:type="dxa" w:w="2880"/>
            <w:shd w:fill="F2F5F8"/>
          </w:tcPr>
          <w:p>
            <w:pPr>
              <w:jc w:val="left"/>
            </w:pPr>
            <w:r>
              <w:rPr>
                <w:rFonts w:ascii="Times New Roman" w:hAnsi="Times New Roman"/>
                <w:sz w:val="19"/>
              </w:rPr>
              <w:t>JWT &amp; bcryptjs</w:t>
            </w:r>
          </w:p>
        </w:tc>
        <w:tc>
          <w:tcPr>
            <w:tcW w:type="dxa" w:w="4320"/>
            <w:shd w:fill="F2F5F8"/>
          </w:tcPr>
          <w:p>
            <w:pPr>
              <w:jc w:val="left"/>
            </w:pPr>
            <w:r>
              <w:rPr>
                <w:rFonts w:ascii="Times New Roman" w:hAnsi="Times New Roman"/>
                <w:sz w:val="19"/>
              </w:rPr>
              <w:t>JSON Web Tokens for login sessions; bcryptjs for password hashing.</w:t>
            </w:r>
          </w:p>
        </w:tc>
      </w:tr>
      <w:tr>
        <w:tc>
          <w:tcPr>
            <w:tcW w:type="dxa" w:w="2160"/>
            <w:shd w:fill="FFFFFF"/>
          </w:tcPr>
          <w:p>
            <w:pPr>
              <w:jc w:val="left"/>
            </w:pPr>
            <w:r>
              <w:rPr>
                <w:rFonts w:ascii="Times New Roman" w:hAnsi="Times New Roman"/>
                <w:sz w:val="19"/>
              </w:rPr>
              <w:t>AI Models</w:t>
            </w:r>
          </w:p>
        </w:tc>
        <w:tc>
          <w:tcPr>
            <w:tcW w:type="dxa" w:w="2880"/>
            <w:shd w:fill="FFFFFF"/>
          </w:tcPr>
          <w:p>
            <w:pPr>
              <w:jc w:val="left"/>
            </w:pPr>
            <w:r>
              <w:rPr>
                <w:rFonts w:ascii="Times New Roman" w:hAnsi="Times New Roman"/>
                <w:sz w:val="19"/>
              </w:rPr>
              <w:t>face-api.js</w:t>
            </w:r>
          </w:p>
        </w:tc>
        <w:tc>
          <w:tcPr>
            <w:tcW w:type="dxa" w:w="4320"/>
            <w:shd w:fill="FFFFFF"/>
          </w:tcPr>
          <w:p>
            <w:pPr>
              <w:jc w:val="left"/>
            </w:pPr>
            <w:r>
              <w:rPr>
                <w:rFonts w:ascii="Times New Roman" w:hAnsi="Times New Roman"/>
                <w:sz w:val="19"/>
              </w:rPr>
              <w:t>JavaScript wrapper for TensorFlow.js for client-side face recognition.</w:t>
            </w:r>
          </w:p>
        </w:tc>
      </w:tr>
    </w:tbl>
    <w:p>
      <w:pPr>
        <w:pStyle w:val="Heading2"/>
        <w:keepNext/>
        <w:spacing w:before="280" w:after="120"/>
      </w:pPr>
      <w:r>
        <w:rPr>
          <w:rFonts w:ascii="Times New Roman" w:hAnsi="Times New Roman"/>
          <w:b/>
          <w:color w:val="1F4E79"/>
          <w:sz w:val="28"/>
        </w:rPr>
        <w:t>Project Directory Structure</w:t>
      </w:r>
    </w:p>
    <w:p>
      <w:pPr>
        <w:spacing w:line="276" w:lineRule="auto" w:after="120"/>
        <w:jc w:val="both"/>
      </w:pPr>
      <w:r>
        <w:rPr>
          <w:rFonts w:ascii="Times New Roman" w:hAnsi="Times New Roman"/>
          <w:sz w:val="22"/>
        </w:rPr>
        <w:t>The folder structure is organized cleanly to separate the frontend client and the backend server:</w:t>
      </w:r>
    </w:p>
    <w:p>
      <w:pPr>
        <w:spacing w:before="120" w:after="120"/>
        <w:ind w:left="720" w:right="720"/>
        <w:shd w:fill="F9F9F9"/>
        <w:pBdr>
          <w:top w:val="single" w:sz="4" w:space="4" w:color="D3D3D3"/>
          <w:left w:val="single" w:sz="4" w:space="4" w:color="D3D3D3"/>
          <w:bottom w:val="single" w:sz="4" w:space="4" w:color="D3D3D3"/>
          <w:right w:val="single" w:sz="4" w:space="4" w:color="D3D3D3"/>
        </w:pBdr>
      </w:pPr>
      <w:r>
        <w:rPr>
          <w:rFonts w:ascii="Courier New" w:hAnsi="Courier New"/>
          <w:sz w:val="19"/>
        </w:rPr>
        <w:t>examination_portal/</w:t>
        <w:br/>
        <w:t>├── Client/                   # React Frontend App</w:t>
        <w:br/>
        <w:t>│   ├── src/</w:t>
        <w:br/>
        <w:t>│   │   ├── components/       # Reusable components (Navbars, Modals)</w:t>
        <w:br/>
        <w:t>│   │   ├── pages/            # Page templates (Login, ExamPage, Dashboard)</w:t>
        <w:br/>
        <w:t>│   │   ├── utils/            # API utility configurations</w:t>
        <w:br/>
        <w:t>│   │   ├── App.jsx           # Routing definition</w:t>
        <w:br/>
        <w:t>│   │   └── main.jsx          # Mounts React application</w:t>
        <w:br/>
        <w:t>│   ├── package.json</w:t>
        <w:br/>
        <w:t>│   └── vite.config.js</w:t>
        <w:br/>
        <w:t>├── Server/                   # Node.js Express Backend API</w:t>
        <w:br/>
        <w:t>│   ├── config/               # Database connection settings</w:t>
        <w:br/>
        <w:t>│   ├── middleware/           # JWT and authorization checks</w:t>
        <w:br/>
        <w:t>│   ├── models/               # MongoDB Mongoose database schemas</w:t>
        <w:br/>
        <w:t>│   ├── routes/               # API endpoints</w:t>
        <w:br/>
        <w:t>│   ├── seeds/                # Dummy data generation scripts</w:t>
        <w:br/>
        <w:t>│   ├── package.json</w:t>
        <w:br/>
        <w:t>│   └── server.js             # Main server execution point</w:t>
        <w:br/>
        <w:t>└── package.json              # Root package to launch both client and server concurrently</w:t>
      </w:r>
    </w:p>
    <w:p>
      <w:pPr>
        <w:pStyle w:val="Heading1"/>
        <w:keepNext/>
        <w:spacing w:before="280" w:after="120"/>
      </w:pPr>
      <w:r>
        <w:rPr>
          <w:rFonts w:ascii="Times New Roman" w:hAnsi="Times New Roman"/>
          <w:b/>
          <w:color w:val="1F4E79"/>
          <w:sz w:val="32"/>
        </w:rPr>
        <w:t>Section 3: How to Set Up and Run the Project</w:t>
      </w:r>
    </w:p>
    <w:p>
      <w:pPr>
        <w:spacing w:line="276" w:lineRule="auto" w:after="120"/>
        <w:jc w:val="both"/>
      </w:pPr>
      <w:r>
        <w:rPr>
          <w:rFonts w:ascii="Times New Roman" w:hAnsi="Times New Roman"/>
          <w:sz w:val="22"/>
        </w:rPr>
        <w:t>Follow these step-by-step instructions to get the application running on your local machine. Please ensure you have Node.js and npm installed on your system before proceeding.</w:t>
      </w:r>
    </w:p>
    <w:p>
      <w:pPr>
        <w:pStyle w:val="Heading2"/>
        <w:keepNext/>
        <w:spacing w:before="280" w:after="120"/>
      </w:pPr>
      <w:r>
        <w:rPr>
          <w:rFonts w:ascii="Times New Roman" w:hAnsi="Times New Roman"/>
          <w:b/>
          <w:color w:val="1F4E79"/>
          <w:sz w:val="28"/>
        </w:rPr>
        <w:t>Step 1: Install Dependencies</w:t>
      </w:r>
    </w:p>
    <w:p>
      <w:pPr>
        <w:spacing w:line="276" w:lineRule="auto" w:after="120"/>
        <w:jc w:val="both"/>
      </w:pPr>
      <w:r>
        <w:rPr>
          <w:rFonts w:ascii="Times New Roman" w:hAnsi="Times New Roman"/>
          <w:sz w:val="22"/>
        </w:rPr>
        <w:t>Open a terminal in the root workspace folder `examination_portal` and run the helper command that installs libraries for both folders at once:</w:t>
      </w:r>
    </w:p>
    <w:p>
      <w:pPr>
        <w:spacing w:before="120" w:after="120"/>
        <w:ind w:left="720" w:right="720"/>
        <w:shd w:fill="F9F9F9"/>
        <w:pBdr>
          <w:top w:val="single" w:sz="4" w:space="4" w:color="D3D3D3"/>
          <w:left w:val="single" w:sz="4" w:space="4" w:color="D3D3D3"/>
          <w:bottom w:val="single" w:sz="4" w:space="4" w:color="D3D3D3"/>
          <w:right w:val="single" w:sz="4" w:space="4" w:color="D3D3D3"/>
        </w:pBdr>
      </w:pPr>
      <w:r>
        <w:rPr>
          <w:rFonts w:ascii="Courier New" w:hAnsi="Courier New"/>
          <w:sz w:val="19"/>
        </w:rPr>
        <w:t>npm run install-all</w:t>
      </w:r>
    </w:p>
    <w:p>
      <w:pPr>
        <w:spacing w:line="276" w:lineRule="auto" w:after="120"/>
        <w:jc w:val="both"/>
      </w:pPr>
      <w:r>
        <w:rPr>
          <w:rFonts w:ascii="Times New Roman" w:hAnsi="Times New Roman"/>
          <w:sz w:val="22"/>
        </w:rPr>
        <w:t>This script automatically runs npm install inside both the Client/ and Server/ directories.</w:t>
      </w:r>
    </w:p>
    <w:p>
      <w:pPr>
        <w:pStyle w:val="Heading2"/>
        <w:keepNext/>
        <w:spacing w:before="280" w:after="120"/>
      </w:pPr>
      <w:r>
        <w:rPr>
          <w:rFonts w:ascii="Times New Roman" w:hAnsi="Times New Roman"/>
          <w:b/>
          <w:color w:val="1F4E79"/>
          <w:sz w:val="28"/>
        </w:rPr>
        <w:t>Step 2: Configure Environment Variables</w:t>
      </w:r>
    </w:p>
    <w:p>
      <w:pPr>
        <w:spacing w:line="276" w:lineRule="auto" w:after="120"/>
        <w:jc w:val="both"/>
      </w:pPr>
      <w:r>
        <w:rPr>
          <w:rFonts w:ascii="Times New Roman" w:hAnsi="Times New Roman"/>
          <w:sz w:val="22"/>
        </w:rPr>
        <w:t>Navigate to the `Server` folder and create a file named `.env`. This file stores configuration keys. Add the following contents:</w:t>
      </w:r>
    </w:p>
    <w:p>
      <w:pPr>
        <w:spacing w:before="120" w:after="120"/>
        <w:ind w:left="720" w:right="720"/>
        <w:shd w:fill="F9F9F9"/>
        <w:pBdr>
          <w:top w:val="single" w:sz="4" w:space="4" w:color="D3D3D3"/>
          <w:left w:val="single" w:sz="4" w:space="4" w:color="D3D3D3"/>
          <w:bottom w:val="single" w:sz="4" w:space="4" w:color="D3D3D3"/>
          <w:right w:val="single" w:sz="4" w:space="4" w:color="D3D3D3"/>
        </w:pBdr>
      </w:pPr>
      <w:r>
        <w:rPr>
          <w:rFonts w:ascii="Courier New" w:hAnsi="Courier New"/>
          <w:sz w:val="19"/>
        </w:rPr>
        <w:t>PORT=5000</w:t>
        <w:br/>
        <w:t>MONGO_URI=mongodb+srv://&lt;username&gt;:&lt;password&gt;@cluster0.xxxxx.mongodb.net/examination_portal?retryWrites=true&amp;w=majority</w:t>
        <w:br/>
        <w:t>JWT_SECRET=super_secret_exam_portal_key_12345</w:t>
      </w:r>
    </w:p>
    <w:p>
      <w:pPr>
        <w:spacing w:before="200" w:after="200" w:line="276" w:lineRule="auto"/>
        <w:ind w:left="720" w:right="720"/>
        <w:shd w:fill="EBF2FA"/>
        <w:pBdr>
          <w:left w:val="single" w:sz="24" w:space="12" w:color="1F4E79"/>
        </w:pBdr>
      </w:pPr>
      <w:r>
        <w:rPr>
          <w:rFonts w:ascii="Times New Roman" w:hAnsi="Times New Roman"/>
          <w:b/>
          <w:color w:val="1F4E79"/>
          <w:sz w:val="22"/>
        </w:rPr>
        <w:t>Note on MONGO_URI:</w:t>
        <w:br/>
      </w:r>
      <w:r>
        <w:rPr>
          <w:rFonts w:ascii="Times New Roman" w:hAnsi="Times New Roman"/>
          <w:i/>
          <w:sz w:val="21"/>
        </w:rPr>
        <w:t>You must replace the database string with your own MongoDB Atlas connection string, or a local MongoDB connection string like mongodb://localhost:27017/examination_portal.</w:t>
      </w:r>
    </w:p>
    <w:p>
      <w:pPr>
        <w:pStyle w:val="Heading2"/>
        <w:keepNext/>
        <w:spacing w:before="280" w:after="120"/>
      </w:pPr>
      <w:r>
        <w:rPr>
          <w:rFonts w:ascii="Times New Roman" w:hAnsi="Times New Roman"/>
          <w:b/>
          <w:color w:val="1F4E79"/>
          <w:sz w:val="28"/>
        </w:rPr>
        <w:t>Step 3: Seed Sample Data</w:t>
      </w:r>
    </w:p>
    <w:p>
      <w:pPr>
        <w:spacing w:line="276" w:lineRule="auto" w:after="120"/>
        <w:jc w:val="both"/>
      </w:pPr>
      <w:r>
        <w:rPr>
          <w:rFonts w:ascii="Times New Roman" w:hAnsi="Times New Roman"/>
          <w:sz w:val="22"/>
        </w:rPr>
        <w:t>To easily test the project, you need preloaded accounts (students, examiner, and admin) and an examination. Run the seeding scripts from the root directory:</w:t>
      </w:r>
    </w:p>
    <w:p>
      <w:pPr>
        <w:spacing w:before="120" w:after="120"/>
        <w:ind w:left="720" w:right="720"/>
        <w:shd w:fill="F9F9F9"/>
        <w:pBdr>
          <w:top w:val="single" w:sz="4" w:space="4" w:color="D3D3D3"/>
          <w:left w:val="single" w:sz="4" w:space="4" w:color="D3D3D3"/>
          <w:bottom w:val="single" w:sz="4" w:space="4" w:color="D3D3D3"/>
          <w:right w:val="single" w:sz="4" w:space="4" w:color="D3D3D3"/>
        </w:pBdr>
      </w:pPr>
      <w:r>
        <w:rPr>
          <w:rFonts w:ascii="Courier New" w:hAnsi="Courier New"/>
          <w:sz w:val="19"/>
        </w:rPr>
        <w:t>npm run seed</w:t>
      </w:r>
    </w:p>
    <w:p>
      <w:pPr>
        <w:spacing w:line="276" w:lineRule="auto" w:after="120"/>
        <w:jc w:val="both"/>
      </w:pPr>
      <w:r>
        <w:rPr>
          <w:rFonts w:ascii="Times New Roman" w:hAnsi="Times New Roman"/>
          <w:sz w:val="22"/>
        </w:rPr>
        <w:t>This script wipes out the existing tables and seeds fresh users and a sample examination containing 10 questions on Computer Science Fundamentals.</w:t>
      </w:r>
    </w:p>
    <w:p>
      <w:pPr>
        <w:pStyle w:val="Heading2"/>
        <w:keepNext/>
        <w:spacing w:before="280" w:after="120"/>
      </w:pPr>
      <w:r>
        <w:rPr>
          <w:rFonts w:ascii="Times New Roman" w:hAnsi="Times New Roman"/>
          <w:b/>
          <w:color w:val="1F4E79"/>
          <w:sz w:val="28"/>
        </w:rPr>
        <w:t>Step 4: Start the Applications</w:t>
      </w:r>
    </w:p>
    <w:p>
      <w:pPr>
        <w:spacing w:line="276" w:lineRule="auto" w:after="120"/>
        <w:jc w:val="both"/>
      </w:pPr>
      <w:r>
        <w:rPr>
          <w:rFonts w:ascii="Times New Roman" w:hAnsi="Times New Roman"/>
          <w:sz w:val="22"/>
        </w:rPr>
        <w:t>Now, you can start the client and server concurrently using the root package utility. In the root directory terminal, run:</w:t>
      </w:r>
    </w:p>
    <w:p>
      <w:pPr>
        <w:spacing w:before="120" w:after="120"/>
        <w:ind w:left="720" w:right="720"/>
        <w:shd w:fill="F9F9F9"/>
        <w:pBdr>
          <w:top w:val="single" w:sz="4" w:space="4" w:color="D3D3D3"/>
          <w:left w:val="single" w:sz="4" w:space="4" w:color="D3D3D3"/>
          <w:bottom w:val="single" w:sz="4" w:space="4" w:color="D3D3D3"/>
          <w:right w:val="single" w:sz="4" w:space="4" w:color="D3D3D3"/>
        </w:pBdr>
      </w:pPr>
      <w:r>
        <w:rPr>
          <w:rFonts w:ascii="Courier New" w:hAnsi="Courier New"/>
          <w:sz w:val="19"/>
        </w:rPr>
        <w:t>npm run dev</w:t>
      </w:r>
    </w:p>
    <w:p>
      <w:pPr>
        <w:spacing w:line="276" w:lineRule="auto" w:after="120"/>
        <w:jc w:val="both"/>
      </w:pPr>
      <w:r>
        <w:rPr>
          <w:rFonts w:ascii="Times New Roman" w:hAnsi="Times New Roman"/>
          <w:sz w:val="22"/>
        </w:rPr>
        <w:t>This runs both applications. The backend starts on http://localhost:5000 and the frontend React application starts on http://localhost:5173.</w:t>
      </w:r>
    </w:p>
    <w:p>
      <w:pPr>
        <w:pStyle w:val="Heading2"/>
        <w:keepNext/>
        <w:spacing w:before="280" w:after="120"/>
      </w:pPr>
      <w:r>
        <w:rPr>
          <w:rFonts w:ascii="Times New Roman" w:hAnsi="Times New Roman"/>
          <w:b/>
          <w:color w:val="1F4E79"/>
          <w:sz w:val="28"/>
        </w:rPr>
        <w:t>Step 5: Testing with Demo Accounts</w:t>
      </w:r>
    </w:p>
    <w:p>
      <w:pPr>
        <w:spacing w:line="276" w:lineRule="auto" w:after="120"/>
        <w:jc w:val="both"/>
      </w:pPr>
      <w:r>
        <w:rPr>
          <w:rFonts w:ascii="Times New Roman" w:hAnsi="Times New Roman"/>
          <w:sz w:val="22"/>
        </w:rPr>
        <w:t>Use the seeded accounts below to test different roles inside the application: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E5E5E5"/>
          <w:insideV w:val="single" w:sz="4" w:space="0" w:color="E5E5E5"/>
        </w:tblBorders>
      </w:tblPr>
      <w:tblGrid>
        <w:gridCol w:w="2340"/>
        <w:gridCol w:w="2340"/>
        <w:gridCol w:w="2340"/>
        <w:gridCol w:w="2340"/>
      </w:tblGrid>
      <w:tr>
        <w:tc>
          <w:tcPr>
            <w:tcW w:type="dxa" w:w="1728"/>
            <w:shd w:fill="1F4E79"/>
          </w:tcPr>
          <w:p>
            <w:pPr>
              <w:jc w:val="center"/>
            </w:pPr>
            <w:r>
              <w:rPr>
                <w:rFonts w:ascii="Times New Roman" w:hAnsi="Times New Roman"/>
                <w:b/>
                <w:color w:val="FFFFFF"/>
                <w:sz w:val="21"/>
              </w:rPr>
              <w:t>Role</w:t>
            </w:r>
          </w:p>
        </w:tc>
        <w:tc>
          <w:tcPr>
            <w:tcW w:type="dxa" w:w="2160"/>
            <w:shd w:fill="1F4E79"/>
          </w:tcPr>
          <w:p>
            <w:pPr>
              <w:jc w:val="center"/>
            </w:pPr>
            <w:r>
              <w:rPr>
                <w:rFonts w:ascii="Times New Roman" w:hAnsi="Times New Roman"/>
                <w:b/>
                <w:color w:val="FFFFFF"/>
                <w:sz w:val="21"/>
              </w:rPr>
              <w:t>User ID / UID</w:t>
            </w:r>
          </w:p>
        </w:tc>
        <w:tc>
          <w:tcPr>
            <w:tcW w:type="dxa" w:w="1872"/>
            <w:shd w:fill="1F4E79"/>
          </w:tcPr>
          <w:p>
            <w:pPr>
              <w:jc w:val="center"/>
            </w:pPr>
            <w:r>
              <w:rPr>
                <w:rFonts w:ascii="Times New Roman" w:hAnsi="Times New Roman"/>
                <w:b/>
                <w:color w:val="FFFFFF"/>
                <w:sz w:val="21"/>
              </w:rPr>
              <w:t>Password</w:t>
            </w:r>
          </w:p>
        </w:tc>
        <w:tc>
          <w:tcPr>
            <w:tcW w:type="dxa" w:w="3600"/>
            <w:shd w:fill="1F4E79"/>
          </w:tcPr>
          <w:p>
            <w:pPr>
              <w:jc w:val="center"/>
            </w:pPr>
            <w:r>
              <w:rPr>
                <w:rFonts w:ascii="Times New Roman" w:hAnsi="Times New Roman"/>
                <w:b/>
                <w:color w:val="FFFFFF"/>
                <w:sz w:val="21"/>
              </w:rPr>
              <w:t>Simulated State</w:t>
            </w:r>
          </w:p>
        </w:tc>
      </w:tr>
      <w:tr>
        <w:tc>
          <w:tcPr>
            <w:tcW w:type="dxa" w:w="1728"/>
            <w:shd w:fill="F2F5F8"/>
          </w:tcPr>
          <w:p>
            <w:pPr>
              <w:jc w:val="left"/>
            </w:pPr>
            <w:r>
              <w:rPr>
                <w:rFonts w:ascii="Times New Roman" w:hAnsi="Times New Roman"/>
                <w:sz w:val="19"/>
              </w:rPr>
              <w:t>Student</w:t>
            </w:r>
          </w:p>
        </w:tc>
        <w:tc>
          <w:tcPr>
            <w:tcW w:type="dxa" w:w="2160"/>
            <w:shd w:fill="F2F5F8"/>
          </w:tcPr>
          <w:p>
            <w:pPr>
              <w:jc w:val="left"/>
            </w:pPr>
            <w:r>
              <w:rPr>
                <w:rFonts w:ascii="Times New Roman" w:hAnsi="Times New Roman"/>
                <w:sz w:val="19"/>
              </w:rPr>
              <w:t>L-12345678</w:t>
            </w:r>
          </w:p>
        </w:tc>
        <w:tc>
          <w:tcPr>
            <w:tcW w:type="dxa" w:w="1872"/>
            <w:shd w:fill="F2F5F8"/>
          </w:tcPr>
          <w:p>
            <w:pPr>
              <w:jc w:val="left"/>
            </w:pPr>
            <w:r>
              <w:rPr>
                <w:rFonts w:ascii="Times New Roman" w:hAnsi="Times New Roman"/>
                <w:sz w:val="19"/>
              </w:rPr>
              <w:t>student123</w:t>
            </w:r>
          </w:p>
        </w:tc>
        <w:tc>
          <w:tcPr>
            <w:tcW w:type="dxa" w:w="3600"/>
            <w:shd w:fill="F2F5F8"/>
          </w:tcPr>
          <w:p>
            <w:pPr>
              <w:jc w:val="left"/>
            </w:pPr>
            <w:r>
              <w:rPr>
                <w:rFonts w:ascii="Times New Roman" w:hAnsi="Times New Roman"/>
                <w:sz w:val="19"/>
              </w:rPr>
              <w:t>Sumangal Kayal (Primary Student Account)</w:t>
            </w:r>
          </w:p>
        </w:tc>
      </w:tr>
      <w:tr>
        <w:tc>
          <w:tcPr>
            <w:tcW w:type="dxa" w:w="1728"/>
            <w:shd w:fill="FFFFFF"/>
          </w:tcPr>
          <w:p>
            <w:pPr>
              <w:jc w:val="left"/>
            </w:pPr>
            <w:r>
              <w:rPr>
                <w:rFonts w:ascii="Times New Roman" w:hAnsi="Times New Roman"/>
                <w:sz w:val="19"/>
              </w:rPr>
              <w:t>Student 2</w:t>
            </w:r>
          </w:p>
        </w:tc>
        <w:tc>
          <w:tcPr>
            <w:tcW w:type="dxa" w:w="2160"/>
            <w:shd w:fill="FFFFFF"/>
          </w:tcPr>
          <w:p>
            <w:pPr>
              <w:jc w:val="left"/>
            </w:pPr>
            <w:r>
              <w:rPr>
                <w:rFonts w:ascii="Times New Roman" w:hAnsi="Times New Roman"/>
                <w:sz w:val="19"/>
              </w:rPr>
              <w:t>S-20600223055</w:t>
            </w:r>
          </w:p>
        </w:tc>
        <w:tc>
          <w:tcPr>
            <w:tcW w:type="dxa" w:w="1872"/>
            <w:shd w:fill="FFFFFF"/>
          </w:tcPr>
          <w:p>
            <w:pPr>
              <w:jc w:val="left"/>
            </w:pPr>
            <w:r>
              <w:rPr>
                <w:rFonts w:ascii="Times New Roman" w:hAnsi="Times New Roman"/>
                <w:sz w:val="19"/>
              </w:rPr>
              <w:t>sumangal.123</w:t>
            </w:r>
          </w:p>
        </w:tc>
        <w:tc>
          <w:tcPr>
            <w:tcW w:type="dxa" w:w="3600"/>
            <w:shd w:fill="FFFFFF"/>
          </w:tcPr>
          <w:p>
            <w:pPr>
              <w:jc w:val="left"/>
            </w:pPr>
            <w:r>
              <w:rPr>
                <w:rFonts w:ascii="Times New Roman" w:hAnsi="Times New Roman"/>
                <w:sz w:val="19"/>
              </w:rPr>
              <w:t>Second Student (Local Photo Reference)</w:t>
            </w:r>
          </w:p>
        </w:tc>
      </w:tr>
      <w:tr>
        <w:tc>
          <w:tcPr>
            <w:tcW w:type="dxa" w:w="1728"/>
            <w:shd w:fill="F2F5F8"/>
          </w:tcPr>
          <w:p>
            <w:pPr>
              <w:jc w:val="left"/>
            </w:pPr>
            <w:r>
              <w:rPr>
                <w:rFonts w:ascii="Times New Roman" w:hAnsi="Times New Roman"/>
                <w:sz w:val="19"/>
              </w:rPr>
              <w:t>Examiner</w:t>
            </w:r>
          </w:p>
        </w:tc>
        <w:tc>
          <w:tcPr>
            <w:tcW w:type="dxa" w:w="2160"/>
            <w:shd w:fill="F2F5F8"/>
          </w:tcPr>
          <w:p>
            <w:pPr>
              <w:jc w:val="left"/>
            </w:pPr>
            <w:r>
              <w:rPr>
                <w:rFonts w:ascii="Times New Roman" w:hAnsi="Times New Roman"/>
                <w:sz w:val="19"/>
              </w:rPr>
              <w:t>E-98765432</w:t>
            </w:r>
          </w:p>
        </w:tc>
        <w:tc>
          <w:tcPr>
            <w:tcW w:type="dxa" w:w="1872"/>
            <w:shd w:fill="F2F5F8"/>
          </w:tcPr>
          <w:p>
            <w:pPr>
              <w:jc w:val="left"/>
            </w:pPr>
            <w:r>
              <w:rPr>
                <w:rFonts w:ascii="Times New Roman" w:hAnsi="Times New Roman"/>
                <w:sz w:val="19"/>
              </w:rPr>
              <w:t>examiner123</w:t>
            </w:r>
          </w:p>
        </w:tc>
        <w:tc>
          <w:tcPr>
            <w:tcW w:type="dxa" w:w="3600"/>
            <w:shd w:fill="F2F5F8"/>
          </w:tcPr>
          <w:p>
            <w:pPr>
              <w:jc w:val="left"/>
            </w:pPr>
            <w:r>
              <w:rPr>
                <w:rFonts w:ascii="Times New Roman" w:hAnsi="Times New Roman"/>
                <w:sz w:val="19"/>
              </w:rPr>
              <w:t>Dr. Sarah Jenkins (Exams and Proctoring logs reviewer)</w:t>
            </w:r>
          </w:p>
        </w:tc>
      </w:tr>
      <w:tr>
        <w:tc>
          <w:tcPr>
            <w:tcW w:type="dxa" w:w="1728"/>
            <w:shd w:fill="FFFFFF"/>
          </w:tcPr>
          <w:p>
            <w:pPr>
              <w:jc w:val="left"/>
            </w:pPr>
            <w:r>
              <w:rPr>
                <w:rFonts w:ascii="Times New Roman" w:hAnsi="Times New Roman"/>
                <w:sz w:val="19"/>
              </w:rPr>
              <w:t>Admin</w:t>
            </w:r>
          </w:p>
        </w:tc>
        <w:tc>
          <w:tcPr>
            <w:tcW w:type="dxa" w:w="2160"/>
            <w:shd w:fill="FFFFFF"/>
          </w:tcPr>
          <w:p>
            <w:pPr>
              <w:jc w:val="left"/>
            </w:pPr>
            <w:r>
              <w:rPr>
                <w:rFonts w:ascii="Times New Roman" w:hAnsi="Times New Roman"/>
                <w:sz w:val="19"/>
              </w:rPr>
              <w:t>A-11112222</w:t>
            </w:r>
          </w:p>
        </w:tc>
        <w:tc>
          <w:tcPr>
            <w:tcW w:type="dxa" w:w="1872"/>
            <w:shd w:fill="FFFFFF"/>
          </w:tcPr>
          <w:p>
            <w:pPr>
              <w:jc w:val="left"/>
            </w:pPr>
            <w:r>
              <w:rPr>
                <w:rFonts w:ascii="Times New Roman" w:hAnsi="Times New Roman"/>
                <w:sz w:val="19"/>
              </w:rPr>
              <w:t>admin123</w:t>
            </w:r>
          </w:p>
        </w:tc>
        <w:tc>
          <w:tcPr>
            <w:tcW w:type="dxa" w:w="3600"/>
            <w:shd w:fill="FFFFFF"/>
          </w:tcPr>
          <w:p>
            <w:pPr>
              <w:jc w:val="left"/>
            </w:pPr>
            <w:r>
              <w:rPr>
                <w:rFonts w:ascii="Times New Roman" w:hAnsi="Times New Roman"/>
                <w:sz w:val="19"/>
              </w:rPr>
              <w:t>System Administrator (Oversight/Audits)</w:t>
            </w:r>
          </w:p>
        </w:tc>
      </w:tr>
    </w:tbl>
    <w:p>
      <w:r>
        <w:br w:type="page"/>
      </w:r>
    </w:p>
    <w:p>
      <w:pPr>
        <w:pStyle w:val="Heading1"/>
        <w:keepNext/>
        <w:spacing w:before="280" w:after="120"/>
      </w:pPr>
      <w:r>
        <w:rPr>
          <w:rFonts w:ascii="Times New Roman" w:hAnsi="Times New Roman"/>
          <w:b/>
          <w:color w:val="1F4E79"/>
          <w:sz w:val="32"/>
        </w:rPr>
        <w:t>Section 4: Professor Viva / Examination Questions</w:t>
      </w:r>
    </w:p>
    <w:p>
      <w:pPr>
        <w:spacing w:line="276" w:lineRule="auto" w:after="120"/>
        <w:jc w:val="both"/>
      </w:pPr>
      <w:r>
        <w:rPr>
          <w:rFonts w:ascii="Times New Roman" w:hAnsi="Times New Roman"/>
          <w:sz w:val="22"/>
        </w:rPr>
        <w:t>This section compiles questions that professors commonly ask during a B.Tech/MCA final year project presentation. The answers are written in simple English to help you explain the technical terms clearly and confidently.</w:t>
      </w:r>
    </w:p>
    <w:p>
      <w:pPr>
        <w:pStyle w:val="Heading2"/>
        <w:keepNext/>
        <w:spacing w:before="280" w:after="120"/>
      </w:pPr>
      <w:r>
        <w:rPr>
          <w:rFonts w:ascii="Times New Roman" w:hAnsi="Times New Roman"/>
          <w:b/>
          <w:color w:val="1F4E79"/>
          <w:sz w:val="28"/>
        </w:rPr>
        <w:t>Category A: General &amp; Core Project Questions</w:t>
      </w:r>
    </w:p>
    <w:p>
      <w:pPr>
        <w:spacing w:line="276" w:lineRule="auto" w:after="120"/>
        <w:jc w:val="both"/>
      </w:pPr>
      <w:r>
        <w:rPr>
          <w:rFonts w:ascii="Times New Roman" w:hAnsi="Times New Roman"/>
          <w:b/>
          <w:sz w:val="22"/>
        </w:rPr>
        <w:t>Q1. Can you explain your project in brief?</w:t>
      </w:r>
      <w:r>
        <w:rPr>
          <w:rFonts w:ascii="Times New Roman" w:hAnsi="Times New Roman"/>
          <w:sz w:val="22"/>
        </w:rPr>
        <w:t>This is an online examination web portal equipped with AI security. It provides standard features for administrators, examiners, and students, while implementing artificial intelligence algorithms to detect cheating. The core elements are browser tab-switch logging and real-time webcam identity verification using face landmark detection.</w:t>
      </w:r>
    </w:p>
    <w:p>
      <w:pPr>
        <w:spacing w:line="276" w:lineRule="auto" w:after="120"/>
        <w:jc w:val="both"/>
      </w:pPr>
      <w:r>
        <w:rPr>
          <w:rFonts w:ascii="Times New Roman" w:hAnsi="Times New Roman"/>
          <w:b/>
          <w:sz w:val="22"/>
        </w:rPr>
        <w:t>Q2. What is the main USP (Unique Selling Proposition) of your project?</w:t>
      </w:r>
      <w:r>
        <w:rPr>
          <w:rFonts w:ascii="Times New Roman" w:hAnsi="Times New Roman"/>
          <w:sz w:val="22"/>
        </w:rPr>
        <w:t>Yes. Standard exam applications allow students to search for answers in another tab, or let a friend sit in their place. This app addresses this by restricting browser behavior and verifying identity. The system is divided into three parts: a frontend, a backend, and a database.</w:t>
      </w:r>
    </w:p>
    <w:p>
      <w:pPr>
        <w:spacing w:line="276" w:lineRule="auto" w:after="120"/>
        <w:jc w:val="both"/>
      </w:pPr>
      <w:r>
        <w:rPr>
          <w:rFonts w:ascii="Times New Roman" w:hAnsi="Times New Roman"/>
          <w:b/>
          <w:sz w:val="22"/>
        </w:rPr>
        <w:t>Q3. What are the roles supported in this system?</w:t>
      </w:r>
      <w:r>
        <w:rPr>
          <w:rFonts w:ascii="Times New Roman" w:hAnsi="Times New Roman"/>
          <w:sz w:val="22"/>
        </w:rPr>
        <w:t xml:space="preserve">We have three roles: </w:t>
        <w:br/>
        <w:t>1. Student: Registers, passes identity check, takes tests, sees final score.</w:t>
        <w:br/>
        <w:t>2. Examiner: Creates exams, views candidate grades, monitors cheating timeline logs.</w:t>
        <w:br/>
        <w:t>3. Admin: Reviews security events, logs system processes, manages accounts.</w:t>
      </w:r>
    </w:p>
    <w:p>
      <w:pPr>
        <w:pStyle w:val="Heading2"/>
        <w:keepNext/>
        <w:spacing w:before="280" w:after="120"/>
      </w:pPr>
      <w:r>
        <w:rPr>
          <w:rFonts w:ascii="Times New Roman" w:hAnsi="Times New Roman"/>
          <w:b/>
          <w:color w:val="1F4E79"/>
          <w:sz w:val="28"/>
        </w:rPr>
        <w:t>Category B: Frontend (React &amp; Vite) Questions</w:t>
      </w:r>
    </w:p>
    <w:p>
      <w:pPr>
        <w:spacing w:line="276" w:lineRule="auto" w:after="120"/>
        <w:jc w:val="both"/>
      </w:pPr>
      <w:r>
        <w:rPr>
          <w:rFonts w:ascii="Times New Roman" w:hAnsi="Times New Roman"/>
          <w:b/>
          <w:sz w:val="22"/>
        </w:rPr>
        <w:t>Q4. Why did you choose React for the frontend?</w:t>
      </w:r>
      <w:r>
        <w:rPr>
          <w:rFonts w:ascii="Times New Roman" w:hAnsi="Times New Roman"/>
          <w:sz w:val="22"/>
        </w:rPr>
        <w:t>React is component-based. It lets us write modular, reusable UI parts (like buttons, modals, cards). This keeps code clean. Also, React uses a Virtual DOM. When the data changes, React updates only the specific parts that changed, rather than rebuilding the entire page. This makes the UI feel fast and smooth.</w:t>
      </w:r>
    </w:p>
    <w:p>
      <w:pPr>
        <w:spacing w:line="276" w:lineRule="auto" w:after="120"/>
        <w:jc w:val="both"/>
      </w:pPr>
      <w:r>
        <w:rPr>
          <w:rFonts w:ascii="Times New Roman" w:hAnsi="Times New Roman"/>
          <w:b/>
          <w:sz w:val="22"/>
        </w:rPr>
        <w:t>Q5. What is Vite? Why is it better than Create React App?</w:t>
      </w:r>
      <w:r>
        <w:rPr>
          <w:rFonts w:ascii="Times New Roman" w:hAnsi="Times New Roman"/>
          <w:sz w:val="22"/>
        </w:rPr>
        <w:t>Vite is a modern build tool that replaces the old Create React App (CRA). It is much faster because it uses native ES modules during development, meaning it doesn't need to package the whole project to start. It also uses Rollup for highly optimized production builds.</w:t>
      </w:r>
    </w:p>
    <w:p>
      <w:pPr>
        <w:spacing w:line="276" w:lineRule="auto" w:after="120"/>
        <w:jc w:val="both"/>
      </w:pPr>
      <w:r>
        <w:rPr>
          <w:rFonts w:ascii="Times New Roman" w:hAnsi="Times New Roman"/>
          <w:b/>
          <w:sz w:val="22"/>
        </w:rPr>
        <w:t>Q6. What is React Router DOM and how does it work?</w:t>
      </w:r>
      <w:r>
        <w:rPr>
          <w:rFonts w:ascii="Times New Roman" w:hAnsi="Times New Roman"/>
          <w:sz w:val="22"/>
        </w:rPr>
        <w:t>React is a Single Page Application (SPA), meaning the browser only loads one HTML page. React Router DOM is a library that allows us to simulate page routing. It displays different components based on the URL path (e.g., showing the Login Page for '/' or Dashboard Page for '/dashboard') without reloading the page.</w:t>
      </w:r>
    </w:p>
    <w:p>
      <w:pPr>
        <w:spacing w:line="276" w:lineRule="auto" w:after="120"/>
        <w:jc w:val="both"/>
      </w:pPr>
      <w:r>
        <w:rPr>
          <w:rFonts w:ascii="Times New Roman" w:hAnsi="Times New Roman"/>
          <w:b/>
          <w:sz w:val="22"/>
        </w:rPr>
        <w:t>Q7. What are React Hooks? Which ones did you use?</w:t>
      </w:r>
      <w:r>
        <w:rPr>
          <w:rFonts w:ascii="Times New Roman" w:hAnsi="Times New Roman"/>
          <w:sz w:val="22"/>
        </w:rPr>
        <w:t>Hooks are special built-in functions in React. In our code:</w:t>
        <w:br/>
        <w:t>- useState: Keeps track of local data (like timer value, answers, or warning counts).</w:t>
        <w:br/>
        <w:t>- useEffect: Runs actions when something changes (like loading exams from backend, or starting the page timer).</w:t>
        <w:br/>
        <w:t>- useCallback: Prevents functions from being recreated on every screen update, optimizing performance.</w:t>
      </w:r>
    </w:p>
    <w:p>
      <w:pPr>
        <w:spacing w:line="276" w:lineRule="auto" w:after="120"/>
        <w:jc w:val="both"/>
      </w:pPr>
      <w:r>
        <w:rPr>
          <w:rFonts w:ascii="Times New Roman" w:hAnsi="Times New Roman"/>
          <w:b/>
          <w:sz w:val="22"/>
        </w:rPr>
        <w:t>Q8. What is Axios and why do you use it?</w:t>
      </w:r>
      <w:r>
        <w:rPr>
          <w:rFonts w:ascii="Times New Roman" w:hAnsi="Times New Roman"/>
          <w:sz w:val="22"/>
        </w:rPr>
        <w:t>Axios is a library used to send HTTP network requests (like GET, POST, PUT, DELETE) from the React application to our Node.js backend APIs. It supports automatic conversion of data to JSON and handles errors cleanly.</w:t>
      </w:r>
    </w:p>
    <w:p>
      <w:pPr>
        <w:spacing w:line="276" w:lineRule="auto" w:after="120"/>
        <w:jc w:val="both"/>
      </w:pPr>
      <w:r>
        <w:rPr>
          <w:rFonts w:ascii="Times New Roman" w:hAnsi="Times New Roman"/>
          <w:b/>
          <w:sz w:val="22"/>
        </w:rPr>
        <w:t>Q9. What is localStorage? What did you store in it?</w:t>
      </w:r>
      <w:r>
        <w:rPr>
          <w:rFonts w:ascii="Times New Roman" w:hAnsi="Times New Roman"/>
          <w:sz w:val="22"/>
        </w:rPr>
        <w:t>localStorage is a web storage API in the browser. It stores small key-value strings that persist even if the browser is closed. We use it to store the logged-in user profile, their JWT token, and the webcam snapshot taken during identity verification.</w:t>
      </w:r>
    </w:p>
    <w:p>
      <w:pPr>
        <w:pStyle w:val="Heading2"/>
        <w:keepNext/>
        <w:spacing w:before="280" w:after="120"/>
      </w:pPr>
      <w:r>
        <w:rPr>
          <w:rFonts w:ascii="Times New Roman" w:hAnsi="Times New Roman"/>
          <w:b/>
          <w:color w:val="1F4E79"/>
          <w:sz w:val="28"/>
        </w:rPr>
        <w:t>Category C: Backend (Node.js &amp; Express) Questions</w:t>
      </w:r>
    </w:p>
    <w:p>
      <w:pPr>
        <w:spacing w:line="276" w:lineRule="auto" w:after="120"/>
        <w:jc w:val="both"/>
      </w:pPr>
      <w:r>
        <w:rPr>
          <w:rFonts w:ascii="Times New Roman" w:hAnsi="Times New Roman"/>
          <w:b/>
          <w:sz w:val="22"/>
        </w:rPr>
        <w:t>Q10. What is Node.js?</w:t>
      </w:r>
      <w:r>
        <w:rPr>
          <w:rFonts w:ascii="Times New Roman" w:hAnsi="Times New Roman"/>
          <w:sz w:val="22"/>
        </w:rPr>
        <w:t>Node.js is a runtime system that allows us to run JavaScript code on the computer server, rather than just inside the browser. It uses an asynchronous event-driven system, allowing it to handle thousands of requests simultaneously without slowing down, making it perfect for APIs.</w:t>
      </w:r>
    </w:p>
    <w:p>
      <w:pPr>
        <w:spacing w:line="276" w:lineRule="auto" w:after="120"/>
        <w:jc w:val="both"/>
      </w:pPr>
      <w:r>
        <w:rPr>
          <w:rFonts w:ascii="Times New Roman" w:hAnsi="Times New Roman"/>
          <w:b/>
          <w:sz w:val="22"/>
        </w:rPr>
        <w:t>Q11. What is Express.js?</w:t>
      </w:r>
      <w:r>
        <w:rPr>
          <w:rFonts w:ascii="Times New Roman" w:hAnsi="Times New Roman"/>
          <w:sz w:val="22"/>
        </w:rPr>
        <w:t>Express is a lightweight framework built for Node.js. It simplifies building backend applications by providing simple systems to handle URL requests (endpoints), manage sessions, and run middlewares.</w:t>
      </w:r>
    </w:p>
    <w:p>
      <w:pPr>
        <w:spacing w:line="276" w:lineRule="auto" w:after="120"/>
        <w:jc w:val="both"/>
      </w:pPr>
      <w:r>
        <w:rPr>
          <w:rFonts w:ascii="Times New Roman" w:hAnsi="Times New Roman"/>
          <w:b/>
          <w:sz w:val="22"/>
        </w:rPr>
        <w:t>Q12. What is a REST API? How is it structured in your project?</w:t>
      </w:r>
      <w:r>
        <w:rPr>
          <w:rFonts w:ascii="Times New Roman" w:hAnsi="Times New Roman"/>
          <w:sz w:val="22"/>
        </w:rPr>
        <w:t>REST API stands for Representational State Transfer Application Programming Interface. It is a set of rules that allows client apps (React) to request backend resources (Node.js) using standard HTTP methods. For example, GET /api/exams returns all exams, and POST /api/submissions submits answer files.</w:t>
      </w:r>
    </w:p>
    <w:p>
      <w:pPr>
        <w:spacing w:line="276" w:lineRule="auto" w:after="120"/>
        <w:jc w:val="both"/>
      </w:pPr>
      <w:r>
        <w:rPr>
          <w:rFonts w:ascii="Times New Roman" w:hAnsi="Times New Roman"/>
          <w:b/>
          <w:sz w:val="22"/>
        </w:rPr>
        <w:t>Q13. What is middleware in Express?</w:t>
      </w:r>
      <w:r>
        <w:rPr>
          <w:rFonts w:ascii="Times New Roman" w:hAnsi="Times New Roman"/>
          <w:sz w:val="22"/>
        </w:rPr>
        <w:t>Middlewares are helper functions that sit between the incoming request and the final API handler. They can check, block, or modify requests. In our backend, we use middleware to parse incoming JSON, verify JWT tokens to check if a user is logged in, and verify role clearance (e.g., student vs. examiner).</w:t>
      </w:r>
    </w:p>
    <w:p>
      <w:pPr>
        <w:spacing w:line="276" w:lineRule="auto" w:after="120"/>
        <w:jc w:val="both"/>
      </w:pPr>
      <w:r>
        <w:rPr>
          <w:rFonts w:ascii="Times New Roman" w:hAnsi="Times New Roman"/>
          <w:b/>
          <w:sz w:val="22"/>
        </w:rPr>
        <w:t>Q14. What is Nodemon?</w:t>
      </w:r>
      <w:r>
        <w:rPr>
          <w:rFonts w:ascii="Times New Roman" w:hAnsi="Times New Roman"/>
          <w:sz w:val="22"/>
        </w:rPr>
        <w:t>Nodemon is a utility tool that monitors files. If you change a line of server code, Nodemon automatically restarts the server so that your changes are applied immediately without manually stopping and starting npm.</w:t>
      </w:r>
    </w:p>
    <w:p>
      <w:pPr>
        <w:pStyle w:val="Heading2"/>
        <w:keepNext/>
        <w:spacing w:before="280" w:after="120"/>
      </w:pPr>
      <w:r>
        <w:rPr>
          <w:rFonts w:ascii="Times New Roman" w:hAnsi="Times New Roman"/>
          <w:b/>
          <w:color w:val="1F4E79"/>
          <w:sz w:val="28"/>
        </w:rPr>
        <w:t>Category D: Database (MongoDB &amp; Mongoose) Questions</w:t>
      </w:r>
    </w:p>
    <w:p>
      <w:pPr>
        <w:spacing w:line="276" w:lineRule="auto" w:after="120"/>
        <w:jc w:val="both"/>
      </w:pPr>
      <w:r>
        <w:rPr>
          <w:rFonts w:ascii="Times New Roman" w:hAnsi="Times New Roman"/>
          <w:b/>
          <w:sz w:val="22"/>
        </w:rPr>
        <w:t>Q15. Why did you choose MongoDB instead of SQL (like MySQL)?</w:t>
      </w:r>
      <w:r>
        <w:rPr>
          <w:rFonts w:ascii="Times New Roman" w:hAnsi="Times New Roman"/>
          <w:sz w:val="22"/>
        </w:rPr>
        <w:t>MongoDB is a NoSQL, document-oriented database. Unlike SQL databases that store data in tables and rows, MongoDB stores data as JSON-like documents. This is perfect for JavaScript applications because no complex translation is needed. It also lets us store flexible schemas, like nesting questions inside an exam document.</w:t>
      </w:r>
    </w:p>
    <w:p>
      <w:pPr>
        <w:spacing w:line="276" w:lineRule="auto" w:after="120"/>
        <w:jc w:val="both"/>
      </w:pPr>
      <w:r>
        <w:rPr>
          <w:rFonts w:ascii="Times New Roman" w:hAnsi="Times New Roman"/>
          <w:b/>
          <w:sz w:val="22"/>
        </w:rPr>
        <w:t>Q16. What is Mongoose?</w:t>
      </w:r>
      <w:r>
        <w:rPr>
          <w:rFonts w:ascii="Times New Roman" w:hAnsi="Times New Roman"/>
          <w:sz w:val="22"/>
        </w:rPr>
        <w:t>Mongoose is an Object Data Modeling (ODM) library for MongoDB and Node.js. It acts as an adapter, providing a structured schema to validate data before saving it to MongoDB (which is otherwise schema-less). It also gives us helper methods to search, update, and link different tables.</w:t>
      </w:r>
    </w:p>
    <w:p>
      <w:pPr>
        <w:spacing w:line="276" w:lineRule="auto" w:after="120"/>
        <w:jc w:val="both"/>
      </w:pPr>
      <w:r>
        <w:rPr>
          <w:rFonts w:ascii="Times New Roman" w:hAnsi="Times New Roman"/>
          <w:b/>
          <w:sz w:val="22"/>
        </w:rPr>
        <w:t>Q17. Explain your database schemas.</w:t>
      </w:r>
      <w:r>
        <w:rPr>
          <w:rFonts w:ascii="Times New Roman" w:hAnsi="Times New Roman"/>
          <w:sz w:val="22"/>
        </w:rPr>
        <w:t>We have four schemas:</w:t>
        <w:br/>
        <w:t>1. User Schema: Fields like uid, name, password (hashed), role, faceDescriptor, and faceImageLink.</w:t>
        <w:br/>
        <w:t>2. Exam Schema: Title, subject, duration, createdBy, and questions (which is an array of nested question objects).</w:t>
        <w:br/>
        <w:t>3. Submission Schema: Reference to student ID, exam ID, map of selected answer indexes, final score, and status.</w:t>
        <w:br/>
        <w:t>4. Incident Schema: Case number, student ID, exam ID, risk score, list of timeline events, and incident images.</w:t>
      </w:r>
    </w:p>
    <w:p>
      <w:pPr>
        <w:spacing w:line="276" w:lineRule="auto" w:after="120"/>
        <w:jc w:val="both"/>
      </w:pPr>
      <w:r>
        <w:rPr>
          <w:rFonts w:ascii="Times New Roman" w:hAnsi="Times New Roman"/>
          <w:b/>
          <w:sz w:val="22"/>
        </w:rPr>
        <w:t>Q18. Are there any relationships in your database schemas?</w:t>
      </w:r>
      <w:r>
        <w:rPr>
          <w:rFonts w:ascii="Times New Roman" w:hAnsi="Times New Roman"/>
          <w:sz w:val="22"/>
        </w:rPr>
        <w:t>Yes. In MongoDB, relationships can be modeled in two ways:</w:t>
        <w:br/>
        <w:t>- Referencing (Normalization): Storing an Object ID of another document. For example, Incident schema stores student: mongoose.Schema.Types.ObjectId pointing to User.</w:t>
        <w:br/>
        <w:t>- Embedding (Denormalization): Nesting data directly. For example, questions are embedded directly inside the Exam document since they are unique to that exam.</w:t>
      </w:r>
    </w:p>
    <w:p>
      <w:pPr>
        <w:pStyle w:val="Heading2"/>
        <w:keepNext/>
        <w:spacing w:before="280" w:after="120"/>
      </w:pPr>
      <w:r>
        <w:rPr>
          <w:rFonts w:ascii="Times New Roman" w:hAnsi="Times New Roman"/>
          <w:b/>
          <w:color w:val="1F4E79"/>
          <w:sz w:val="28"/>
        </w:rPr>
        <w:t>Category E: Security &amp; JWT Questions</w:t>
      </w:r>
    </w:p>
    <w:p>
      <w:pPr>
        <w:spacing w:line="276" w:lineRule="auto" w:after="120"/>
        <w:jc w:val="both"/>
      </w:pPr>
      <w:r>
        <w:rPr>
          <w:rFonts w:ascii="Times New Roman" w:hAnsi="Times New Roman"/>
          <w:b/>
          <w:sz w:val="22"/>
        </w:rPr>
        <w:t>Q19. How do you maintain user login sessions?</w:t>
      </w:r>
      <w:r>
        <w:rPr>
          <w:rFonts w:ascii="Times New Roman" w:hAnsi="Times New Roman"/>
          <w:sz w:val="22"/>
        </w:rPr>
        <w:t>We use JSON Web Token (JWT) sessions. When the student logs in, the backend sends a unique encrypted token. The React app stores this token in localStorage. For every API request, the React app sends this token inside the headers. The backend middleware decodes it to know who the user is and what their role is.</w:t>
      </w:r>
    </w:p>
    <w:p>
      <w:pPr>
        <w:spacing w:line="276" w:lineRule="auto" w:after="120"/>
        <w:jc w:val="both"/>
      </w:pPr>
      <w:r>
        <w:rPr>
          <w:rFonts w:ascii="Times New Roman" w:hAnsi="Times New Roman"/>
          <w:b/>
          <w:sz w:val="22"/>
        </w:rPr>
        <w:t>Q20. What is JWT? What are its parts?</w:t>
      </w:r>
      <w:r>
        <w:rPr>
          <w:rFonts w:ascii="Times New Roman" w:hAnsi="Times New Roman"/>
          <w:sz w:val="22"/>
        </w:rPr>
        <w:t>JWT stands for JSON Web Token. It is divided into three parts separated by dots:</w:t>
        <w:br/>
        <w:t>1. Header: Shows the type (JWT) and encryption algorithm (HS256).</w:t>
        <w:br/>
        <w:t>2. Payload: Stores user data like user ID and role.</w:t>
        <w:br/>
        <w:t>3. Signature: Ensures the token has not been tampered with. Created by combining header, payload, and a server secret key.</w:t>
      </w:r>
    </w:p>
    <w:p>
      <w:pPr>
        <w:spacing w:line="276" w:lineRule="auto" w:after="120"/>
        <w:jc w:val="both"/>
      </w:pPr>
      <w:r>
        <w:rPr>
          <w:rFonts w:ascii="Times New Roman" w:hAnsi="Times New Roman"/>
          <w:b/>
          <w:sz w:val="22"/>
        </w:rPr>
        <w:t>Q21. How do you secure user passwords?</w:t>
      </w:r>
      <w:r>
        <w:rPr>
          <w:rFonts w:ascii="Times New Roman" w:hAnsi="Times New Roman"/>
          <w:sz w:val="22"/>
        </w:rPr>
        <w:t>We use the bcryptjs library. We never store plain passwords. When a user is saved, a Mongoose pre-save middleware automatically runs. It generates a random string called a 'salt' and combines it with the password using a one-way hashing algorithm. During login, it hashes the input password and compares the hashes.</w:t>
      </w:r>
    </w:p>
    <w:p>
      <w:pPr>
        <w:spacing w:line="276" w:lineRule="auto" w:after="120"/>
        <w:jc w:val="both"/>
      </w:pPr>
      <w:r>
        <w:rPr>
          <w:rFonts w:ascii="Times New Roman" w:hAnsi="Times New Roman"/>
          <w:b/>
          <w:sz w:val="22"/>
        </w:rPr>
        <w:t>Q22. Can a user modify a JWT token to gain admin access?</w:t>
      </w:r>
      <w:r>
        <w:rPr>
          <w:rFonts w:ascii="Times New Roman" w:hAnsi="Times New Roman"/>
          <w:sz w:val="22"/>
        </w:rPr>
        <w:t>JWT signatures are one-way. The backend secret key is kept secure on the server (in the .env file). If a student tries to modify the payload (e.g., changing their role from 'student' to 'admin') using online tools, the signature verification will fail because they do not have the server secret key. The server will reject the request.</w:t>
      </w:r>
    </w:p>
    <w:p>
      <w:pPr>
        <w:spacing w:line="276" w:lineRule="auto" w:after="120"/>
        <w:jc w:val="both"/>
      </w:pPr>
      <w:r>
        <w:rPr>
          <w:rFonts w:ascii="Times New Roman" w:hAnsi="Times New Roman"/>
          <w:b/>
          <w:sz w:val="22"/>
        </w:rPr>
        <w:t>Q23. How do you prevent students from accessing examiner pages or APIs?</w:t>
      </w:r>
      <w:r>
        <w:rPr>
          <w:rFonts w:ascii="Times New Roman" w:hAnsi="Times New Roman"/>
          <w:sz w:val="22"/>
        </w:rPr>
        <w:t>We write custom Express middleware. This middleware reads the token, extracts the role, and compares it against allowed roles. If a student tries to request an examiner URL, the middleware blocks them and returns a 403 Forbidden status code.</w:t>
      </w:r>
    </w:p>
    <w:p>
      <w:pPr>
        <w:pStyle w:val="Heading2"/>
        <w:keepNext/>
        <w:spacing w:before="280" w:after="120"/>
      </w:pPr>
      <w:r>
        <w:rPr>
          <w:rFonts w:ascii="Times New Roman" w:hAnsi="Times New Roman"/>
          <w:b/>
          <w:color w:val="1F4E79"/>
          <w:sz w:val="28"/>
        </w:rPr>
        <w:t>Category F: AI Proctoring &amp; Face API Questions</w:t>
      </w:r>
    </w:p>
    <w:p>
      <w:pPr>
        <w:spacing w:line="276" w:lineRule="auto" w:after="120"/>
        <w:jc w:val="both"/>
      </w:pPr>
      <w:r>
        <w:rPr>
          <w:rFonts w:ascii="Times New Roman" w:hAnsi="Times New Roman"/>
          <w:b/>
          <w:sz w:val="22"/>
        </w:rPr>
        <w:t>Q24. How does the face recognition system work?</w:t>
      </w:r>
      <w:r>
        <w:rPr>
          <w:rFonts w:ascii="Times New Roman" w:hAnsi="Times New Roman"/>
          <w:sz w:val="22"/>
        </w:rPr>
        <w:t>We use face-api.js, a JavaScript library that runs neural networks in the web browser. It uses SSD MobileNet V1 or Tiny Face Detector to locate faces. It then maps 68 face landmarks (eyes, nose, mouth) and computes a 128-dimensional face descriptor vector representing the face's mathematical features.</w:t>
      </w:r>
    </w:p>
    <w:p>
      <w:pPr>
        <w:spacing w:line="276" w:lineRule="auto" w:after="120"/>
        <w:jc w:val="both"/>
      </w:pPr>
      <w:r>
        <w:rPr>
          <w:rFonts w:ascii="Times New Roman" w:hAnsi="Times New Roman"/>
          <w:b/>
          <w:sz w:val="22"/>
        </w:rPr>
        <w:t>Q25. How do you match the student's face with their profile photo?</w:t>
      </w:r>
      <w:r>
        <w:rPr>
          <w:rFonts w:ascii="Times New Roman" w:hAnsi="Times New Roman"/>
          <w:sz w:val="22"/>
        </w:rPr>
        <w:t>We compare the face descriptor of the live webcam with the face descriptor of the reference registration photo. We calculate the Euclidean Distance (straight-line distance in 128 dimensions) between these two vectors. If the distance is less than 0.6, they match.</w:t>
      </w:r>
    </w:p>
    <w:p>
      <w:pPr>
        <w:spacing w:line="276" w:lineRule="auto" w:after="120"/>
        <w:jc w:val="both"/>
      </w:pPr>
      <w:r>
        <w:rPr>
          <w:rFonts w:ascii="Times New Roman" w:hAnsi="Times New Roman"/>
          <w:b/>
          <w:sz w:val="22"/>
        </w:rPr>
        <w:t>Q26. Why is the threshold set to 0.6?</w:t>
      </w:r>
      <w:r>
        <w:rPr>
          <w:rFonts w:ascii="Times New Roman" w:hAnsi="Times New Roman"/>
          <w:sz w:val="22"/>
        </w:rPr>
        <w:t>Euclidean Distance is a mathematical formula that calculates distance between coordinates. A lower value means the vectors are close (highly similar faces). In face-api.js, 0.6 is the recommended threshold: under 0.6 means same face, above 0.6 means different faces.</w:t>
      </w:r>
    </w:p>
    <w:p>
      <w:pPr>
        <w:spacing w:line="276" w:lineRule="auto" w:after="120"/>
        <w:jc w:val="both"/>
      </w:pPr>
      <w:r>
        <w:rPr>
          <w:rFonts w:ascii="Times New Roman" w:hAnsi="Times New Roman"/>
          <w:b/>
          <w:sz w:val="22"/>
        </w:rPr>
        <w:t>Q27. Why do face recognition models run on the client side instead of the backend server?</w:t>
      </w:r>
      <w:r>
        <w:rPr>
          <w:rFonts w:ascii="Times New Roman" w:hAnsi="Times New Roman"/>
          <w:sz w:val="22"/>
        </w:rPr>
        <w:t>The models run client-side in the browser. Storing, transmitting, and parsing video frames on a backend requires huge network bandwidth and server processor load. By running it in the client browser, we distribute the computations to each student's computer, keeping the server cost-free and fast.</w:t>
      </w:r>
    </w:p>
    <w:p>
      <w:pPr>
        <w:spacing w:line="276" w:lineRule="auto" w:after="120"/>
        <w:jc w:val="both"/>
      </w:pPr>
      <w:r>
        <w:rPr>
          <w:rFonts w:ascii="Times New Roman" w:hAnsi="Times New Roman"/>
          <w:b/>
          <w:sz w:val="22"/>
        </w:rPr>
        <w:t>Q28. How do you detect if a student switches tabs?</w:t>
      </w:r>
      <w:r>
        <w:rPr>
          <w:rFonts w:ascii="Times New Roman" w:hAnsi="Times New Roman"/>
          <w:sz w:val="22"/>
        </w:rPr>
        <w:t>We use the browser's native Page Visibility API by registering an event listener on document 'visibilitychange'. When the student switches tabs or minimizes the browser window, document.hidden becomes true. The app registers this, alerts the student, and sends a warning log to the server.</w:t>
      </w:r>
    </w:p>
    <w:p>
      <w:pPr>
        <w:spacing w:line="276" w:lineRule="auto" w:after="120"/>
        <w:jc w:val="both"/>
      </w:pPr>
      <w:r>
        <w:rPr>
          <w:rFonts w:ascii="Times New Roman" w:hAnsi="Times New Roman"/>
          <w:b/>
          <w:sz w:val="22"/>
        </w:rPr>
        <w:t>Q29. What happens if a student switches tabs more than 3 times?</w:t>
      </w:r>
      <w:r>
        <w:rPr>
          <w:rFonts w:ascii="Times New Roman" w:hAnsi="Times New Roman"/>
          <w:sz w:val="22"/>
        </w:rPr>
        <w:t>If the student switches tabs a 4th time, the exam is automatically submitted and cancelled. Their final score is evaluated on the questions they did, their submission status is marked 'cancelled', and they are logged out of the exam room back to the dashboard with a high-risk flag.</w:t>
      </w:r>
    </w:p>
    <w:p>
      <w:pPr>
        <w:spacing w:line="276" w:lineRule="auto" w:after="120"/>
        <w:jc w:val="both"/>
      </w:pPr>
      <w:r>
        <w:rPr>
          <w:rFonts w:ascii="Times New Roman" w:hAnsi="Times New Roman"/>
          <w:b/>
          <w:sz w:val="22"/>
        </w:rPr>
        <w:t>Q30. How is the risk score calculated?</w:t>
      </w:r>
      <w:r>
        <w:rPr>
          <w:rFonts w:ascii="Times New Roman" w:hAnsi="Times New Roman"/>
          <w:sz w:val="22"/>
        </w:rPr>
        <w:t>Each warning increases the student's risk score by 25% (Warning 1 = 25%, Warning 2 = 50%, Warning 3 = 75%, and Warning 4 = 100%). This score is saved in the database incident log. Examiners can filter students by their risk scores on their dashboard to quickly spot cheaters.</w:t>
      </w:r>
    </w:p>
    <w:p>
      <w:pPr>
        <w:pStyle w:val="Heading2"/>
        <w:keepNext/>
        <w:spacing w:before="280" w:after="120"/>
      </w:pPr>
      <w:r>
        <w:rPr>
          <w:rFonts w:ascii="Times New Roman" w:hAnsi="Times New Roman"/>
          <w:b/>
          <w:color w:val="1F4E79"/>
          <w:sz w:val="28"/>
        </w:rPr>
        <w:t>Category G: Limitations &amp; Future Enhancements</w:t>
      </w:r>
    </w:p>
    <w:p>
      <w:pPr>
        <w:spacing w:line="276" w:lineRule="auto" w:after="120"/>
        <w:jc w:val="both"/>
      </w:pPr>
      <w:r>
        <w:rPr>
          <w:rFonts w:ascii="Times New Roman" w:hAnsi="Times New Roman"/>
          <w:b/>
          <w:sz w:val="22"/>
        </w:rPr>
        <w:t>Q31. What are the key limitations of your system?</w:t>
      </w:r>
      <w:r>
        <w:rPr>
          <w:rFonts w:ascii="Times New Roman" w:hAnsi="Times New Roman"/>
          <w:sz w:val="22"/>
        </w:rPr>
        <w:t>1. Performance: Older computer processors might lag because they have to run neural networks in the browser.</w:t>
        <w:br/>
        <w:t>2. Continuous check: The system verifies identity at the start, but doesn't run continuous face checks during the exam to save CPU.</w:t>
        <w:br/>
        <w:t>3. Bypass: Students can look at their mobile phones or books if they are placed outside the webcam's viewing angle.</w:t>
      </w:r>
    </w:p>
    <w:p>
      <w:pPr>
        <w:spacing w:line="276" w:lineRule="auto" w:after="120"/>
        <w:jc w:val="both"/>
      </w:pPr>
      <w:r>
        <w:rPr>
          <w:rFonts w:ascii="Times New Roman" w:hAnsi="Times New Roman"/>
          <w:b/>
          <w:sz w:val="22"/>
        </w:rPr>
        <w:t>Q32. How can you overcome these limitations in the future?</w:t>
      </w:r>
      <w:r>
        <w:rPr>
          <w:rFonts w:ascii="Times New Roman" w:hAnsi="Times New Roman"/>
          <w:sz w:val="22"/>
        </w:rPr>
        <w:t>Yes, we can solve these by:</w:t>
        <w:br/>
        <w:t>- Continuous tracking: Run face detection every 5-10 seconds during the test to detect if the student leaves their chair or if multiple people appear.</w:t>
        <w:br/>
        <w:t>- Audio Proctoring: Access the microphone to analyze noise or speech.</w:t>
        <w:br/>
        <w:t>- Desktop Client: Package the React app in Electron to run in full-screen lockdown mode, preventing students from exiting or opening any other program.</w:t>
      </w:r>
    </w:p>
    <w:p>
      <w:pPr>
        <w:spacing w:line="276" w:lineRule="auto" w:after="120"/>
        <w:jc w:val="both"/>
      </w:pPr>
      <w:r>
        <w:rPr>
          <w:rFonts w:ascii="Times New Roman" w:hAnsi="Times New Roman"/>
          <w:b/>
          <w:sz w:val="22"/>
        </w:rPr>
        <w:t>Q33. How would you implement audio proctoring?</w:t>
      </w:r>
      <w:r>
        <w:rPr>
          <w:rFonts w:ascii="Times New Roman" w:hAnsi="Times New Roman"/>
          <w:sz w:val="22"/>
        </w:rPr>
        <w:t>We can use the Web Audio API to capture microphone stream data. We can run speech-to-text algorithms or volume threshold detectors to flag incidents when high noise levels or speaking voices are detected.</w:t>
      </w:r>
    </w:p>
    <w:p>
      <w:pPr>
        <w:spacing w:line="276" w:lineRule="auto" w:after="120"/>
        <w:jc w:val="both"/>
      </w:pPr>
      <w:r>
        <w:rPr>
          <w:rFonts w:ascii="Times New Roman" w:hAnsi="Times New Roman"/>
          <w:b/>
          <w:sz w:val="22"/>
        </w:rPr>
        <w:t>Q34. How would you implement multiple-person detection?</w:t>
      </w:r>
      <w:r>
        <w:rPr>
          <w:rFonts w:ascii="Times New Roman" w:hAnsi="Times New Roman"/>
          <w:sz w:val="22"/>
        </w:rPr>
        <w:t>We would run face-api.js in a continuous loop during the exam page. Instead of using detectSingleFace, we would call faceapi.detectAllFaces. If the length of the returned face list is greater than 1, we log a 'multiple_persons' incident and flag the candidate.</w:t>
      </w:r>
    </w:p>
    <w:p>
      <w:pPr>
        <w:spacing w:before="200" w:after="200" w:line="276" w:lineRule="auto"/>
        <w:ind w:left="720" w:right="720"/>
        <w:shd w:fill="EBF2FA"/>
        <w:pBdr>
          <w:left w:val="single" w:sz="24" w:space="12" w:color="1F4E79"/>
        </w:pBdr>
      </w:pPr>
      <w:r>
        <w:rPr>
          <w:rFonts w:ascii="Times New Roman" w:hAnsi="Times New Roman"/>
          <w:b/>
          <w:color w:val="1F4E79"/>
          <w:sz w:val="22"/>
        </w:rPr>
        <w:t>Pro-Tip for Project Viva &amp; Defense:</w:t>
        <w:br/>
      </w:r>
      <w:r>
        <w:rPr>
          <w:rFonts w:ascii="Times New Roman" w:hAnsi="Times New Roman"/>
          <w:i/>
          <w:sz w:val="21"/>
        </w:rPr>
        <w:t>When explaining the project, focus heavily on the 'why' rather than just the 'what'. For example, explain that face-api.js runs on the client-side to save server computing costs, and that JWT is stateless, making the server lightweight since it does not have to store session IDs. This shows deep architectural understanding!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