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B6E1" w14:textId="77777777" w:rsidR="00B04B70" w:rsidRPr="00B04B70" w:rsidRDefault="00B04B70" w:rsidP="00B04B70">
      <w:pPr>
        <w:spacing w:line="276" w:lineRule="auto"/>
        <w:jc w:val="center"/>
        <w:rPr>
          <w:rFonts w:ascii="Times New Roman" w:hAnsi="Times New Roman" w:cs="Times New Roman"/>
          <w:b/>
          <w:bCs/>
          <w:sz w:val="32"/>
          <w:szCs w:val="32"/>
        </w:rPr>
      </w:pPr>
      <w:r w:rsidRPr="00B04B70">
        <w:rPr>
          <w:rFonts w:ascii="Times New Roman" w:hAnsi="Times New Roman" w:cs="Times New Roman"/>
          <w:b/>
          <w:bCs/>
          <w:sz w:val="32"/>
          <w:szCs w:val="32"/>
        </w:rPr>
        <w:t>REPORT ON CLUB PEER BUDDY SESSION</w:t>
      </w:r>
    </w:p>
    <w:p w14:paraId="11AEB859" w14:textId="77777777" w:rsidR="00B04B70" w:rsidRPr="00B04B70" w:rsidRDefault="00B04B70" w:rsidP="00B04B70">
      <w:pPr>
        <w:spacing w:line="276" w:lineRule="auto"/>
        <w:rPr>
          <w:rFonts w:ascii="Times New Roman" w:hAnsi="Times New Roman" w:cs="Times New Roman"/>
          <w:sz w:val="24"/>
          <w:szCs w:val="24"/>
        </w:rPr>
      </w:pPr>
      <w:r w:rsidRPr="00B04B70">
        <w:rPr>
          <w:rFonts w:ascii="Times New Roman" w:hAnsi="Times New Roman" w:cs="Times New Roman"/>
          <w:b/>
          <w:bCs/>
          <w:sz w:val="24"/>
          <w:szCs w:val="24"/>
        </w:rPr>
        <w:t>Club Name:</w:t>
      </w:r>
      <w:r w:rsidRPr="00B04B70">
        <w:rPr>
          <w:rFonts w:ascii="Times New Roman" w:hAnsi="Times New Roman" w:cs="Times New Roman"/>
          <w:sz w:val="24"/>
          <w:szCs w:val="24"/>
        </w:rPr>
        <w:t xml:space="preserve"> NexaSoul</w:t>
      </w:r>
      <w:r w:rsidRPr="00B04B70">
        <w:rPr>
          <w:rFonts w:ascii="Times New Roman" w:hAnsi="Times New Roman" w:cs="Times New Roman"/>
          <w:sz w:val="24"/>
          <w:szCs w:val="24"/>
        </w:rPr>
        <w:br/>
      </w:r>
      <w:r w:rsidRPr="00B04B70">
        <w:rPr>
          <w:rFonts w:ascii="Times New Roman" w:hAnsi="Times New Roman" w:cs="Times New Roman"/>
          <w:b/>
          <w:bCs/>
          <w:sz w:val="24"/>
          <w:szCs w:val="24"/>
        </w:rPr>
        <w:t>Domain:</w:t>
      </w:r>
      <w:r w:rsidRPr="00B04B70">
        <w:rPr>
          <w:rFonts w:ascii="Times New Roman" w:hAnsi="Times New Roman" w:cs="Times New Roman"/>
          <w:sz w:val="24"/>
          <w:szCs w:val="24"/>
        </w:rPr>
        <w:t xml:space="preserve"> Frontend Development</w:t>
      </w:r>
      <w:r w:rsidRPr="00B04B70">
        <w:rPr>
          <w:rFonts w:ascii="Times New Roman" w:hAnsi="Times New Roman" w:cs="Times New Roman"/>
          <w:sz w:val="24"/>
          <w:szCs w:val="24"/>
        </w:rPr>
        <w:br/>
      </w:r>
      <w:r w:rsidRPr="00B04B70">
        <w:rPr>
          <w:rFonts w:ascii="Times New Roman" w:hAnsi="Times New Roman" w:cs="Times New Roman"/>
          <w:b/>
          <w:bCs/>
          <w:sz w:val="24"/>
          <w:szCs w:val="24"/>
        </w:rPr>
        <w:t>Session:</w:t>
      </w:r>
      <w:r w:rsidRPr="00B04B70">
        <w:rPr>
          <w:rFonts w:ascii="Times New Roman" w:hAnsi="Times New Roman" w:cs="Times New Roman"/>
          <w:sz w:val="24"/>
          <w:szCs w:val="24"/>
        </w:rPr>
        <w:t xml:space="preserve"> Club Peer Buddy Session</w:t>
      </w:r>
      <w:r w:rsidRPr="00B04B70">
        <w:rPr>
          <w:rFonts w:ascii="Times New Roman" w:hAnsi="Times New Roman" w:cs="Times New Roman"/>
          <w:sz w:val="24"/>
          <w:szCs w:val="24"/>
        </w:rPr>
        <w:br/>
      </w:r>
      <w:r w:rsidRPr="00B04B70">
        <w:rPr>
          <w:rFonts w:ascii="Times New Roman" w:hAnsi="Times New Roman" w:cs="Times New Roman"/>
          <w:b/>
          <w:bCs/>
          <w:sz w:val="24"/>
          <w:szCs w:val="24"/>
        </w:rPr>
        <w:t>Date:</w:t>
      </w:r>
      <w:r w:rsidRPr="00B04B70">
        <w:rPr>
          <w:rFonts w:ascii="Times New Roman" w:hAnsi="Times New Roman" w:cs="Times New Roman"/>
          <w:sz w:val="24"/>
          <w:szCs w:val="24"/>
        </w:rPr>
        <w:t xml:space="preserve"> 16 September 2026</w:t>
      </w:r>
      <w:r w:rsidRPr="00B04B70">
        <w:rPr>
          <w:rFonts w:ascii="Times New Roman" w:hAnsi="Times New Roman" w:cs="Times New Roman"/>
          <w:sz w:val="24"/>
          <w:szCs w:val="24"/>
        </w:rPr>
        <w:br/>
      </w:r>
      <w:r w:rsidRPr="00B04B70">
        <w:rPr>
          <w:rFonts w:ascii="Times New Roman" w:hAnsi="Times New Roman" w:cs="Times New Roman"/>
          <w:b/>
          <w:bCs/>
          <w:sz w:val="24"/>
          <w:szCs w:val="24"/>
        </w:rPr>
        <w:t>Venue:</w:t>
      </w:r>
      <w:r w:rsidRPr="00B04B70">
        <w:rPr>
          <w:rFonts w:ascii="Times New Roman" w:hAnsi="Times New Roman" w:cs="Times New Roman"/>
          <w:sz w:val="24"/>
          <w:szCs w:val="24"/>
        </w:rPr>
        <w:t xml:space="preserve"> C1 Block, Room 711</w:t>
      </w:r>
      <w:r w:rsidRPr="00B04B70">
        <w:rPr>
          <w:rFonts w:ascii="Times New Roman" w:hAnsi="Times New Roman" w:cs="Times New Roman"/>
          <w:sz w:val="24"/>
          <w:szCs w:val="24"/>
        </w:rPr>
        <w:br/>
      </w:r>
      <w:r w:rsidRPr="00B04B70">
        <w:rPr>
          <w:rFonts w:ascii="Times New Roman" w:hAnsi="Times New Roman" w:cs="Times New Roman"/>
          <w:b/>
          <w:bCs/>
          <w:sz w:val="24"/>
          <w:szCs w:val="24"/>
        </w:rPr>
        <w:t>Scheduled Time:</w:t>
      </w:r>
      <w:r w:rsidRPr="00B04B70">
        <w:rPr>
          <w:rFonts w:ascii="Times New Roman" w:hAnsi="Times New Roman" w:cs="Times New Roman"/>
          <w:sz w:val="24"/>
          <w:szCs w:val="24"/>
        </w:rPr>
        <w:t xml:space="preserve"> 3:35 PM – 4:25 PM</w:t>
      </w:r>
      <w:r w:rsidRPr="00B04B70">
        <w:rPr>
          <w:rFonts w:ascii="Times New Roman" w:hAnsi="Times New Roman" w:cs="Times New Roman"/>
          <w:sz w:val="24"/>
          <w:szCs w:val="24"/>
        </w:rPr>
        <w:br/>
      </w:r>
      <w:proofErr w:type="spellStart"/>
      <w:r w:rsidRPr="00B04B70">
        <w:rPr>
          <w:rFonts w:ascii="Times New Roman" w:hAnsi="Times New Roman" w:cs="Times New Roman"/>
          <w:b/>
          <w:bCs/>
          <w:sz w:val="24"/>
          <w:szCs w:val="24"/>
        </w:rPr>
        <w:t>Organised</w:t>
      </w:r>
      <w:proofErr w:type="spellEnd"/>
      <w:r w:rsidRPr="00B04B70">
        <w:rPr>
          <w:rFonts w:ascii="Times New Roman" w:hAnsi="Times New Roman" w:cs="Times New Roman"/>
          <w:b/>
          <w:bCs/>
          <w:sz w:val="24"/>
          <w:szCs w:val="24"/>
        </w:rPr>
        <w:t xml:space="preserve"> </w:t>
      </w:r>
      <w:proofErr w:type="gramStart"/>
      <w:r w:rsidRPr="00B04B70">
        <w:rPr>
          <w:rFonts w:ascii="Times New Roman" w:hAnsi="Times New Roman" w:cs="Times New Roman"/>
          <w:b/>
          <w:bCs/>
          <w:sz w:val="24"/>
          <w:szCs w:val="24"/>
        </w:rPr>
        <w:t>As</w:t>
      </w:r>
      <w:proofErr w:type="gramEnd"/>
      <w:r w:rsidRPr="00B04B70">
        <w:rPr>
          <w:rFonts w:ascii="Times New Roman" w:hAnsi="Times New Roman" w:cs="Times New Roman"/>
          <w:b/>
          <w:bCs/>
          <w:sz w:val="24"/>
          <w:szCs w:val="24"/>
        </w:rPr>
        <w:t xml:space="preserve"> Per:</w:t>
      </w:r>
      <w:r w:rsidRPr="00B04B70">
        <w:rPr>
          <w:rFonts w:ascii="Times New Roman" w:hAnsi="Times New Roman" w:cs="Times New Roman"/>
          <w:sz w:val="24"/>
          <w:szCs w:val="24"/>
        </w:rPr>
        <w:t xml:space="preserve"> Timetable and instructions received from the Office of Academic Affairs (OAA), Chandigarh University</w:t>
      </w:r>
    </w:p>
    <w:p w14:paraId="76E2E34E"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1. Introduction</w:t>
      </w:r>
    </w:p>
    <w:p w14:paraId="79371148"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NexaSoul, the Frontend Development Club of Chandigarh University, conducted its scheduled </w:t>
      </w:r>
      <w:r w:rsidRPr="00B04B70">
        <w:rPr>
          <w:rFonts w:ascii="Times New Roman" w:hAnsi="Times New Roman" w:cs="Times New Roman"/>
          <w:b/>
          <w:bCs/>
          <w:sz w:val="24"/>
          <w:szCs w:val="24"/>
        </w:rPr>
        <w:t>Club Peer Buddy Session on 16 September 2026</w:t>
      </w:r>
      <w:r w:rsidRPr="00B04B70">
        <w:rPr>
          <w:rFonts w:ascii="Times New Roman" w:hAnsi="Times New Roman" w:cs="Times New Roman"/>
          <w:sz w:val="24"/>
          <w:szCs w:val="24"/>
        </w:rPr>
        <w:t xml:space="preserve"> as per the timetable and instructions received from the Office of Academic Affairs (OAA), Chandigarh University.</w:t>
      </w:r>
    </w:p>
    <w:p w14:paraId="509EF15D"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primary focus of the session was </w:t>
      </w:r>
      <w:r w:rsidRPr="00B04B70">
        <w:rPr>
          <w:rFonts w:ascii="Times New Roman" w:hAnsi="Times New Roman" w:cs="Times New Roman"/>
          <w:b/>
          <w:bCs/>
          <w:sz w:val="24"/>
          <w:szCs w:val="24"/>
        </w:rPr>
        <w:t>“Club SOPs and Core Team Interview.”</w:t>
      </w:r>
      <w:r w:rsidRPr="00B04B70">
        <w:rPr>
          <w:rFonts w:ascii="Times New Roman" w:hAnsi="Times New Roman" w:cs="Times New Roman"/>
          <w:sz w:val="24"/>
          <w:szCs w:val="24"/>
        </w:rPr>
        <w:t xml:space="preserve"> The session was </w:t>
      </w:r>
      <w:proofErr w:type="spellStart"/>
      <w:r w:rsidRPr="00B04B70">
        <w:rPr>
          <w:rFonts w:ascii="Times New Roman" w:hAnsi="Times New Roman" w:cs="Times New Roman"/>
          <w:sz w:val="24"/>
          <w:szCs w:val="24"/>
        </w:rPr>
        <w:t>organised</w:t>
      </w:r>
      <w:proofErr w:type="spellEnd"/>
      <w:r w:rsidRPr="00B04B70">
        <w:rPr>
          <w:rFonts w:ascii="Times New Roman" w:hAnsi="Times New Roman" w:cs="Times New Roman"/>
          <w:sz w:val="24"/>
          <w:szCs w:val="24"/>
        </w:rPr>
        <w:t xml:space="preserve"> to </w:t>
      </w:r>
      <w:proofErr w:type="spellStart"/>
      <w:r w:rsidRPr="00B04B70">
        <w:rPr>
          <w:rFonts w:ascii="Times New Roman" w:hAnsi="Times New Roman" w:cs="Times New Roman"/>
          <w:sz w:val="24"/>
          <w:szCs w:val="24"/>
        </w:rPr>
        <w:t>familiarise</w:t>
      </w:r>
      <w:proofErr w:type="spellEnd"/>
      <w:r w:rsidRPr="00B04B70">
        <w:rPr>
          <w:rFonts w:ascii="Times New Roman" w:hAnsi="Times New Roman" w:cs="Times New Roman"/>
          <w:sz w:val="24"/>
          <w:szCs w:val="24"/>
        </w:rPr>
        <w:t xml:space="preserve"> students with the standard operating procedures followed within the club and to provide an opportunity for selected/interested students to participate in the </w:t>
      </w:r>
      <w:r w:rsidRPr="00B04B70">
        <w:rPr>
          <w:rFonts w:ascii="Times New Roman" w:hAnsi="Times New Roman" w:cs="Times New Roman"/>
          <w:b/>
          <w:bCs/>
          <w:sz w:val="24"/>
          <w:szCs w:val="24"/>
        </w:rPr>
        <w:t>Core Team Interview</w:t>
      </w:r>
      <w:r w:rsidRPr="00B04B70">
        <w:rPr>
          <w:rFonts w:ascii="Times New Roman" w:hAnsi="Times New Roman" w:cs="Times New Roman"/>
          <w:sz w:val="24"/>
          <w:szCs w:val="24"/>
        </w:rPr>
        <w:t xml:space="preserve"> process.</w:t>
      </w:r>
    </w:p>
    <w:p w14:paraId="7C9E6083"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session was conducted at </w:t>
      </w:r>
      <w:r w:rsidRPr="00B04B70">
        <w:rPr>
          <w:rFonts w:ascii="Times New Roman" w:hAnsi="Times New Roman" w:cs="Times New Roman"/>
          <w:b/>
          <w:bCs/>
          <w:sz w:val="24"/>
          <w:szCs w:val="24"/>
        </w:rPr>
        <w:t>C1 Block, Room 711</w:t>
      </w:r>
      <w:r w:rsidRPr="00B04B70">
        <w:rPr>
          <w:rFonts w:ascii="Times New Roman" w:hAnsi="Times New Roman" w:cs="Times New Roman"/>
          <w:sz w:val="24"/>
          <w:szCs w:val="24"/>
        </w:rPr>
        <w:t xml:space="preserve">, from </w:t>
      </w:r>
      <w:r w:rsidRPr="00B04B70">
        <w:rPr>
          <w:rFonts w:ascii="Times New Roman" w:hAnsi="Times New Roman" w:cs="Times New Roman"/>
          <w:b/>
          <w:bCs/>
          <w:sz w:val="24"/>
          <w:szCs w:val="24"/>
        </w:rPr>
        <w:t>3:35 PM to 4:25 PM</w:t>
      </w:r>
      <w:r w:rsidRPr="00B04B70">
        <w:rPr>
          <w:rFonts w:ascii="Times New Roman" w:hAnsi="Times New Roman" w:cs="Times New Roman"/>
          <w:sz w:val="24"/>
          <w:szCs w:val="24"/>
        </w:rPr>
        <w:t xml:space="preserve">. The club representatives interacted with the students and discussed the </w:t>
      </w:r>
      <w:proofErr w:type="spellStart"/>
      <w:r w:rsidRPr="00B04B70">
        <w:rPr>
          <w:rFonts w:ascii="Times New Roman" w:hAnsi="Times New Roman" w:cs="Times New Roman"/>
          <w:sz w:val="24"/>
          <w:szCs w:val="24"/>
        </w:rPr>
        <w:t>organisational</w:t>
      </w:r>
      <w:proofErr w:type="spellEnd"/>
      <w:r w:rsidRPr="00B04B70">
        <w:rPr>
          <w:rFonts w:ascii="Times New Roman" w:hAnsi="Times New Roman" w:cs="Times New Roman"/>
          <w:sz w:val="24"/>
          <w:szCs w:val="24"/>
        </w:rPr>
        <w:t xml:space="preserve"> structure, working procedures, responsibilities, and expectations associated with being an active member of NexaSoul.</w:t>
      </w:r>
    </w:p>
    <w:p w14:paraId="62E978B9"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2. Resource Persons</w:t>
      </w:r>
    </w:p>
    <w:p w14:paraId="31C94A38"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following representatives from NexaSoul were assigned to conduct the Peer Buddy Session:</w:t>
      </w:r>
    </w:p>
    <w:tbl>
      <w:tblPr>
        <w:tblStyle w:val="TableGrid"/>
        <w:tblW w:w="5000" w:type="pct"/>
        <w:tblLook w:val="04A0" w:firstRow="1" w:lastRow="0" w:firstColumn="1" w:lastColumn="0" w:noHBand="0" w:noVBand="1"/>
      </w:tblPr>
      <w:tblGrid>
        <w:gridCol w:w="2497"/>
        <w:gridCol w:w="1888"/>
        <w:gridCol w:w="2311"/>
        <w:gridCol w:w="2654"/>
      </w:tblGrid>
      <w:tr w:rsidR="00B04B70" w:rsidRPr="00B04B70" w14:paraId="248A5832" w14:textId="77777777" w:rsidTr="00B04B70">
        <w:tc>
          <w:tcPr>
            <w:tcW w:w="1335" w:type="pct"/>
            <w:hideMark/>
          </w:tcPr>
          <w:p w14:paraId="1231073C" w14:textId="77777777" w:rsidR="00B04B70" w:rsidRPr="00B04B70" w:rsidRDefault="00B04B70" w:rsidP="00B04B70">
            <w:pPr>
              <w:spacing w:after="160"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Name</w:t>
            </w:r>
          </w:p>
        </w:tc>
        <w:tc>
          <w:tcPr>
            <w:tcW w:w="1009" w:type="pct"/>
            <w:hideMark/>
          </w:tcPr>
          <w:p w14:paraId="7DEF47CF" w14:textId="77777777" w:rsidR="00B04B70" w:rsidRPr="00B04B70" w:rsidRDefault="00B04B70" w:rsidP="00B04B70">
            <w:pPr>
              <w:spacing w:after="160"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UID</w:t>
            </w:r>
          </w:p>
        </w:tc>
        <w:tc>
          <w:tcPr>
            <w:tcW w:w="1236" w:type="pct"/>
            <w:hideMark/>
          </w:tcPr>
          <w:p w14:paraId="5FA2C72F" w14:textId="77777777" w:rsidR="00B04B70" w:rsidRPr="00B04B70" w:rsidRDefault="00B04B70" w:rsidP="00B04B70">
            <w:pPr>
              <w:spacing w:after="160"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Mobile Number</w:t>
            </w:r>
          </w:p>
        </w:tc>
        <w:tc>
          <w:tcPr>
            <w:tcW w:w="1419" w:type="pct"/>
            <w:hideMark/>
          </w:tcPr>
          <w:p w14:paraId="02C04100" w14:textId="77777777" w:rsidR="00B04B70" w:rsidRPr="00B04B70" w:rsidRDefault="00B04B70" w:rsidP="00B04B70">
            <w:pPr>
              <w:spacing w:after="160"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Assigned Timing</w:t>
            </w:r>
          </w:p>
        </w:tc>
      </w:tr>
      <w:tr w:rsidR="00B04B70" w:rsidRPr="00B04B70" w14:paraId="071CE762" w14:textId="77777777" w:rsidTr="00B04B70">
        <w:tc>
          <w:tcPr>
            <w:tcW w:w="1335" w:type="pct"/>
            <w:hideMark/>
          </w:tcPr>
          <w:p w14:paraId="6A663CAC"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b/>
                <w:bCs/>
                <w:sz w:val="24"/>
                <w:szCs w:val="24"/>
              </w:rPr>
              <w:t>Ayush Negi</w:t>
            </w:r>
          </w:p>
        </w:tc>
        <w:tc>
          <w:tcPr>
            <w:tcW w:w="1009" w:type="pct"/>
            <w:hideMark/>
          </w:tcPr>
          <w:p w14:paraId="6F328067"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sz w:val="24"/>
                <w:szCs w:val="24"/>
              </w:rPr>
              <w:t>24BCS10743</w:t>
            </w:r>
          </w:p>
        </w:tc>
        <w:tc>
          <w:tcPr>
            <w:tcW w:w="1236" w:type="pct"/>
            <w:hideMark/>
          </w:tcPr>
          <w:p w14:paraId="7F74DB29"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sz w:val="24"/>
                <w:szCs w:val="24"/>
              </w:rPr>
              <w:t>7876710340</w:t>
            </w:r>
          </w:p>
        </w:tc>
        <w:tc>
          <w:tcPr>
            <w:tcW w:w="1419" w:type="pct"/>
            <w:hideMark/>
          </w:tcPr>
          <w:p w14:paraId="4108BBE4"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sz w:val="24"/>
                <w:szCs w:val="24"/>
              </w:rPr>
              <w:t>3:35 PM – 4:10 PM</w:t>
            </w:r>
          </w:p>
        </w:tc>
      </w:tr>
      <w:tr w:rsidR="00B04B70" w:rsidRPr="00B04B70" w14:paraId="4C18AB8C" w14:textId="77777777" w:rsidTr="00B04B70">
        <w:tc>
          <w:tcPr>
            <w:tcW w:w="1335" w:type="pct"/>
            <w:hideMark/>
          </w:tcPr>
          <w:p w14:paraId="7AE54E00"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b/>
                <w:bCs/>
                <w:sz w:val="24"/>
                <w:szCs w:val="24"/>
              </w:rPr>
              <w:t>Sumanshu Jindal</w:t>
            </w:r>
          </w:p>
        </w:tc>
        <w:tc>
          <w:tcPr>
            <w:tcW w:w="1009" w:type="pct"/>
            <w:hideMark/>
          </w:tcPr>
          <w:p w14:paraId="49EE4711"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sz w:val="24"/>
                <w:szCs w:val="24"/>
              </w:rPr>
              <w:t>24BCS11091</w:t>
            </w:r>
          </w:p>
        </w:tc>
        <w:tc>
          <w:tcPr>
            <w:tcW w:w="1236" w:type="pct"/>
            <w:hideMark/>
          </w:tcPr>
          <w:p w14:paraId="552934C3"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sz w:val="24"/>
                <w:szCs w:val="24"/>
              </w:rPr>
              <w:t>9815713417</w:t>
            </w:r>
          </w:p>
        </w:tc>
        <w:tc>
          <w:tcPr>
            <w:tcW w:w="1419" w:type="pct"/>
            <w:hideMark/>
          </w:tcPr>
          <w:p w14:paraId="28D9F1A9" w14:textId="77777777" w:rsidR="00B04B70" w:rsidRPr="00B04B70" w:rsidRDefault="00B04B70" w:rsidP="00B04B70">
            <w:pPr>
              <w:spacing w:after="160" w:line="276" w:lineRule="auto"/>
              <w:jc w:val="both"/>
              <w:rPr>
                <w:rFonts w:ascii="Times New Roman" w:hAnsi="Times New Roman" w:cs="Times New Roman"/>
                <w:sz w:val="24"/>
                <w:szCs w:val="24"/>
              </w:rPr>
            </w:pPr>
            <w:r w:rsidRPr="00B04B70">
              <w:rPr>
                <w:rFonts w:ascii="Times New Roman" w:hAnsi="Times New Roman" w:cs="Times New Roman"/>
                <w:sz w:val="24"/>
                <w:szCs w:val="24"/>
              </w:rPr>
              <w:t>3:35 PM – 4:10 PM</w:t>
            </w:r>
          </w:p>
        </w:tc>
      </w:tr>
    </w:tbl>
    <w:p w14:paraId="6979FAD0" w14:textId="77777777" w:rsid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Both resource persons reported for the assigned activity and remained available for student interaction.</w:t>
      </w:r>
    </w:p>
    <w:p w14:paraId="6FFC4BD6" w14:textId="77777777" w:rsidR="00B04B70" w:rsidRDefault="00B04B70" w:rsidP="00B04B70">
      <w:pPr>
        <w:spacing w:line="276" w:lineRule="auto"/>
        <w:jc w:val="both"/>
        <w:rPr>
          <w:rFonts w:ascii="Times New Roman" w:hAnsi="Times New Roman" w:cs="Times New Roman"/>
          <w:sz w:val="24"/>
          <w:szCs w:val="24"/>
        </w:rPr>
      </w:pPr>
    </w:p>
    <w:p w14:paraId="4D338C33" w14:textId="77777777" w:rsidR="00B04B70" w:rsidRDefault="00B04B70" w:rsidP="00B04B70">
      <w:pPr>
        <w:spacing w:line="276" w:lineRule="auto"/>
        <w:jc w:val="both"/>
        <w:rPr>
          <w:rFonts w:ascii="Times New Roman" w:hAnsi="Times New Roman" w:cs="Times New Roman"/>
          <w:sz w:val="24"/>
          <w:szCs w:val="24"/>
        </w:rPr>
      </w:pPr>
    </w:p>
    <w:p w14:paraId="1D20EDCC" w14:textId="77777777" w:rsidR="00B04B70" w:rsidRPr="00B04B70" w:rsidRDefault="00B04B70" w:rsidP="00B04B70">
      <w:pPr>
        <w:spacing w:line="276" w:lineRule="auto"/>
        <w:jc w:val="both"/>
        <w:rPr>
          <w:rFonts w:ascii="Times New Roman" w:hAnsi="Times New Roman" w:cs="Times New Roman"/>
          <w:sz w:val="24"/>
          <w:szCs w:val="24"/>
        </w:rPr>
      </w:pPr>
    </w:p>
    <w:p w14:paraId="0797FF6B"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lastRenderedPageBreak/>
        <w:t>3. Session Objectives</w:t>
      </w:r>
    </w:p>
    <w:p w14:paraId="6D2E5707"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major objectives of the session were:</w:t>
      </w:r>
    </w:p>
    <w:p w14:paraId="25CD995C"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introduce students to the </w:t>
      </w:r>
      <w:r w:rsidRPr="00B04B70">
        <w:rPr>
          <w:rFonts w:ascii="Times New Roman" w:hAnsi="Times New Roman" w:cs="Times New Roman"/>
          <w:b/>
          <w:bCs/>
          <w:sz w:val="24"/>
          <w:szCs w:val="24"/>
        </w:rPr>
        <w:t>Standard Operating Procedures (SOPs)</w:t>
      </w:r>
      <w:r w:rsidRPr="00B04B70">
        <w:rPr>
          <w:rFonts w:ascii="Times New Roman" w:hAnsi="Times New Roman" w:cs="Times New Roman"/>
          <w:sz w:val="24"/>
          <w:szCs w:val="24"/>
        </w:rPr>
        <w:t xml:space="preserve"> of NexaSoul. </w:t>
      </w:r>
    </w:p>
    <w:p w14:paraId="5B8134F6"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explain the expected conduct, responsibilities, and working practices within the club. </w:t>
      </w:r>
    </w:p>
    <w:p w14:paraId="06D9B9B5"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w:t>
      </w:r>
      <w:proofErr w:type="spellStart"/>
      <w:r w:rsidRPr="00B04B70">
        <w:rPr>
          <w:rFonts w:ascii="Times New Roman" w:hAnsi="Times New Roman" w:cs="Times New Roman"/>
          <w:sz w:val="24"/>
          <w:szCs w:val="24"/>
        </w:rPr>
        <w:t>familiarise</w:t>
      </w:r>
      <w:proofErr w:type="spellEnd"/>
      <w:r w:rsidRPr="00B04B70">
        <w:rPr>
          <w:rFonts w:ascii="Times New Roman" w:hAnsi="Times New Roman" w:cs="Times New Roman"/>
          <w:sz w:val="24"/>
          <w:szCs w:val="24"/>
        </w:rPr>
        <w:t xml:space="preserve"> students with the </w:t>
      </w:r>
      <w:proofErr w:type="spellStart"/>
      <w:r w:rsidRPr="00B04B70">
        <w:rPr>
          <w:rFonts w:ascii="Times New Roman" w:hAnsi="Times New Roman" w:cs="Times New Roman"/>
          <w:sz w:val="24"/>
          <w:szCs w:val="24"/>
        </w:rPr>
        <w:t>organisational</w:t>
      </w:r>
      <w:proofErr w:type="spellEnd"/>
      <w:r w:rsidRPr="00B04B70">
        <w:rPr>
          <w:rFonts w:ascii="Times New Roman" w:hAnsi="Times New Roman" w:cs="Times New Roman"/>
          <w:sz w:val="24"/>
          <w:szCs w:val="24"/>
        </w:rPr>
        <w:t xml:space="preserve"> workflow of the club. </w:t>
      </w:r>
    </w:p>
    <w:p w14:paraId="69B5FD4A"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explain the importance of communication, coordination, discipline, and accountability. </w:t>
      </w:r>
    </w:p>
    <w:p w14:paraId="05C2E3FE"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conduct the </w:t>
      </w:r>
      <w:r w:rsidRPr="00B04B70">
        <w:rPr>
          <w:rFonts w:ascii="Times New Roman" w:hAnsi="Times New Roman" w:cs="Times New Roman"/>
          <w:b/>
          <w:bCs/>
          <w:sz w:val="24"/>
          <w:szCs w:val="24"/>
        </w:rPr>
        <w:t>Core Team Interview</w:t>
      </w:r>
      <w:r w:rsidRPr="00B04B70">
        <w:rPr>
          <w:rFonts w:ascii="Times New Roman" w:hAnsi="Times New Roman" w:cs="Times New Roman"/>
          <w:sz w:val="24"/>
          <w:szCs w:val="24"/>
        </w:rPr>
        <w:t xml:space="preserve"> process. </w:t>
      </w:r>
    </w:p>
    <w:p w14:paraId="20B12E2A"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provide students with an opportunity to demonstrate their interest and suitability for core team responsibilities. </w:t>
      </w:r>
    </w:p>
    <w:p w14:paraId="4844BF26" w14:textId="77777777" w:rsidR="00B04B70" w:rsidRPr="00B04B70" w:rsidRDefault="00B04B70" w:rsidP="00B04B70">
      <w:pPr>
        <w:numPr>
          <w:ilvl w:val="0"/>
          <w:numId w:val="4"/>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To encourage responsible and active participation in club activities. </w:t>
      </w:r>
    </w:p>
    <w:p w14:paraId="1065EFFF"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4. Introduction to Club SOPs</w:t>
      </w:r>
    </w:p>
    <w:p w14:paraId="31B4BF49"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session included an orientation on the </w:t>
      </w:r>
      <w:r w:rsidRPr="00B04B70">
        <w:rPr>
          <w:rFonts w:ascii="Times New Roman" w:hAnsi="Times New Roman" w:cs="Times New Roman"/>
          <w:b/>
          <w:bCs/>
          <w:sz w:val="24"/>
          <w:szCs w:val="24"/>
        </w:rPr>
        <w:t>Standard Operating Procedures (SOPs)</w:t>
      </w:r>
      <w:r w:rsidRPr="00B04B70">
        <w:rPr>
          <w:rFonts w:ascii="Times New Roman" w:hAnsi="Times New Roman" w:cs="Times New Roman"/>
          <w:sz w:val="24"/>
          <w:szCs w:val="24"/>
        </w:rPr>
        <w:t xml:space="preserve"> followed by NexaSoul.</w:t>
      </w:r>
    </w:p>
    <w:p w14:paraId="7E1B2F74"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Students were introduced to the importance of following defined procedures while carrying out club activities. The discussion focused on maintaining proper coordination, communication, task responsibility, discipline, and professional conduct during club activities and events.</w:t>
      </w:r>
    </w:p>
    <w:p w14:paraId="73F87078"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representatives explained that SOPs help maintain consistency in the execution of activities and ensure that responsibilities are clearly understood by members and team members.</w:t>
      </w:r>
    </w:p>
    <w:p w14:paraId="1CFFAB33"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Students were encouraged to follow the established workflow of the club while carrying out assigned responsibilities and communicating with other members.</w:t>
      </w:r>
    </w:p>
    <w:p w14:paraId="175783E5"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5. Core Team Interview</w:t>
      </w:r>
    </w:p>
    <w:p w14:paraId="136B9CCB"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A </w:t>
      </w:r>
      <w:r w:rsidRPr="00B04B70">
        <w:rPr>
          <w:rFonts w:ascii="Times New Roman" w:hAnsi="Times New Roman" w:cs="Times New Roman"/>
          <w:b/>
          <w:bCs/>
          <w:sz w:val="24"/>
          <w:szCs w:val="24"/>
        </w:rPr>
        <w:t>Core Team Interview</w:t>
      </w:r>
      <w:r w:rsidRPr="00B04B70">
        <w:rPr>
          <w:rFonts w:ascii="Times New Roman" w:hAnsi="Times New Roman" w:cs="Times New Roman"/>
          <w:sz w:val="24"/>
          <w:szCs w:val="24"/>
        </w:rPr>
        <w:t xml:space="preserve"> was conducted as part of the session. The interview provided an opportunity for participating students to interact with the club representatives and discuss their interest in taking up responsibilities within NexaSoul.</w:t>
      </w:r>
    </w:p>
    <w:p w14:paraId="226ADEDB"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interaction focused on understanding students' interest in club activities, their willingness to take responsibility, and their approach towards working as part of a team.</w:t>
      </w:r>
    </w:p>
    <w:p w14:paraId="78F4397E"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interview process also provided students with an opportunity to understand the expectations associated with core team responsibilities and the level of commitment required for effective participation in club activities.</w:t>
      </w:r>
    </w:p>
    <w:p w14:paraId="4C4E90FB"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lastRenderedPageBreak/>
        <w:t>6. Attendance and Student Participation</w:t>
      </w:r>
    </w:p>
    <w:p w14:paraId="7D1CD0E9" w14:textId="32F4F454"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A total of </w:t>
      </w:r>
      <w:r>
        <w:rPr>
          <w:rFonts w:ascii="Times New Roman" w:hAnsi="Times New Roman" w:cs="Times New Roman"/>
          <w:b/>
          <w:bCs/>
          <w:sz w:val="24"/>
          <w:szCs w:val="24"/>
        </w:rPr>
        <w:t>9</w:t>
      </w:r>
      <w:r w:rsidRPr="00B04B70">
        <w:rPr>
          <w:rFonts w:ascii="Times New Roman" w:hAnsi="Times New Roman" w:cs="Times New Roman"/>
          <w:b/>
          <w:bCs/>
          <w:sz w:val="24"/>
          <w:szCs w:val="24"/>
        </w:rPr>
        <w:t xml:space="preserve"> students</w:t>
      </w:r>
      <w:r w:rsidRPr="00B04B70">
        <w:rPr>
          <w:rFonts w:ascii="Times New Roman" w:hAnsi="Times New Roman" w:cs="Times New Roman"/>
          <w:sz w:val="24"/>
          <w:szCs w:val="24"/>
        </w:rPr>
        <w:t xml:space="preserve"> were recorded as participants in the session.</w:t>
      </w:r>
    </w:p>
    <w:tbl>
      <w:tblPr>
        <w:tblStyle w:val="TableGrid"/>
        <w:tblW w:w="3828" w:type="pct"/>
        <w:jc w:val="center"/>
        <w:tblLook w:val="04A0" w:firstRow="1" w:lastRow="0" w:firstColumn="1" w:lastColumn="0" w:noHBand="0" w:noVBand="1"/>
      </w:tblPr>
      <w:tblGrid>
        <w:gridCol w:w="1212"/>
        <w:gridCol w:w="3704"/>
        <w:gridCol w:w="2242"/>
      </w:tblGrid>
      <w:tr w:rsidR="00B04B70" w:rsidRPr="00B04B70" w14:paraId="5B8E0C34" w14:textId="77777777" w:rsidTr="00B04B70">
        <w:trPr>
          <w:jc w:val="center"/>
        </w:trPr>
        <w:tc>
          <w:tcPr>
            <w:tcW w:w="847" w:type="pct"/>
            <w:vAlign w:val="center"/>
            <w:hideMark/>
          </w:tcPr>
          <w:p w14:paraId="33CB1BE1" w14:textId="77777777" w:rsidR="00B04B70" w:rsidRPr="00B04B70" w:rsidRDefault="00B04B70" w:rsidP="00B04B70">
            <w:pPr>
              <w:spacing w:after="160" w:line="276" w:lineRule="auto"/>
              <w:jc w:val="center"/>
              <w:rPr>
                <w:rFonts w:ascii="Times New Roman" w:hAnsi="Times New Roman" w:cs="Times New Roman"/>
                <w:b/>
                <w:bCs/>
                <w:sz w:val="24"/>
                <w:szCs w:val="24"/>
              </w:rPr>
            </w:pPr>
            <w:r w:rsidRPr="00B04B70">
              <w:rPr>
                <w:rFonts w:ascii="Times New Roman" w:hAnsi="Times New Roman" w:cs="Times New Roman"/>
                <w:b/>
                <w:bCs/>
                <w:sz w:val="24"/>
                <w:szCs w:val="24"/>
              </w:rPr>
              <w:t>S. No.</w:t>
            </w:r>
          </w:p>
        </w:tc>
        <w:tc>
          <w:tcPr>
            <w:tcW w:w="2587" w:type="pct"/>
            <w:vAlign w:val="center"/>
            <w:hideMark/>
          </w:tcPr>
          <w:p w14:paraId="11F94E00" w14:textId="77777777" w:rsidR="00B04B70" w:rsidRPr="00B04B70" w:rsidRDefault="00B04B70" w:rsidP="00B04B70">
            <w:pPr>
              <w:spacing w:after="160" w:line="276" w:lineRule="auto"/>
              <w:jc w:val="center"/>
              <w:rPr>
                <w:rFonts w:ascii="Times New Roman" w:hAnsi="Times New Roman" w:cs="Times New Roman"/>
                <w:b/>
                <w:bCs/>
                <w:sz w:val="24"/>
                <w:szCs w:val="24"/>
              </w:rPr>
            </w:pPr>
            <w:r w:rsidRPr="00B04B70">
              <w:rPr>
                <w:rFonts w:ascii="Times New Roman" w:hAnsi="Times New Roman" w:cs="Times New Roman"/>
                <w:b/>
                <w:bCs/>
                <w:sz w:val="24"/>
                <w:szCs w:val="24"/>
              </w:rPr>
              <w:t>Student Name</w:t>
            </w:r>
          </w:p>
        </w:tc>
        <w:tc>
          <w:tcPr>
            <w:tcW w:w="1566" w:type="pct"/>
            <w:vAlign w:val="center"/>
            <w:hideMark/>
          </w:tcPr>
          <w:p w14:paraId="2431FF83" w14:textId="77777777" w:rsidR="00B04B70" w:rsidRPr="00B04B70" w:rsidRDefault="00B04B70" w:rsidP="00B04B70">
            <w:pPr>
              <w:spacing w:after="160" w:line="276" w:lineRule="auto"/>
              <w:jc w:val="center"/>
              <w:rPr>
                <w:rFonts w:ascii="Times New Roman" w:hAnsi="Times New Roman" w:cs="Times New Roman"/>
                <w:b/>
                <w:bCs/>
                <w:sz w:val="24"/>
                <w:szCs w:val="24"/>
              </w:rPr>
            </w:pPr>
            <w:r w:rsidRPr="00B04B70">
              <w:rPr>
                <w:rFonts w:ascii="Times New Roman" w:hAnsi="Times New Roman" w:cs="Times New Roman"/>
                <w:b/>
                <w:bCs/>
                <w:sz w:val="24"/>
                <w:szCs w:val="24"/>
              </w:rPr>
              <w:t>UID</w:t>
            </w:r>
          </w:p>
        </w:tc>
      </w:tr>
      <w:tr w:rsidR="00B04B70" w:rsidRPr="00B04B70" w14:paraId="675F9792" w14:textId="77777777" w:rsidTr="00B04B70">
        <w:trPr>
          <w:jc w:val="center"/>
        </w:trPr>
        <w:tc>
          <w:tcPr>
            <w:tcW w:w="847" w:type="pct"/>
            <w:vAlign w:val="center"/>
            <w:hideMark/>
          </w:tcPr>
          <w:p w14:paraId="73771003"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1</w:t>
            </w:r>
          </w:p>
        </w:tc>
        <w:tc>
          <w:tcPr>
            <w:tcW w:w="2587" w:type="pct"/>
            <w:vAlign w:val="center"/>
            <w:hideMark/>
          </w:tcPr>
          <w:p w14:paraId="39AE3D39"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Anupom Chakraborty</w:t>
            </w:r>
          </w:p>
        </w:tc>
        <w:tc>
          <w:tcPr>
            <w:tcW w:w="1566" w:type="pct"/>
            <w:vAlign w:val="center"/>
            <w:hideMark/>
          </w:tcPr>
          <w:p w14:paraId="6C6F908A"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24BAI71019</w:t>
            </w:r>
          </w:p>
        </w:tc>
      </w:tr>
      <w:tr w:rsidR="00B04B70" w:rsidRPr="00B04B70" w14:paraId="290488A1" w14:textId="77777777" w:rsidTr="00B04B70">
        <w:trPr>
          <w:jc w:val="center"/>
        </w:trPr>
        <w:tc>
          <w:tcPr>
            <w:tcW w:w="847" w:type="pct"/>
            <w:vAlign w:val="center"/>
            <w:hideMark/>
          </w:tcPr>
          <w:p w14:paraId="5946A72F"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w:t>
            </w:r>
          </w:p>
        </w:tc>
        <w:tc>
          <w:tcPr>
            <w:tcW w:w="2587" w:type="pct"/>
            <w:vAlign w:val="center"/>
            <w:hideMark/>
          </w:tcPr>
          <w:p w14:paraId="0688AC8A"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Akshaj Singh</w:t>
            </w:r>
          </w:p>
        </w:tc>
        <w:tc>
          <w:tcPr>
            <w:tcW w:w="1566" w:type="pct"/>
            <w:vAlign w:val="center"/>
            <w:hideMark/>
          </w:tcPr>
          <w:p w14:paraId="444FE447"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25BCS11808</w:t>
            </w:r>
          </w:p>
        </w:tc>
      </w:tr>
      <w:tr w:rsidR="00B04B70" w:rsidRPr="00B04B70" w14:paraId="7C567D3A" w14:textId="77777777" w:rsidTr="00B04B70">
        <w:trPr>
          <w:jc w:val="center"/>
        </w:trPr>
        <w:tc>
          <w:tcPr>
            <w:tcW w:w="847" w:type="pct"/>
            <w:vAlign w:val="center"/>
            <w:hideMark/>
          </w:tcPr>
          <w:p w14:paraId="2DFA51B2"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3</w:t>
            </w:r>
          </w:p>
        </w:tc>
        <w:tc>
          <w:tcPr>
            <w:tcW w:w="2587" w:type="pct"/>
            <w:vAlign w:val="center"/>
            <w:hideMark/>
          </w:tcPr>
          <w:p w14:paraId="771CDEE5"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Kohana Kalra</w:t>
            </w:r>
          </w:p>
        </w:tc>
        <w:tc>
          <w:tcPr>
            <w:tcW w:w="1566" w:type="pct"/>
            <w:vAlign w:val="center"/>
            <w:hideMark/>
          </w:tcPr>
          <w:p w14:paraId="299FF11A"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25BAI70129</w:t>
            </w:r>
          </w:p>
        </w:tc>
      </w:tr>
      <w:tr w:rsidR="00B04B70" w:rsidRPr="00B04B70" w14:paraId="6B65A53E" w14:textId="77777777" w:rsidTr="00B04B70">
        <w:trPr>
          <w:jc w:val="center"/>
        </w:trPr>
        <w:tc>
          <w:tcPr>
            <w:tcW w:w="847" w:type="pct"/>
            <w:vAlign w:val="center"/>
            <w:hideMark/>
          </w:tcPr>
          <w:p w14:paraId="1D0F1195"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4</w:t>
            </w:r>
          </w:p>
        </w:tc>
        <w:tc>
          <w:tcPr>
            <w:tcW w:w="2587" w:type="pct"/>
            <w:vAlign w:val="center"/>
            <w:hideMark/>
          </w:tcPr>
          <w:p w14:paraId="6622502D"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Aditi Tomar</w:t>
            </w:r>
          </w:p>
        </w:tc>
        <w:tc>
          <w:tcPr>
            <w:tcW w:w="1566" w:type="pct"/>
            <w:vAlign w:val="center"/>
            <w:hideMark/>
          </w:tcPr>
          <w:p w14:paraId="4D6AC063"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24BCS12652</w:t>
            </w:r>
          </w:p>
        </w:tc>
      </w:tr>
      <w:tr w:rsidR="00B04B70" w:rsidRPr="00B04B70" w14:paraId="1DAA47B6" w14:textId="77777777" w:rsidTr="00B04B70">
        <w:trPr>
          <w:jc w:val="center"/>
        </w:trPr>
        <w:tc>
          <w:tcPr>
            <w:tcW w:w="847" w:type="pct"/>
            <w:vAlign w:val="center"/>
            <w:hideMark/>
          </w:tcPr>
          <w:p w14:paraId="35813608"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5</w:t>
            </w:r>
          </w:p>
        </w:tc>
        <w:tc>
          <w:tcPr>
            <w:tcW w:w="2587" w:type="pct"/>
            <w:vAlign w:val="center"/>
            <w:hideMark/>
          </w:tcPr>
          <w:p w14:paraId="3902AA26"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Garvit Bhutani</w:t>
            </w:r>
          </w:p>
        </w:tc>
        <w:tc>
          <w:tcPr>
            <w:tcW w:w="1566" w:type="pct"/>
            <w:vAlign w:val="center"/>
            <w:hideMark/>
          </w:tcPr>
          <w:p w14:paraId="36463418"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24BCS12030</w:t>
            </w:r>
          </w:p>
        </w:tc>
      </w:tr>
      <w:tr w:rsidR="00B04B70" w:rsidRPr="00B04B70" w14:paraId="4349202A" w14:textId="77777777" w:rsidTr="00B04B70">
        <w:trPr>
          <w:jc w:val="center"/>
        </w:trPr>
        <w:tc>
          <w:tcPr>
            <w:tcW w:w="847" w:type="pct"/>
            <w:vAlign w:val="center"/>
            <w:hideMark/>
          </w:tcPr>
          <w:p w14:paraId="288DD2AE"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6</w:t>
            </w:r>
          </w:p>
        </w:tc>
        <w:tc>
          <w:tcPr>
            <w:tcW w:w="2587" w:type="pct"/>
            <w:vAlign w:val="center"/>
            <w:hideMark/>
          </w:tcPr>
          <w:p w14:paraId="63D83493" w14:textId="77777777" w:rsidR="00B04B70" w:rsidRPr="00B04B70" w:rsidRDefault="00B04B70" w:rsidP="00B04B70">
            <w:pPr>
              <w:spacing w:after="160" w:line="276" w:lineRule="auto"/>
              <w:jc w:val="center"/>
              <w:rPr>
                <w:rFonts w:ascii="Times New Roman" w:hAnsi="Times New Roman" w:cs="Times New Roman"/>
                <w:sz w:val="24"/>
                <w:szCs w:val="24"/>
              </w:rPr>
            </w:pPr>
            <w:proofErr w:type="spellStart"/>
            <w:r w:rsidRPr="00B04B70">
              <w:rPr>
                <w:rFonts w:ascii="Times New Roman" w:hAnsi="Times New Roman" w:cs="Times New Roman"/>
                <w:sz w:val="24"/>
                <w:szCs w:val="24"/>
              </w:rPr>
              <w:t>Saweta</w:t>
            </w:r>
            <w:proofErr w:type="spellEnd"/>
            <w:r w:rsidRPr="00B04B70">
              <w:rPr>
                <w:rFonts w:ascii="Times New Roman" w:hAnsi="Times New Roman" w:cs="Times New Roman"/>
                <w:sz w:val="24"/>
                <w:szCs w:val="24"/>
              </w:rPr>
              <w:t xml:space="preserve"> Kumari</w:t>
            </w:r>
          </w:p>
        </w:tc>
        <w:tc>
          <w:tcPr>
            <w:tcW w:w="1566" w:type="pct"/>
            <w:vAlign w:val="center"/>
            <w:hideMark/>
          </w:tcPr>
          <w:p w14:paraId="7865E3A9"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25BCS12188</w:t>
            </w:r>
          </w:p>
        </w:tc>
      </w:tr>
      <w:tr w:rsidR="00B04B70" w:rsidRPr="00B04B70" w14:paraId="40A77383" w14:textId="77777777" w:rsidTr="00B04B70">
        <w:trPr>
          <w:jc w:val="center"/>
        </w:trPr>
        <w:tc>
          <w:tcPr>
            <w:tcW w:w="847" w:type="pct"/>
            <w:vAlign w:val="center"/>
            <w:hideMark/>
          </w:tcPr>
          <w:p w14:paraId="6763B835"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7</w:t>
            </w:r>
          </w:p>
        </w:tc>
        <w:tc>
          <w:tcPr>
            <w:tcW w:w="2587" w:type="pct"/>
            <w:vAlign w:val="center"/>
            <w:hideMark/>
          </w:tcPr>
          <w:p w14:paraId="779EB7FF"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Kaushiki</w:t>
            </w:r>
          </w:p>
        </w:tc>
        <w:tc>
          <w:tcPr>
            <w:tcW w:w="1566" w:type="pct"/>
            <w:vAlign w:val="center"/>
            <w:hideMark/>
          </w:tcPr>
          <w:p w14:paraId="1F059D50"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25BCS11118</w:t>
            </w:r>
          </w:p>
        </w:tc>
      </w:tr>
      <w:tr w:rsidR="00B04B70" w:rsidRPr="00B04B70" w14:paraId="02A67BEC" w14:textId="77777777" w:rsidTr="00B04B70">
        <w:trPr>
          <w:jc w:val="center"/>
        </w:trPr>
        <w:tc>
          <w:tcPr>
            <w:tcW w:w="847" w:type="pct"/>
            <w:vAlign w:val="center"/>
            <w:hideMark/>
          </w:tcPr>
          <w:p w14:paraId="73073F21"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8</w:t>
            </w:r>
          </w:p>
        </w:tc>
        <w:tc>
          <w:tcPr>
            <w:tcW w:w="2587" w:type="pct"/>
            <w:vAlign w:val="center"/>
            <w:hideMark/>
          </w:tcPr>
          <w:p w14:paraId="780DCD52"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Aarit</w:t>
            </w:r>
          </w:p>
        </w:tc>
        <w:tc>
          <w:tcPr>
            <w:tcW w:w="1566" w:type="pct"/>
            <w:vAlign w:val="center"/>
            <w:hideMark/>
          </w:tcPr>
          <w:p w14:paraId="448AB834"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25BCS10003</w:t>
            </w:r>
          </w:p>
        </w:tc>
      </w:tr>
      <w:tr w:rsidR="00B04B70" w:rsidRPr="00B04B70" w14:paraId="793305E6" w14:textId="77777777" w:rsidTr="00B04B70">
        <w:trPr>
          <w:jc w:val="center"/>
        </w:trPr>
        <w:tc>
          <w:tcPr>
            <w:tcW w:w="847" w:type="pct"/>
            <w:vAlign w:val="center"/>
            <w:hideMark/>
          </w:tcPr>
          <w:p w14:paraId="47ECC741"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9</w:t>
            </w:r>
          </w:p>
        </w:tc>
        <w:tc>
          <w:tcPr>
            <w:tcW w:w="2587" w:type="pct"/>
            <w:vAlign w:val="center"/>
            <w:hideMark/>
          </w:tcPr>
          <w:p w14:paraId="61A4DD22"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Mehul</w:t>
            </w:r>
          </w:p>
        </w:tc>
        <w:tc>
          <w:tcPr>
            <w:tcW w:w="1566" w:type="pct"/>
            <w:vAlign w:val="center"/>
            <w:hideMark/>
          </w:tcPr>
          <w:p w14:paraId="0CC44E00" w14:textId="77777777" w:rsidR="00B04B70" w:rsidRPr="00B04B70" w:rsidRDefault="00B04B70" w:rsidP="00B04B70">
            <w:pPr>
              <w:spacing w:after="160" w:line="276" w:lineRule="auto"/>
              <w:jc w:val="center"/>
              <w:rPr>
                <w:rFonts w:ascii="Times New Roman" w:hAnsi="Times New Roman" w:cs="Times New Roman"/>
                <w:sz w:val="24"/>
                <w:szCs w:val="24"/>
              </w:rPr>
            </w:pPr>
            <w:r w:rsidRPr="00B04B70">
              <w:rPr>
                <w:rFonts w:ascii="Times New Roman" w:hAnsi="Times New Roman" w:cs="Times New Roman"/>
                <w:sz w:val="24"/>
                <w:szCs w:val="24"/>
              </w:rPr>
              <w:t>25BCS10594</w:t>
            </w:r>
          </w:p>
        </w:tc>
      </w:tr>
    </w:tbl>
    <w:p w14:paraId="28DE32FD" w14:textId="09D654BB"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b/>
          <w:bCs/>
          <w:sz w:val="24"/>
          <w:szCs w:val="24"/>
        </w:rPr>
        <w:t xml:space="preserve">Total Student Count: </w:t>
      </w:r>
      <w:r>
        <w:rPr>
          <w:rFonts w:ascii="Times New Roman" w:hAnsi="Times New Roman" w:cs="Times New Roman"/>
          <w:b/>
          <w:bCs/>
          <w:sz w:val="24"/>
          <w:szCs w:val="24"/>
        </w:rPr>
        <w:t>9</w:t>
      </w:r>
    </w:p>
    <w:p w14:paraId="6F56EAF9"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participating students were involved in the discussion regarding club SOPs and the Core Team Interview process.</w:t>
      </w:r>
    </w:p>
    <w:p w14:paraId="3738B196"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8. Student Interaction</w:t>
      </w:r>
    </w:p>
    <w:p w14:paraId="15019558"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session was conducted in an interactive format, allowing participating students to discuss their understanding of the club's working procedures and responsibilities.</w:t>
      </w:r>
    </w:p>
    <w:p w14:paraId="78CB203D"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Students were encouraged to ask questions regarding the SOPs and core team roles. The Core Team Interview further provided an opportunity for individual interaction and discussion with the club representatives.</w:t>
      </w:r>
    </w:p>
    <w:p w14:paraId="23A0CB1C" w14:textId="77777777" w:rsid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interaction helped students gain a clearer understanding of the expectations associated with active involvement in the club and the responsibilities that accompany core team positions.</w:t>
      </w:r>
    </w:p>
    <w:p w14:paraId="4C5A1ED0" w14:textId="67DA15BC" w:rsidR="00B04B70" w:rsidRDefault="00B04B70" w:rsidP="00B04B7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155E6CD" wp14:editId="41298E4C">
            <wp:extent cx="3048000" cy="2286000"/>
            <wp:effectExtent l="0" t="0" r="0" b="0"/>
            <wp:docPr id="650299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7FDCBDE1" wp14:editId="2395B410">
            <wp:extent cx="1714500" cy="2286000"/>
            <wp:effectExtent l="0" t="0" r="0" b="0"/>
            <wp:docPr id="31474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pic:spPr>
                </pic:pic>
              </a:graphicData>
            </a:graphic>
          </wp:inline>
        </w:drawing>
      </w:r>
    </w:p>
    <w:p w14:paraId="1C926B9E" w14:textId="35C5F79C" w:rsidR="00B04B70" w:rsidRPr="00B04B70" w:rsidRDefault="00B04B70" w:rsidP="00B04B7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186A91" wp14:editId="699F6940">
            <wp:extent cx="2688583" cy="2016437"/>
            <wp:effectExtent l="0" t="0" r="0" b="3175"/>
            <wp:docPr id="2009244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7810" cy="2023357"/>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221B6197" wp14:editId="726A0DC6">
            <wp:extent cx="2656869" cy="1992652"/>
            <wp:effectExtent l="0" t="0" r="0" b="7620"/>
            <wp:docPr id="1655541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680" cy="2000760"/>
                    </a:xfrm>
                    <a:prstGeom prst="rect">
                      <a:avLst/>
                    </a:prstGeom>
                    <a:noFill/>
                  </pic:spPr>
                </pic:pic>
              </a:graphicData>
            </a:graphic>
          </wp:inline>
        </w:drawing>
      </w:r>
    </w:p>
    <w:p w14:paraId="78306833"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t>10. Major Outcomes</w:t>
      </w:r>
    </w:p>
    <w:p w14:paraId="741A55E0"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The major outcomes of the session were:</w:t>
      </w:r>
    </w:p>
    <w:p w14:paraId="315D5B33" w14:textId="77777777" w:rsidR="00B04B70" w:rsidRP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Students were introduced to the SOPs followed by NexaSoul. </w:t>
      </w:r>
    </w:p>
    <w:p w14:paraId="658091DC" w14:textId="77777777" w:rsidR="00B04B70" w:rsidRP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importance of discipline, communication, coordination, and accountability was discussed. </w:t>
      </w:r>
    </w:p>
    <w:p w14:paraId="10689910" w14:textId="77777777" w:rsidR="00B04B70" w:rsidRP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Students were </w:t>
      </w:r>
      <w:proofErr w:type="spellStart"/>
      <w:r w:rsidRPr="00B04B70">
        <w:rPr>
          <w:rFonts w:ascii="Times New Roman" w:hAnsi="Times New Roman" w:cs="Times New Roman"/>
          <w:sz w:val="24"/>
          <w:szCs w:val="24"/>
        </w:rPr>
        <w:t>familiarised</w:t>
      </w:r>
      <w:proofErr w:type="spellEnd"/>
      <w:r w:rsidRPr="00B04B70">
        <w:rPr>
          <w:rFonts w:ascii="Times New Roman" w:hAnsi="Times New Roman" w:cs="Times New Roman"/>
          <w:sz w:val="24"/>
          <w:szCs w:val="24"/>
        </w:rPr>
        <w:t xml:space="preserve"> with expectations related to club responsibilities. </w:t>
      </w:r>
    </w:p>
    <w:p w14:paraId="17C4C31F" w14:textId="77777777" w:rsidR="00B04B70" w:rsidRP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Core Team Interview process was conducted. </w:t>
      </w:r>
    </w:p>
    <w:p w14:paraId="727E3A99" w14:textId="77777777" w:rsidR="00B04B70" w:rsidRP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Students received an opportunity for direct interaction with club representatives. </w:t>
      </w:r>
    </w:p>
    <w:p w14:paraId="6F9B0494" w14:textId="77777777" w:rsidR="00B04B70" w:rsidRP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session encouraged students to take greater responsibility in club activities. </w:t>
      </w:r>
    </w:p>
    <w:p w14:paraId="290B8B7E" w14:textId="62A6722F" w:rsidR="00B04B70" w:rsidRDefault="00B04B70" w:rsidP="00B04B70">
      <w:pPr>
        <w:numPr>
          <w:ilvl w:val="0"/>
          <w:numId w:val="8"/>
        </w:num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A total of </w:t>
      </w:r>
      <w:r>
        <w:rPr>
          <w:rFonts w:ascii="Times New Roman" w:hAnsi="Times New Roman" w:cs="Times New Roman"/>
          <w:b/>
          <w:bCs/>
          <w:sz w:val="24"/>
          <w:szCs w:val="24"/>
        </w:rPr>
        <w:t>9</w:t>
      </w:r>
      <w:r w:rsidRPr="00B04B70">
        <w:rPr>
          <w:rFonts w:ascii="Times New Roman" w:hAnsi="Times New Roman" w:cs="Times New Roman"/>
          <w:b/>
          <w:bCs/>
          <w:sz w:val="24"/>
          <w:szCs w:val="24"/>
        </w:rPr>
        <w:t xml:space="preserve"> students</w:t>
      </w:r>
      <w:r w:rsidRPr="00B04B70">
        <w:rPr>
          <w:rFonts w:ascii="Times New Roman" w:hAnsi="Times New Roman" w:cs="Times New Roman"/>
          <w:sz w:val="24"/>
          <w:szCs w:val="24"/>
        </w:rPr>
        <w:t xml:space="preserve"> participated in the session. </w:t>
      </w:r>
    </w:p>
    <w:p w14:paraId="0ED73DC9" w14:textId="77777777" w:rsidR="00B04B70" w:rsidRPr="00B04B70" w:rsidRDefault="00B04B70" w:rsidP="00B04B70">
      <w:pPr>
        <w:spacing w:line="276" w:lineRule="auto"/>
        <w:jc w:val="both"/>
        <w:rPr>
          <w:rFonts w:ascii="Times New Roman" w:hAnsi="Times New Roman" w:cs="Times New Roman"/>
          <w:sz w:val="24"/>
          <w:szCs w:val="24"/>
        </w:rPr>
      </w:pPr>
    </w:p>
    <w:p w14:paraId="525D0A14" w14:textId="77777777" w:rsidR="00B04B70" w:rsidRPr="00B04B70" w:rsidRDefault="00B04B70" w:rsidP="00B04B70">
      <w:pPr>
        <w:spacing w:line="276" w:lineRule="auto"/>
        <w:jc w:val="both"/>
        <w:rPr>
          <w:rFonts w:ascii="Times New Roman" w:hAnsi="Times New Roman" w:cs="Times New Roman"/>
          <w:b/>
          <w:bCs/>
          <w:sz w:val="24"/>
          <w:szCs w:val="24"/>
        </w:rPr>
      </w:pPr>
      <w:r w:rsidRPr="00B04B70">
        <w:rPr>
          <w:rFonts w:ascii="Times New Roman" w:hAnsi="Times New Roman" w:cs="Times New Roman"/>
          <w:b/>
          <w:bCs/>
          <w:sz w:val="24"/>
          <w:szCs w:val="24"/>
        </w:rPr>
        <w:lastRenderedPageBreak/>
        <w:t>12. Conclusion</w:t>
      </w:r>
    </w:p>
    <w:p w14:paraId="56588239"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w:t>
      </w:r>
      <w:r w:rsidRPr="00B04B70">
        <w:rPr>
          <w:rFonts w:ascii="Times New Roman" w:hAnsi="Times New Roman" w:cs="Times New Roman"/>
          <w:b/>
          <w:bCs/>
          <w:sz w:val="24"/>
          <w:szCs w:val="24"/>
        </w:rPr>
        <w:t>NexaSoul Club Peer Buddy Session held on 16 September 2026</w:t>
      </w:r>
      <w:r w:rsidRPr="00B04B70">
        <w:rPr>
          <w:rFonts w:ascii="Times New Roman" w:hAnsi="Times New Roman" w:cs="Times New Roman"/>
          <w:sz w:val="24"/>
          <w:szCs w:val="24"/>
        </w:rPr>
        <w:t xml:space="preserve"> focused on </w:t>
      </w:r>
      <w:r w:rsidRPr="00B04B70">
        <w:rPr>
          <w:rFonts w:ascii="Times New Roman" w:hAnsi="Times New Roman" w:cs="Times New Roman"/>
          <w:b/>
          <w:bCs/>
          <w:sz w:val="24"/>
          <w:szCs w:val="24"/>
        </w:rPr>
        <w:t>“Club SOPs and Core Team Interview.”</w:t>
      </w:r>
      <w:r w:rsidRPr="00B04B70">
        <w:rPr>
          <w:rFonts w:ascii="Times New Roman" w:hAnsi="Times New Roman" w:cs="Times New Roman"/>
          <w:sz w:val="24"/>
          <w:szCs w:val="24"/>
        </w:rPr>
        <w:t xml:space="preserve"> The session provided students with an understanding of the club's standard operating procedures, working expectations, responsibilities, and </w:t>
      </w:r>
      <w:proofErr w:type="spellStart"/>
      <w:r w:rsidRPr="00B04B70">
        <w:rPr>
          <w:rFonts w:ascii="Times New Roman" w:hAnsi="Times New Roman" w:cs="Times New Roman"/>
          <w:sz w:val="24"/>
          <w:szCs w:val="24"/>
        </w:rPr>
        <w:t>organisational</w:t>
      </w:r>
      <w:proofErr w:type="spellEnd"/>
      <w:r w:rsidRPr="00B04B70">
        <w:rPr>
          <w:rFonts w:ascii="Times New Roman" w:hAnsi="Times New Roman" w:cs="Times New Roman"/>
          <w:sz w:val="24"/>
          <w:szCs w:val="24"/>
        </w:rPr>
        <w:t xml:space="preserve"> practices.</w:t>
      </w:r>
    </w:p>
    <w:p w14:paraId="1C88A032" w14:textId="77777777" w:rsidR="00B04B70"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The session also incorporated the </w:t>
      </w:r>
      <w:r w:rsidRPr="00B04B70">
        <w:rPr>
          <w:rFonts w:ascii="Times New Roman" w:hAnsi="Times New Roman" w:cs="Times New Roman"/>
          <w:b/>
          <w:bCs/>
          <w:sz w:val="24"/>
          <w:szCs w:val="24"/>
        </w:rPr>
        <w:t>Core Team Interview</w:t>
      </w:r>
      <w:r w:rsidRPr="00B04B70">
        <w:rPr>
          <w:rFonts w:ascii="Times New Roman" w:hAnsi="Times New Roman" w:cs="Times New Roman"/>
          <w:sz w:val="24"/>
          <w:szCs w:val="24"/>
        </w:rPr>
        <w:t>, providing participating students with an opportunity to interact with club representatives and discuss their interest in taking up responsibilities within NexaSoul.</w:t>
      </w:r>
    </w:p>
    <w:p w14:paraId="476E2FED" w14:textId="13AD614D" w:rsidR="00D50934" w:rsidRPr="00B04B70" w:rsidRDefault="00B04B70" w:rsidP="00B04B70">
      <w:pPr>
        <w:spacing w:line="276" w:lineRule="auto"/>
        <w:jc w:val="both"/>
        <w:rPr>
          <w:rFonts w:ascii="Times New Roman" w:hAnsi="Times New Roman" w:cs="Times New Roman"/>
          <w:sz w:val="24"/>
          <w:szCs w:val="24"/>
        </w:rPr>
      </w:pPr>
      <w:r w:rsidRPr="00B04B70">
        <w:rPr>
          <w:rFonts w:ascii="Times New Roman" w:hAnsi="Times New Roman" w:cs="Times New Roman"/>
          <w:sz w:val="24"/>
          <w:szCs w:val="24"/>
        </w:rPr>
        <w:t xml:space="preserve">A total of </w:t>
      </w:r>
      <w:r>
        <w:rPr>
          <w:rFonts w:ascii="Times New Roman" w:hAnsi="Times New Roman" w:cs="Times New Roman"/>
          <w:b/>
          <w:bCs/>
          <w:sz w:val="24"/>
          <w:szCs w:val="24"/>
        </w:rPr>
        <w:t>9</w:t>
      </w:r>
      <w:r w:rsidRPr="00B04B70">
        <w:rPr>
          <w:rFonts w:ascii="Times New Roman" w:hAnsi="Times New Roman" w:cs="Times New Roman"/>
          <w:b/>
          <w:bCs/>
          <w:sz w:val="24"/>
          <w:szCs w:val="24"/>
        </w:rPr>
        <w:t xml:space="preserve"> students</w:t>
      </w:r>
      <w:r w:rsidRPr="00B04B70">
        <w:rPr>
          <w:rFonts w:ascii="Times New Roman" w:hAnsi="Times New Roman" w:cs="Times New Roman"/>
          <w:sz w:val="24"/>
          <w:szCs w:val="24"/>
        </w:rPr>
        <w:t xml:space="preserve"> participated in the session. Overall, the session contributed towards creating greater clarity regarding club procedures, responsibilities, teamwork, and participation in the </w:t>
      </w:r>
      <w:proofErr w:type="spellStart"/>
      <w:r w:rsidRPr="00B04B70">
        <w:rPr>
          <w:rFonts w:ascii="Times New Roman" w:hAnsi="Times New Roman" w:cs="Times New Roman"/>
          <w:sz w:val="24"/>
          <w:szCs w:val="24"/>
        </w:rPr>
        <w:t>organisational</w:t>
      </w:r>
      <w:proofErr w:type="spellEnd"/>
      <w:r w:rsidRPr="00B04B70">
        <w:rPr>
          <w:rFonts w:ascii="Times New Roman" w:hAnsi="Times New Roman" w:cs="Times New Roman"/>
          <w:sz w:val="24"/>
          <w:szCs w:val="24"/>
        </w:rPr>
        <w:t xml:space="preserve"> activities of NexaSoul.</w:t>
      </w:r>
    </w:p>
    <w:sectPr w:rsidR="00D50934" w:rsidRPr="00B04B70" w:rsidSect="00B04B70">
      <w:headerReference w:type="default" r:id="rId9"/>
      <w:pgSz w:w="12240" w:h="15840"/>
      <w:pgMar w:top="1440" w:right="1440" w:bottom="1440" w:left="1440" w:header="720" w:footer="720" w:gutter="0"/>
      <w:pgBorders w:offsetFrom="page">
        <w:top w:val="thinThickThinSmallGap" w:sz="24" w:space="24" w:color="C00000"/>
        <w:left w:val="thinThickThinSmallGap" w:sz="24" w:space="24" w:color="C00000"/>
        <w:bottom w:val="thinThickThinSmallGap" w:sz="24" w:space="24" w:color="C00000"/>
        <w:right w:val="thinThickThinSmallGap" w:sz="24" w:space="24" w:color="C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0C6C" w14:textId="77777777" w:rsidR="00B04B70" w:rsidRDefault="00B04B70" w:rsidP="00B1066A">
    <w:pPr>
      <w:pStyle w:val="Header"/>
      <w:jc w:val="center"/>
    </w:pPr>
    <w:r>
      <w:rPr>
        <w:noProof/>
      </w:rPr>
      <w:drawing>
        <wp:inline distT="0" distB="0" distL="0" distR="0" wp14:anchorId="4F56C640" wp14:editId="4F006FDF">
          <wp:extent cx="1526650" cy="542483"/>
          <wp:effectExtent l="0" t="0" r="0" b="0"/>
          <wp:docPr id="928983699" name="Picture 5"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andigarh University CU Logo PNG (Transparent) SVG A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766" cy="545367"/>
                  </a:xfrm>
                  <a:prstGeom prst="rect">
                    <a:avLst/>
                  </a:prstGeom>
                  <a:noFill/>
                  <a:ln>
                    <a:noFill/>
                  </a:ln>
                </pic:spPr>
              </pic:pic>
            </a:graphicData>
          </a:graphic>
        </wp:inline>
      </w:drawing>
    </w:r>
    <w:r>
      <w:rPr>
        <w:noProof/>
      </w:rPr>
      <w:drawing>
        <wp:inline distT="0" distB="0" distL="0" distR="0" wp14:anchorId="5ED0AA0F" wp14:editId="0618D872">
          <wp:extent cx="1622066" cy="576730"/>
          <wp:effectExtent l="0" t="0" r="0" b="0"/>
          <wp:docPr id="1072834262" name="Picture 6"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h.D. Admissions Open 2022 at Chandigarh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160" cy="586364"/>
                  </a:xfrm>
                  <a:prstGeom prst="rect">
                    <a:avLst/>
                  </a:prstGeom>
                  <a:noFill/>
                  <a:ln>
                    <a:noFill/>
                  </a:ln>
                </pic:spPr>
              </pic:pic>
            </a:graphicData>
          </a:graphic>
        </wp:inline>
      </w:drawing>
    </w:r>
    <w:r>
      <w:rPr>
        <w:noProof/>
      </w:rPr>
      <w:drawing>
        <wp:inline distT="0" distB="0" distL="0" distR="0" wp14:anchorId="02343C79" wp14:editId="2900A422">
          <wp:extent cx="1820849" cy="700521"/>
          <wp:effectExtent l="0" t="0" r="8255" b="4445"/>
          <wp:docPr id="53488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5970" name="Picture 534885970"/>
                  <pic:cNvPicPr/>
                </pic:nvPicPr>
                <pic:blipFill>
                  <a:blip r:embed="rId3">
                    <a:extLst>
                      <a:ext uri="{28A0092B-C50C-407E-A947-70E740481C1C}">
                        <a14:useLocalDpi xmlns:a14="http://schemas.microsoft.com/office/drawing/2010/main" val="0"/>
                      </a:ext>
                    </a:extLst>
                  </a:blip>
                  <a:stretch>
                    <a:fillRect/>
                  </a:stretch>
                </pic:blipFill>
                <pic:spPr>
                  <a:xfrm>
                    <a:off x="0" y="0"/>
                    <a:ext cx="1853229" cy="712978"/>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6F5"/>
    <w:multiLevelType w:val="multilevel"/>
    <w:tmpl w:val="CB6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420B2"/>
    <w:multiLevelType w:val="multilevel"/>
    <w:tmpl w:val="22E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34C82"/>
    <w:multiLevelType w:val="multilevel"/>
    <w:tmpl w:val="C35A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F0883"/>
    <w:multiLevelType w:val="multilevel"/>
    <w:tmpl w:val="8CE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94A46"/>
    <w:multiLevelType w:val="multilevel"/>
    <w:tmpl w:val="408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F7439"/>
    <w:multiLevelType w:val="multilevel"/>
    <w:tmpl w:val="053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9090A"/>
    <w:multiLevelType w:val="multilevel"/>
    <w:tmpl w:val="C77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102FB"/>
    <w:multiLevelType w:val="multilevel"/>
    <w:tmpl w:val="05F0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B2FF1"/>
    <w:multiLevelType w:val="multilevel"/>
    <w:tmpl w:val="E05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267571">
    <w:abstractNumId w:val="6"/>
  </w:num>
  <w:num w:numId="2" w16cid:durableId="2006279465">
    <w:abstractNumId w:val="5"/>
  </w:num>
  <w:num w:numId="3" w16cid:durableId="160389649">
    <w:abstractNumId w:val="2"/>
  </w:num>
  <w:num w:numId="4" w16cid:durableId="1229225548">
    <w:abstractNumId w:val="3"/>
  </w:num>
  <w:num w:numId="5" w16cid:durableId="1637102141">
    <w:abstractNumId w:val="0"/>
  </w:num>
  <w:num w:numId="6" w16cid:durableId="367996020">
    <w:abstractNumId w:val="8"/>
  </w:num>
  <w:num w:numId="7" w16cid:durableId="1359626292">
    <w:abstractNumId w:val="4"/>
  </w:num>
  <w:num w:numId="8" w16cid:durableId="738788932">
    <w:abstractNumId w:val="7"/>
  </w:num>
  <w:num w:numId="9" w16cid:durableId="613292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70"/>
    <w:rsid w:val="002D7526"/>
    <w:rsid w:val="00322E94"/>
    <w:rsid w:val="004C6A2D"/>
    <w:rsid w:val="006B1D66"/>
    <w:rsid w:val="0077198C"/>
    <w:rsid w:val="00B04B70"/>
    <w:rsid w:val="00B860F7"/>
    <w:rsid w:val="00BD17EB"/>
    <w:rsid w:val="00D50934"/>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6855"/>
  <w15:chartTrackingRefBased/>
  <w15:docId w15:val="{B3E7A0A3-9DCA-4235-939F-FE896F8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70"/>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04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04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70"/>
    <w:rPr>
      <w:rFonts w:eastAsiaTheme="majorEastAsia" w:cstheme="majorBidi"/>
      <w:color w:val="272727" w:themeColor="text1" w:themeTint="D8"/>
    </w:rPr>
  </w:style>
  <w:style w:type="paragraph" w:styleId="Title">
    <w:name w:val="Title"/>
    <w:basedOn w:val="Normal"/>
    <w:next w:val="Normal"/>
    <w:link w:val="TitleChar"/>
    <w:uiPriority w:val="10"/>
    <w:qFormat/>
    <w:rsid w:val="00B04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70"/>
    <w:pPr>
      <w:spacing w:before="160"/>
      <w:jc w:val="center"/>
    </w:pPr>
    <w:rPr>
      <w:i/>
      <w:iCs/>
      <w:color w:val="404040" w:themeColor="text1" w:themeTint="BF"/>
    </w:rPr>
  </w:style>
  <w:style w:type="character" w:customStyle="1" w:styleId="QuoteChar">
    <w:name w:val="Quote Char"/>
    <w:basedOn w:val="DefaultParagraphFont"/>
    <w:link w:val="Quote"/>
    <w:uiPriority w:val="29"/>
    <w:rsid w:val="00B04B70"/>
    <w:rPr>
      <w:i/>
      <w:iCs/>
      <w:color w:val="404040" w:themeColor="text1" w:themeTint="BF"/>
    </w:rPr>
  </w:style>
  <w:style w:type="paragraph" w:styleId="ListParagraph">
    <w:name w:val="List Paragraph"/>
    <w:basedOn w:val="Normal"/>
    <w:uiPriority w:val="34"/>
    <w:qFormat/>
    <w:rsid w:val="00B04B70"/>
    <w:pPr>
      <w:ind w:left="720"/>
      <w:contextualSpacing/>
    </w:pPr>
  </w:style>
  <w:style w:type="character" w:styleId="IntenseEmphasis">
    <w:name w:val="Intense Emphasis"/>
    <w:basedOn w:val="DefaultParagraphFont"/>
    <w:uiPriority w:val="21"/>
    <w:qFormat/>
    <w:rsid w:val="00B04B70"/>
    <w:rPr>
      <w:i/>
      <w:iCs/>
      <w:color w:val="2F5496" w:themeColor="accent1" w:themeShade="BF"/>
    </w:rPr>
  </w:style>
  <w:style w:type="paragraph" w:styleId="IntenseQuote">
    <w:name w:val="Intense Quote"/>
    <w:basedOn w:val="Normal"/>
    <w:next w:val="Normal"/>
    <w:link w:val="IntenseQuoteChar"/>
    <w:uiPriority w:val="30"/>
    <w:qFormat/>
    <w:rsid w:val="00B04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B70"/>
    <w:rPr>
      <w:i/>
      <w:iCs/>
      <w:color w:val="2F5496" w:themeColor="accent1" w:themeShade="BF"/>
    </w:rPr>
  </w:style>
  <w:style w:type="character" w:styleId="IntenseReference">
    <w:name w:val="Intense Reference"/>
    <w:basedOn w:val="DefaultParagraphFont"/>
    <w:uiPriority w:val="32"/>
    <w:qFormat/>
    <w:rsid w:val="00B04B70"/>
    <w:rPr>
      <w:b/>
      <w:bCs/>
      <w:smallCaps/>
      <w:color w:val="2F5496" w:themeColor="accent1" w:themeShade="BF"/>
      <w:spacing w:val="5"/>
    </w:rPr>
  </w:style>
  <w:style w:type="table" w:styleId="TableGrid">
    <w:name w:val="Table Grid"/>
    <w:basedOn w:val="TableNormal"/>
    <w:uiPriority w:val="39"/>
    <w:rsid w:val="00B0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B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2026-09-22T00:08:00Z</dcterms:created>
  <dcterms:modified xsi:type="dcterms:W3CDTF">2026-09-22T00:15:00Z</dcterms:modified>
</cp:coreProperties>
</file>