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jc w:val="center"/>
      </w:pPr>
      <w:r>
        <w:rPr>
          <w:b/>
          <w:bCs/>
          <w:color w:val="1B2A6B"/>
          <w:sz w:val="64"/>
          <w:szCs w:val="64"/>
        </w:rPr>
        <w:t xml:space="preserve">🪟 SLIDING WINDOW</w:t>
      </w:r>
    </w:p>
    <w:p>
      <w:pPr>
        <w:spacing w:after="300"/>
        <w:jc w:val="center"/>
      </w:pPr>
      <w:r>
        <w:rPr>
          <w:b/>
          <w:bCs/>
          <w:color w:val="0E7C7B"/>
          <w:sz w:val="44"/>
          <w:szCs w:val="44"/>
        </w:rPr>
        <w:t xml:space="preserve">Day 2 — Two Must-Solve Problems</w:t>
      </w:r>
    </w:p>
    <w:p>
      <w:pPr>
        <w:spacing w:after="600"/>
        <w:jc w:val="center"/>
      </w:pPr>
      <w:r>
        <w:rPr>
          <w:i/>
          <w:iCs/>
          <w:color w:val="555555"/>
          <w:sz w:val="26"/>
          <w:szCs w:val="26"/>
        </w:rPr>
        <w:t xml:space="preserve">The Universal 4-Step Framework, Fixed Window vs Variable Window, and the Hire &amp; Fire Intuition — with full C++ code</w:t>
      </w:r>
    </w:p>
    <w:p>
      <w:pPr>
        <w:pBdr>
          <w:bottom w:val="single" w:color="B45309" w:sz="6" w:space="1"/>
        </w:pBdr>
        <w:spacing w:after="200" w:before="100"/>
      </w:pPr>
    </w:p>
    <w:p>
      <w:pPr>
        <w:spacing w:after="80"/>
        <w:jc w:val="center"/>
      </w:pPr>
      <w:r>
        <w:rPr>
          <w:b/>
          <w:bCs/>
          <w:color w:val="1B2A6B"/>
          <w:sz w:val="24"/>
          <w:szCs w:val="24"/>
        </w:rPr>
        <w:t xml:space="preserve">DSA Pattern Series — Sliding Window, Part 2</w:t>
      </w:r>
    </w:p>
    <w:p>
      <w:pPr>
        <w:spacing w:after="80"/>
        <w:jc w:val="center"/>
      </w:pPr>
      <w:r>
        <w:rPr>
          <w:color w:val="555555"/>
          <w:sz w:val="22"/>
          <w:szCs w:val="22"/>
        </w:rPr>
        <w:t xml:space="preserve">Covers: Maximum Sum Subarray of Size K  +  Minimum Size Subarray Sum</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Quick Recap — Is It Sliding Window?</w:t>
      </w:r>
    </w:p>
    <w:p>
      <w:pPr>
        <w:spacing w:after="140"/>
      </w:pPr>
      <w:r>
        <w:t xml:space="preserve">Before solving anything, run every new problem through this 3-question filter (covered in detail in Day 1):</w:t>
      </w:r>
    </w:p>
    <w:p>
      <w:pPr>
        <w:pStyle w:val="ListParagraph"/>
        <w:numPr>
          <w:ilvl w:val="0"/>
          <w:numId w:val="2"/>
        </w:numPr>
        <w:spacing w:after="80"/>
      </w:pPr>
      <w:r>
        <w:t xml:space="preserve">Is it an Array, List, or String question? (Never Linked List.)</w:t>
      </w:r>
    </w:p>
    <w:p>
      <w:pPr>
        <w:pStyle w:val="ListParagraph"/>
        <w:numPr>
          <w:ilvl w:val="0"/>
          <w:numId w:val="2"/>
        </w:numPr>
        <w:spacing w:after="80"/>
      </w:pPr>
      <w:r>
        <w:t xml:space="preserve">Does it involve a Subarray / Substring — i.e. CONTIGUOUS elements (not a subsequence)?</w:t>
      </w:r>
    </w:p>
    <w:p>
      <w:pPr>
        <w:pStyle w:val="ListParagraph"/>
        <w:numPr>
          <w:ilvl w:val="0"/>
          <w:numId w:val="2"/>
        </w:numPr>
        <w:spacing w:after="80"/>
      </w:pPr>
      <w:r>
        <w:t xml:space="preserve">Is the question asking for Max, Min, Longest, Shortest, Sum, Count, Average, At Most K, At Least K, or Exactly 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Golden Rule (unchanged from Day 1)</w:t>
            </w:r>
          </w:p>
          <w:p>
            <w:pPr>
              <w:spacing w:after="40"/>
            </w:pPr>
            <w:r>
              <w:rPr>
                <w:sz w:val="22"/>
                <w:szCs w:val="22"/>
              </w:rPr>
              <w:t xml:space="preserve">If all three are YES, it is almost certainly a Sliding Window problem.</w:t>
            </w:r>
          </w:p>
          <w:p>
            <w:pPr>
              <w:spacing w:after="40"/>
            </w:pPr>
            <w:r>
              <w:rPr>
                <w:sz w:val="22"/>
                <w:szCs w:val="22"/>
              </w:rPr>
              <w:t xml:space="preserve">It might technically be solvable some other way, but Sliding Window will be the most optimal approach.</w:t>
            </w:r>
          </w:p>
        </w:tc>
      </w:tr>
    </w:tbl>
    <w:p>
      <w:pPr>
        <w:spacing w:after="100"/>
      </w:pPr>
    </w:p>
    <w:p>
      <w:pPr>
        <w:spacing w:after="140"/>
      </w:pPr>
      <w:r>
        <w:t xml:space="preserve">Today's twist: once you know it IS Sliding Window, that's only 50% of the job. The real skill is figuring out HOW to apply it — and that is exactly what today's 4-step framework gives you.</w:t>
      </w:r>
    </w:p>
    <w:p>
      <w:r>
        <w:br w:type="page"/>
      </w:r>
    </w:p>
    <w:p>
      <w:pPr>
        <w:pStyle w:val="Heading1"/>
      </w:pPr>
      <w:r>
        <w:t xml:space="preserve">2. The Universal 4-Step Framework</w:t>
      </w:r>
    </w:p>
    <w:p>
      <w:pPr>
        <w:spacing w:after="140"/>
      </w:pPr>
      <w:r>
        <w:t xml:space="preserve">Every single Sliding Window problem — no matter how easy or hard — is solved using exactly these four steps. Memorize this; nothing outside of it will ever be asked.</w:t>
      </w:r>
    </w:p>
    <w:p>
      <w:pPr>
        <w:spacing w:after="100" w:before="200"/>
      </w:pPr>
      <w:r>
        <w:rPr>
          <w:b/>
          <w:bCs/>
          <w:color w:val="1B2A6B"/>
          <w:sz w:val="26"/>
          <w:szCs w:val="26"/>
        </w:rPr>
        <w:t xml:space="preserve">Step 1 — Identify the Pattern</w:t>
      </w:r>
    </w:p>
    <w:p>
      <w:pPr>
        <w:spacing w:after="140"/>
      </w:pPr>
      <w:r>
        <w:t xml:space="preserve">Run the 3-question filter from Section 1. Confirm it really is a Sliding Window problem before writing a single line of code.</w:t>
      </w:r>
    </w:p>
    <w:p>
      <w:pPr>
        <w:spacing w:after="100" w:before="200"/>
      </w:pPr>
      <w:r>
        <w:rPr>
          <w:b/>
          <w:bCs/>
          <w:color w:val="0E7C7B"/>
          <w:sz w:val="26"/>
          <w:szCs w:val="26"/>
        </w:rPr>
        <w:t xml:space="preserve">Step 2 — Determine the Window Type</w:t>
      </w:r>
    </w:p>
    <w:p>
      <w:pPr>
        <w:pStyle w:val="ListParagraph"/>
        <w:numPr>
          <w:ilvl w:val="0"/>
          <w:numId w:val="3"/>
        </w:numPr>
        <w:spacing w:after="80"/>
      </w:pPr>
      <w:r>
        <w:rPr>
          <w:b/>
          <w:bCs/>
        </w:rPr>
        <w:t xml:space="preserve">Fixed Window: </w:t>
      </w:r>
      <w:r>
        <w:t xml:space="preserve">the problem gives you an exact size/length (e.g. "subarray of size K"). The window NEVER changes size — it only slides.</w:t>
      </w:r>
    </w:p>
    <w:p>
      <w:pPr>
        <w:pStyle w:val="ListParagraph"/>
        <w:numPr>
          <w:ilvl w:val="0"/>
          <w:numId w:val="3"/>
        </w:numPr>
        <w:spacing w:after="80"/>
      </w:pPr>
      <w:r>
        <w:rPr>
          <w:b/>
          <w:bCs/>
        </w:rPr>
        <w:t xml:space="preserve">Variable Window: </w:t>
      </w:r>
      <w:r>
        <w:t xml:space="preserve">no size is given. The window grows and shrinks on its own based on a condition (e.g. "smallest subarray whose sum ≥ target").</w:t>
      </w:r>
    </w:p>
    <w:p>
      <w:pPr>
        <w:spacing w:after="100" w:before="200"/>
      </w:pPr>
      <w:r>
        <w:rPr>
          <w:b/>
          <w:bCs/>
          <w:color w:val="B45309"/>
          <w:sz w:val="26"/>
          <w:szCs w:val="26"/>
        </w:rPr>
        <w:t xml:space="preserve">Step 3 — Find the Information of the Starting Window</w:t>
      </w:r>
    </w:p>
    <w:p>
      <w:pPr>
        <w:spacing w:after="140"/>
      </w:pPr>
      <w:r>
        <w:t xml:space="preserve">"Information" simply means the meaningful answer that window currently represents — its sum, its max, its min, its count of something, etc. Whatever your very first window is (however small), calculate this information for it directly. There's no shortcut for the very first window — you must compute it the slow way once.</w:t>
      </w:r>
    </w:p>
    <w:p>
      <w:pPr>
        <w:spacing w:after="100" w:before="200"/>
      </w:pPr>
      <w:r>
        <w:rPr>
          <w:b/>
          <w:bCs/>
          <w:color w:val="B3261E"/>
          <w:sz w:val="26"/>
          <w:szCs w:val="26"/>
        </w:rPr>
        <w:t xml:space="preserve">Step 4 — Slide the Window &amp; Update the Information</w:t>
      </w:r>
    </w:p>
    <w:p>
      <w:pPr>
        <w:spacing w:after="140"/>
      </w:pPr>
      <w:r>
        <w:t xml:space="preserve">Move the window forward (slide it, expand it, or shrink it — whatever the problem needs) and update the information using the PREVIOUS window's result, instead of recalculating from scratch. Repeat this until you reach the end of the array, run out of window, or already have your answer.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4 Steps in One Line</w:t>
            </w:r>
          </w:p>
          <w:p>
            <w:pPr>
              <w:spacing w:after="40"/>
            </w:pPr>
            <w:r>
              <w:rPr>
                <w:sz w:val="22"/>
                <w:szCs w:val="22"/>
              </w:rPr>
              <w:t xml:space="preserve">1. Identify  →  2. Fixed or Variable?  →  3. Info of the first window  →  4. Slide + update info, repeat.</w:t>
            </w:r>
          </w:p>
        </w:tc>
      </w:tr>
    </w:tbl>
    <w:p>
      <w:r>
        <w:br w:type="page"/>
      </w:r>
    </w:p>
    <w:p>
      <w:pPr>
        <w:pStyle w:val="Heading1"/>
      </w:pPr>
      <w:r>
        <w:t xml:space="preserve">3. Problem 1 — Maximum Sum Subarray of Size K (Fixed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and a number K, find the maximum sum among all contiguous subarrays of size K.</w:t>
            </w:r>
          </w:p>
          <w:p>
            <w:pPr>
              <w:spacing w:after="40"/>
            </w:pPr>
            <w:r>
              <w:rPr>
                <w:sz w:val="22"/>
                <w:szCs w:val="22"/>
              </w:rPr>
              <w:t xml:space="preserve">Array: [100, 200, 300, 400]      K = 2</w:t>
            </w:r>
          </w:p>
        </w:tc>
      </w:tr>
    </w:tbl>
    <w:p>
      <w:pPr>
        <w:pStyle w:val="Heading2"/>
      </w:pPr>
      <w:r>
        <w:t xml:space="preserve">3.1 Applying Step 1 — Identify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560"/>
        <w:gridCol w:w="3800"/>
      </w:tblGrid>
      <w:tr>
        <w:trPr>
          <w:tblHeader/>
        </w:trPr>
        <w:tc>
          <w:tcPr>
            <w:tcW w:type="dxa" w:w="5560"/>
            <w:shd w:fill="1B2A6B" w:val="clear"/>
            <w:tcMar>
              <w:top w:type="dxa" w:w="100"/>
              <w:left w:type="dxa" w:w="120"/>
              <w:bottom w:type="dxa" w:w="100"/>
              <w:right w:type="dxa" w:w="120"/>
            </w:tcMar>
            <w:vAlign w:val="center"/>
          </w:tcPr>
          <w:p>
            <w:r>
              <w:rPr>
                <w:b/>
                <w:bCs/>
                <w:color w:val="FFFFFF"/>
                <w:sz w:val="21"/>
                <w:szCs w:val="21"/>
              </w:rPr>
              <w:t xml:space="preserve">Check</w:t>
            </w:r>
          </w:p>
        </w:tc>
        <w:tc>
          <w:tcPr>
            <w:tcW w:type="dxa" w:w="3800"/>
            <w:shd w:fill="1B2A6B" w:val="clear"/>
            <w:tcMar>
              <w:top w:type="dxa" w:w="100"/>
              <w:left w:type="dxa" w:w="120"/>
              <w:bottom w:type="dxa" w:w="100"/>
              <w:right w:type="dxa" w:w="120"/>
            </w:tcMar>
            <w:vAlign w:val="center"/>
          </w:tcPr>
          <w:p>
            <w:r>
              <w:rPr>
                <w:b/>
                <w:bCs/>
                <w:color w:val="FFFFFF"/>
                <w:sz w:val="21"/>
                <w:szCs w:val="21"/>
              </w:rPr>
              <w:t xml:space="preserve">Is it true here?</w:t>
            </w:r>
          </w:p>
        </w:tc>
      </w:tr>
      <w:tr>
        <w:tc>
          <w:tcPr>
            <w:tcW w:type="dxa" w:w="5560"/>
            <w:shd w:fill="FFFFFF" w:val="clear"/>
            <w:tcMar>
              <w:top w:type="dxa" w:w="90"/>
              <w:left w:type="dxa" w:w="120"/>
              <w:bottom w:type="dxa" w:w="90"/>
              <w:right w:type="dxa" w:w="120"/>
            </w:tcMar>
            <w:vAlign w:val="center"/>
          </w:tcPr>
          <w:p>
            <w:r>
              <w:rPr>
                <w:sz w:val="21"/>
                <w:szCs w:val="21"/>
              </w:rPr>
              <w:t xml:space="preserve">Array / String question?</w:t>
            </w:r>
          </w:p>
        </w:tc>
        <w:tc>
          <w:tcPr>
            <w:tcW w:type="dxa" w:w="3800"/>
            <w:shd w:fill="FFFFFF" w:val="clear"/>
            <w:tcMar>
              <w:top w:type="dxa" w:w="90"/>
              <w:left w:type="dxa" w:w="120"/>
              <w:bottom w:type="dxa" w:w="90"/>
              <w:right w:type="dxa" w:w="120"/>
            </w:tcMar>
            <w:vAlign w:val="center"/>
          </w:tcPr>
          <w:p>
            <w:r>
              <w:rPr>
                <w:sz w:val="21"/>
                <w:szCs w:val="21"/>
              </w:rPr>
              <w:t xml:space="preserve">✅ Yes — it's an array</w:t>
            </w:r>
          </w:p>
        </w:tc>
      </w:tr>
      <w:tr>
        <w:tc>
          <w:tcPr>
            <w:tcW w:type="dxa" w:w="5560"/>
            <w:shd w:fill="F3F6FA" w:val="clear"/>
            <w:tcMar>
              <w:top w:type="dxa" w:w="90"/>
              <w:left w:type="dxa" w:w="120"/>
              <w:bottom w:type="dxa" w:w="90"/>
              <w:right w:type="dxa" w:w="120"/>
            </w:tcMar>
            <w:vAlign w:val="center"/>
          </w:tcPr>
          <w:p>
            <w:r>
              <w:rPr>
                <w:sz w:val="21"/>
                <w:szCs w:val="21"/>
              </w:rPr>
              <w:t xml:space="preserve">Subarray / Substring (contiguous)?</w:t>
            </w:r>
          </w:p>
        </w:tc>
        <w:tc>
          <w:tcPr>
            <w:tcW w:type="dxa" w:w="3800"/>
            <w:shd w:fill="F3F6FA" w:val="clear"/>
            <w:tcMar>
              <w:top w:type="dxa" w:w="90"/>
              <w:left w:type="dxa" w:w="120"/>
              <w:bottom w:type="dxa" w:w="90"/>
              <w:right w:type="dxa" w:w="120"/>
            </w:tcMar>
            <w:vAlign w:val="center"/>
          </w:tcPr>
          <w:p>
            <w:r>
              <w:rPr>
                <w:sz w:val="21"/>
                <w:szCs w:val="21"/>
              </w:rPr>
              <w:t xml:space="preserve">✅ Yes — "subarray of size K"</w:t>
            </w:r>
          </w:p>
        </w:tc>
      </w:tr>
      <w:tr>
        <w:tc>
          <w:tcPr>
            <w:tcW w:type="dxa" w:w="5560"/>
            <w:shd w:fill="FFFFFF" w:val="clear"/>
            <w:tcMar>
              <w:top w:type="dxa" w:w="90"/>
              <w:left w:type="dxa" w:w="120"/>
              <w:bottom w:type="dxa" w:w="90"/>
              <w:right w:type="dxa" w:w="120"/>
            </w:tcMar>
            <w:vAlign w:val="center"/>
          </w:tcPr>
          <w:p>
            <w:r>
              <w:rPr>
                <w:sz w:val="21"/>
                <w:szCs w:val="21"/>
              </w:rPr>
              <w:t xml:space="preserve">Asking for Max / Min / Sum / etc.?</w:t>
            </w:r>
          </w:p>
        </w:tc>
        <w:tc>
          <w:tcPr>
            <w:tcW w:type="dxa" w:w="3800"/>
            <w:shd w:fill="FFFFFF" w:val="clear"/>
            <w:tcMar>
              <w:top w:type="dxa" w:w="90"/>
              <w:left w:type="dxa" w:w="120"/>
              <w:bottom w:type="dxa" w:w="90"/>
              <w:right w:type="dxa" w:w="120"/>
            </w:tcMar>
            <w:vAlign w:val="center"/>
          </w:tcPr>
          <w:p>
            <w:r>
              <w:rPr>
                <w:sz w:val="21"/>
                <w:szCs w:val="21"/>
              </w:rPr>
              <w:t xml:space="preserve">✅ Yes — "maximum sum"</w:t>
            </w:r>
          </w:p>
        </w:tc>
      </w:tr>
    </w:tbl>
    <w:p>
      <w:pPr>
        <w:spacing w:after="60"/>
      </w:pPr>
    </w:p>
    <w:p>
      <w:pPr>
        <w:spacing w:after="140"/>
      </w:pPr>
      <w:r>
        <w:t xml:space="preserve">All three boxes ticked → confirmed Sliding Window problem.</w:t>
      </w:r>
    </w:p>
    <w:p>
      <w:pPr>
        <w:spacing w:after="100"/>
      </w:pPr>
    </w:p>
    <w:p>
      <w:pPr>
        <w:pStyle w:val="Heading2"/>
      </w:pPr>
      <w:r>
        <w:t xml:space="preserve">3.2 Applying Step 2 — Window Type</w:t>
      </w:r>
    </w:p>
    <w:p>
      <w:pPr>
        <w:spacing w:after="140"/>
      </w:pPr>
      <w:r>
        <w:t xml:space="preserve">The problem hands us an explicit size: K = 2. Since the size is given and never needs to change, this is a FIXED window.</w:t>
      </w:r>
    </w:p>
    <w:p>
      <w:pPr>
        <w:spacing w:after="80"/>
      </w:pPr>
    </w:p>
    <w:p>
      <w:pPr>
        <w:pStyle w:val="Heading2"/>
      </w:pPr>
      <w:r>
        <w:t xml:space="preserve">3.3 Why Reuse Instead of Recompute? (The Bank Balance Analogy)</w:t>
      </w:r>
    </w:p>
    <w:p>
      <w:pPr>
        <w:spacing w:after="140"/>
      </w:pPr>
      <w:r>
        <w:t xml:space="preserve">Imagine 5 people hand you money one by one: ₹5, ₹4, ₹2, ₹10, ₹5. You count it all up once and you're holding ₹26. Now one person says "give me my ₹2 back, I'm leaving" and sends a substitute who hands you ₹1 instead. Do you recount all the money from scratch? Of course not — you simply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newBalance = oldBalance - 2 (returned) + 1 (new contribution) = 26 - 2 + 1 = 25</w:t>
            </w:r>
          </w:p>
        </w:tc>
      </w:tr>
    </w:tbl>
    <w:p>
      <w:pPr>
        <w:spacing w:after="60"/>
      </w:pPr>
    </w:p>
    <w:p>
      <w:pPr>
        <w:spacing w:after="140"/>
      </w:pPr>
      <w:r>
        <w:t xml:space="preserve">A bank does exactly this too: it never re-counts your whole balance for one transaction — it just adjusts it. Sliding Window uses the exact same idea: compute the first window's sum once, then only adjust for the one element leaving and the one element entering on every slide.</w:t>
      </w:r>
    </w:p>
    <w:p>
      <w:r>
        <w:br w:type="page"/>
      </w:r>
    </w:p>
    <w:p>
      <w:pPr>
        <w:pStyle w:val="Heading2"/>
      </w:pPr>
      <w:r>
        <w:t xml:space="preserve">3.4 Applying Step 3 &amp; 4 — Step-by-Step Walkthrough</w:t>
      </w:r>
    </w:p>
    <w:p>
      <w:pPr>
        <w:spacing w:after="140"/>
      </w:pPr>
      <w:r>
        <w:t xml:space="preserve">Array: [100, 200, 300, 400]  with indices  0, 1, 2, 3.   K = 2.</w:t>
      </w:r>
    </w:p>
    <w:p>
      <w:pPr>
        <w:spacing w:after="140"/>
      </w:pPr>
      <w:r>
        <w:t xml:space="preserve">Step 3 — find the FIRST window's information (sum) directly: low = 0, high = K - 1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Window 1 = arr[0..1] = [100, 200]</w:t>
            </w:r>
          </w:p>
          <w:p>
            <w:pPr>
              <w:spacing w:after="0"/>
            </w:pPr>
            <w:r>
              <w:rPr>
                <w:rFonts w:ascii="Consolas" w:cs="Consolas" w:eastAsia="Consolas" w:hAnsi="Consolas"/>
                <w:color w:val="1E1E2F"/>
                <w:sz w:val="20"/>
                <w:szCs w:val="20"/>
              </w:rPr>
              <w:t xml:space="preserve">sum = 100 + 200 = 300</w:t>
            </w:r>
          </w:p>
        </w:tc>
      </w:tr>
    </w:tbl>
    <w:p>
      <w:pPr>
        <w:spacing w:after="60"/>
      </w:pPr>
    </w:p>
    <w:p>
      <w:pPr>
        <w:spacing w:after="140"/>
      </w:pPr>
      <w:r>
        <w:t xml:space="preserve">Step 4 — slide low and high together, one step at a time, reusing the previous sum: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1900"/>
        <w:gridCol w:w="3200"/>
        <w:gridCol w:w="1300"/>
        <w:gridCol w:w="1460"/>
      </w:tblGrid>
      <w:tr>
        <w:trPr>
          <w:tblHeader/>
        </w:trPr>
        <w:tc>
          <w:tcPr>
            <w:tcW w:type="dxa" w:w="1500"/>
            <w:shd w:fill="1B2A6B" w:val="clear"/>
            <w:tcMar>
              <w:top w:type="dxa" w:w="100"/>
              <w:left w:type="dxa" w:w="120"/>
              <w:bottom w:type="dxa" w:w="100"/>
              <w:right w:type="dxa" w:w="120"/>
            </w:tcMar>
            <w:vAlign w:val="center"/>
          </w:tcPr>
          <w:p>
            <w:r>
              <w:rPr>
                <w:b/>
                <w:bCs/>
                <w:color w:val="FFFFFF"/>
                <w:sz w:val="21"/>
                <w:szCs w:val="21"/>
              </w:rPr>
              <w:t xml:space="preserve">low, high</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Window</w:t>
            </w:r>
          </w:p>
        </w:tc>
        <w:tc>
          <w:tcPr>
            <w:tcW w:type="dxa" w:w="3200"/>
            <w:shd w:fill="1B2A6B" w:val="clear"/>
            <w:tcMar>
              <w:top w:type="dxa" w:w="100"/>
              <w:left w:type="dxa" w:w="120"/>
              <w:bottom w:type="dxa" w:w="100"/>
              <w:right w:type="dxa" w:w="120"/>
            </w:tcMar>
            <w:vAlign w:val="center"/>
          </w:tcPr>
          <w:p>
            <w:r>
              <w:rPr>
                <w:b/>
                <w:bCs/>
                <w:color w:val="FFFFFF"/>
                <w:sz w:val="21"/>
                <w:szCs w:val="21"/>
              </w:rPr>
              <w:t xml:space="preserve">Update Formula</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460"/>
            <w:shd w:fill="1B2A6B" w:val="clear"/>
            <w:tcMar>
              <w:top w:type="dxa" w:w="100"/>
              <w:left w:type="dxa" w:w="120"/>
              <w:bottom w:type="dxa" w:w="100"/>
              <w:right w:type="dxa" w:w="120"/>
            </w:tcMar>
            <w:vAlign w:val="center"/>
          </w:tcPr>
          <w:p>
            <w:r>
              <w:rPr>
                <w:b/>
                <w:bCs/>
                <w:color w:val="FFFFFF"/>
                <w:sz w:val="21"/>
                <w:szCs w:val="21"/>
              </w:rPr>
              <w:t xml:space="preserve">Running Max</w:t>
            </w:r>
          </w:p>
        </w:tc>
      </w:tr>
      <w:tr>
        <w:tc>
          <w:tcPr>
            <w:tcW w:type="dxa" w:w="1500"/>
            <w:shd w:fill="FFFFFF" w:val="clear"/>
            <w:tcMar>
              <w:top w:type="dxa" w:w="90"/>
              <w:left w:type="dxa" w:w="120"/>
              <w:bottom w:type="dxa" w:w="90"/>
              <w:right w:type="dxa" w:w="120"/>
            </w:tcMar>
            <w:vAlign w:val="center"/>
          </w:tcPr>
          <w:p>
            <w:r>
              <w:rPr>
                <w:sz w:val="21"/>
                <w:szCs w:val="21"/>
              </w:rPr>
              <w:t xml:space="preserve">0, 1</w:t>
            </w:r>
          </w:p>
        </w:tc>
        <w:tc>
          <w:tcPr>
            <w:tcW w:type="dxa" w:w="1900"/>
            <w:shd w:fill="FFFFFF" w:val="clear"/>
            <w:tcMar>
              <w:top w:type="dxa" w:w="90"/>
              <w:left w:type="dxa" w:w="120"/>
              <w:bottom w:type="dxa" w:w="90"/>
              <w:right w:type="dxa" w:w="120"/>
            </w:tcMar>
            <w:vAlign w:val="center"/>
          </w:tcPr>
          <w:p>
            <w:r>
              <w:rPr>
                <w:sz w:val="21"/>
                <w:szCs w:val="21"/>
              </w:rPr>
              <w:t xml:space="preserve">[100, 200]</w:t>
            </w:r>
          </w:p>
        </w:tc>
        <w:tc>
          <w:tcPr>
            <w:tcW w:type="dxa" w:w="3200"/>
            <w:shd w:fill="FFFFFF" w:val="clear"/>
            <w:tcMar>
              <w:top w:type="dxa" w:w="90"/>
              <w:left w:type="dxa" w:w="120"/>
              <w:bottom w:type="dxa" w:w="90"/>
              <w:right w:type="dxa" w:w="120"/>
            </w:tcMar>
            <w:vAlign w:val="center"/>
          </w:tcPr>
          <w:p>
            <w:r>
              <w:rPr>
                <w:sz w:val="21"/>
                <w:szCs w:val="21"/>
              </w:rPr>
              <w:t xml:space="preserve">(first window — computed directly)</w:t>
            </w:r>
          </w:p>
        </w:tc>
        <w:tc>
          <w:tcPr>
            <w:tcW w:type="dxa" w:w="1300"/>
            <w:shd w:fill="FFFFFF" w:val="clear"/>
            <w:tcMar>
              <w:top w:type="dxa" w:w="90"/>
              <w:left w:type="dxa" w:w="120"/>
              <w:bottom w:type="dxa" w:w="90"/>
              <w:right w:type="dxa" w:w="120"/>
            </w:tcMar>
            <w:vAlign w:val="center"/>
          </w:tcPr>
          <w:p>
            <w:r>
              <w:rPr>
                <w:sz w:val="21"/>
                <w:szCs w:val="21"/>
              </w:rPr>
              <w:t xml:space="preserve">300</w:t>
            </w:r>
          </w:p>
        </w:tc>
        <w:tc>
          <w:tcPr>
            <w:tcW w:type="dxa" w:w="1460"/>
            <w:shd w:fill="FFFFFF" w:val="clear"/>
            <w:tcMar>
              <w:top w:type="dxa" w:w="90"/>
              <w:left w:type="dxa" w:w="120"/>
              <w:bottom w:type="dxa" w:w="90"/>
              <w:right w:type="dxa" w:w="120"/>
            </w:tcMar>
            <w:vAlign w:val="center"/>
          </w:tcPr>
          <w:p>
            <w:r>
              <w:rPr>
                <w:sz w:val="21"/>
                <w:szCs w:val="21"/>
              </w:rPr>
              <w:t xml:space="preserve">300</w:t>
            </w:r>
          </w:p>
        </w:tc>
      </w:tr>
      <w:tr>
        <w:tc>
          <w:tcPr>
            <w:tcW w:type="dxa" w:w="1500"/>
            <w:shd w:fill="F3F6FA" w:val="clear"/>
            <w:tcMar>
              <w:top w:type="dxa" w:w="90"/>
              <w:left w:type="dxa" w:w="120"/>
              <w:bottom w:type="dxa" w:w="90"/>
              <w:right w:type="dxa" w:w="120"/>
            </w:tcMar>
            <w:vAlign w:val="center"/>
          </w:tcPr>
          <w:p>
            <w:r>
              <w:rPr>
                <w:sz w:val="21"/>
                <w:szCs w:val="21"/>
              </w:rPr>
              <w:t xml:space="preserve">1, 2</w:t>
            </w:r>
          </w:p>
        </w:tc>
        <w:tc>
          <w:tcPr>
            <w:tcW w:type="dxa" w:w="1900"/>
            <w:shd w:fill="F3F6FA" w:val="clear"/>
            <w:tcMar>
              <w:top w:type="dxa" w:w="90"/>
              <w:left w:type="dxa" w:w="120"/>
              <w:bottom w:type="dxa" w:w="90"/>
              <w:right w:type="dxa" w:w="120"/>
            </w:tcMar>
            <w:vAlign w:val="center"/>
          </w:tcPr>
          <w:p>
            <w:r>
              <w:rPr>
                <w:sz w:val="21"/>
                <w:szCs w:val="21"/>
              </w:rPr>
              <w:t xml:space="preserve">[200, 300]</w:t>
            </w:r>
          </w:p>
        </w:tc>
        <w:tc>
          <w:tcPr>
            <w:tcW w:type="dxa" w:w="3200"/>
            <w:shd w:fill="F3F6FA" w:val="clear"/>
            <w:tcMar>
              <w:top w:type="dxa" w:w="90"/>
              <w:left w:type="dxa" w:w="120"/>
              <w:bottom w:type="dxa" w:w="90"/>
              <w:right w:type="dxa" w:w="120"/>
            </w:tcMar>
            <w:vAlign w:val="center"/>
          </w:tcPr>
          <w:p>
            <w:r>
              <w:rPr>
                <w:sz w:val="21"/>
                <w:szCs w:val="21"/>
              </w:rPr>
              <w:t xml:space="preserve">300 − 100 + 300</w:t>
            </w:r>
          </w:p>
        </w:tc>
        <w:tc>
          <w:tcPr>
            <w:tcW w:type="dxa" w:w="1300"/>
            <w:shd w:fill="F3F6FA" w:val="clear"/>
            <w:tcMar>
              <w:top w:type="dxa" w:w="90"/>
              <w:left w:type="dxa" w:w="120"/>
              <w:bottom w:type="dxa" w:w="90"/>
              <w:right w:type="dxa" w:w="120"/>
            </w:tcMar>
            <w:vAlign w:val="center"/>
          </w:tcPr>
          <w:p>
            <w:r>
              <w:rPr>
                <w:sz w:val="21"/>
                <w:szCs w:val="21"/>
              </w:rPr>
              <w:t xml:space="preserve">500</w:t>
            </w:r>
          </w:p>
        </w:tc>
        <w:tc>
          <w:tcPr>
            <w:tcW w:type="dxa" w:w="1460"/>
            <w:shd w:fill="F3F6FA" w:val="clear"/>
            <w:tcMar>
              <w:top w:type="dxa" w:w="90"/>
              <w:left w:type="dxa" w:w="120"/>
              <w:bottom w:type="dxa" w:w="90"/>
              <w:right w:type="dxa" w:w="120"/>
            </w:tcMar>
            <w:vAlign w:val="center"/>
          </w:tcPr>
          <w:p>
            <w:r>
              <w:rPr>
                <w:sz w:val="21"/>
                <w:szCs w:val="21"/>
              </w:rPr>
              <w:t xml:space="preserve">500</w:t>
            </w:r>
          </w:p>
        </w:tc>
      </w:tr>
      <w:tr>
        <w:tc>
          <w:tcPr>
            <w:tcW w:type="dxa" w:w="1500"/>
            <w:shd w:fill="FFFFFF" w:val="clear"/>
            <w:tcMar>
              <w:top w:type="dxa" w:w="90"/>
              <w:left w:type="dxa" w:w="120"/>
              <w:bottom w:type="dxa" w:w="90"/>
              <w:right w:type="dxa" w:w="120"/>
            </w:tcMar>
            <w:vAlign w:val="center"/>
          </w:tcPr>
          <w:p>
            <w:r>
              <w:rPr>
                <w:sz w:val="21"/>
                <w:szCs w:val="21"/>
              </w:rPr>
              <w:t xml:space="preserve">2, 3</w:t>
            </w:r>
          </w:p>
        </w:tc>
        <w:tc>
          <w:tcPr>
            <w:tcW w:type="dxa" w:w="1900"/>
            <w:shd w:fill="FFFFFF" w:val="clear"/>
            <w:tcMar>
              <w:top w:type="dxa" w:w="90"/>
              <w:left w:type="dxa" w:w="120"/>
              <w:bottom w:type="dxa" w:w="90"/>
              <w:right w:type="dxa" w:w="120"/>
            </w:tcMar>
            <w:vAlign w:val="center"/>
          </w:tcPr>
          <w:p>
            <w:r>
              <w:rPr>
                <w:sz w:val="21"/>
                <w:szCs w:val="21"/>
              </w:rPr>
              <w:t xml:space="preserve">[300, 400]</w:t>
            </w:r>
          </w:p>
        </w:tc>
        <w:tc>
          <w:tcPr>
            <w:tcW w:type="dxa" w:w="3200"/>
            <w:shd w:fill="FFFFFF" w:val="clear"/>
            <w:tcMar>
              <w:top w:type="dxa" w:w="90"/>
              <w:left w:type="dxa" w:w="120"/>
              <w:bottom w:type="dxa" w:w="90"/>
              <w:right w:type="dxa" w:w="120"/>
            </w:tcMar>
            <w:vAlign w:val="center"/>
          </w:tcPr>
          <w:p>
            <w:r>
              <w:rPr>
                <w:sz w:val="21"/>
                <w:szCs w:val="21"/>
              </w:rPr>
              <w:t xml:space="preserve">500 − 200 + 400</w:t>
            </w:r>
          </w:p>
        </w:tc>
        <w:tc>
          <w:tcPr>
            <w:tcW w:type="dxa" w:w="1300"/>
            <w:shd w:fill="FFFFFF" w:val="clear"/>
            <w:tcMar>
              <w:top w:type="dxa" w:w="90"/>
              <w:left w:type="dxa" w:w="120"/>
              <w:bottom w:type="dxa" w:w="90"/>
              <w:right w:type="dxa" w:w="120"/>
            </w:tcMar>
            <w:vAlign w:val="center"/>
          </w:tcPr>
          <w:p>
            <w:r>
              <w:rPr>
                <w:sz w:val="21"/>
                <w:szCs w:val="21"/>
              </w:rPr>
              <w:t xml:space="preserve">700</w:t>
            </w:r>
          </w:p>
        </w:tc>
        <w:tc>
          <w:tcPr>
            <w:tcW w:type="dxa" w:w="1460"/>
            <w:shd w:fill="FFFFFF" w:val="clear"/>
            <w:tcMar>
              <w:top w:type="dxa" w:w="90"/>
              <w:left w:type="dxa" w:w="120"/>
              <w:bottom w:type="dxa" w:w="90"/>
              <w:right w:type="dxa" w:w="120"/>
            </w:tcMar>
            <w:vAlign w:val="center"/>
          </w:tcPr>
          <w:p>
            <w:r>
              <w:rPr>
                <w:sz w:val="21"/>
                <w:szCs w:val="21"/>
              </w:rPr>
              <w:t xml:space="preserve">700</w:t>
            </w:r>
          </w:p>
        </w:tc>
      </w:tr>
    </w:tbl>
    <w:p>
      <w:pPr>
        <w:spacing w:after="80"/>
      </w:pPr>
    </w:p>
    <w:p>
      <w:pPr>
        <w:spacing w:after="140"/>
      </w:pPr>
      <w:r>
        <w:t xml:space="preserve">After the window [300, 400], high would become 4 — which is outside the array (n = 4). The loop stops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Maximum Sum = 700  (from window [300, 400])</w:t>
            </w:r>
          </w:p>
        </w:tc>
      </w:tr>
    </w:tbl>
    <w:p>
      <w:r>
        <w:br w:type="page"/>
      </w:r>
    </w:p>
    <w:p>
      <w:pPr>
        <w:pStyle w:val="Heading2"/>
      </w:pPr>
      <w:r>
        <w:t xml:space="preserve">3.5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Fixed Window  |  Time: O(N)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maxSumFixedWindow(vector&lt;int&gt;&amp; arr, int k)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int low = 0, high = k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information of the very first window — computed directly</w:t>
            </w:r>
          </w:p>
          <w:p>
            <w:pPr>
              <w:spacing w:after="0"/>
            </w:pPr>
            <w:r>
              <w:rPr>
                <w:rFonts w:ascii="Consolas" w:cs="Consolas" w:eastAsia="Consolas" w:hAnsi="Consolas"/>
                <w:color w:val="1E1E2F"/>
                <w:sz w:val="20"/>
                <w:szCs w:val="20"/>
              </w:rPr>
              <w:t xml:space="preserve">    int sum = 0;</w:t>
            </w:r>
          </w:p>
          <w:p>
            <w:pPr>
              <w:spacing w:after="0"/>
            </w:pPr>
            <w:r>
              <w:rPr>
                <w:rFonts w:ascii="Consolas" w:cs="Consolas" w:eastAsia="Consolas" w:hAnsi="Consolas"/>
                <w:color w:val="1E1E2F"/>
                <w:sz w:val="20"/>
                <w:szCs w:val="20"/>
              </w:rPr>
              <w:t xml:space="preserve">    for (int i = low; i &lt;= high; i++) sum += arr[i];</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result = sum;          // record the first window's info</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4: slide the window and update info each time</w:t>
            </w:r>
          </w:p>
          <w:p>
            <w:pPr>
              <w:spacing w:after="0"/>
            </w:pPr>
            <w:r>
              <w:rPr>
                <w:rFonts w:ascii="Consolas" w:cs="Consolas" w:eastAsia="Consolas" w:hAnsi="Consolas"/>
                <w:color w:val="1E1E2F"/>
                <w:sz w:val="20"/>
                <w:szCs w:val="20"/>
              </w:rPr>
              <w:t xml:space="preserve">    while (high &lt; n) {</w:t>
            </w:r>
          </w:p>
          <w:p>
            <w:pPr>
              <w:spacing w:after="0"/>
            </w:pPr>
            <w:r>
              <w:rPr>
                <w:rFonts w:ascii="Consolas" w:cs="Consolas" w:eastAsia="Consolas" w:hAnsi="Consolas"/>
                <w:color w:val="1E1E2F"/>
                <w:sz w:val="20"/>
                <w:szCs w:val="20"/>
              </w:rPr>
              <w:t xml:space="preserve">        result = max(result, sum);   // use the current window's info</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sum -= arr[low - 1];   // FIRE: remove the element that left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(high == n) break;  // bounds check BEFORE adding (see note below!)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sum += arr[high];      // HIRE: add the element that entered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arr = {100, 200, 300, 400};</w:t>
            </w:r>
          </w:p>
          <w:p>
            <w:pPr>
              <w:spacing w:after="0"/>
            </w:pPr>
            <w:r>
              <w:rPr>
                <w:rFonts w:ascii="Consolas" w:cs="Consolas" w:eastAsia="Consolas" w:hAnsi="Consolas"/>
                <w:color w:val="1E1E2F"/>
                <w:sz w:val="20"/>
                <w:szCs w:val="20"/>
              </w:rPr>
              <w:t xml:space="preserve">    cout &lt;&lt; "Maximum sum = " &lt;&lt; maxSumFixedWindow(arr, 2)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Maximum sum = 700</w:t>
            </w:r>
          </w:p>
        </w:tc>
      </w:tr>
    </w:tbl>
    <w:p>
      <w:r>
        <w:br w:type="page"/>
      </w:r>
    </w:p>
    <w:p>
      <w:pPr>
        <w:pStyle w:val="Heading2"/>
      </w:pPr>
      <w:r>
        <w:t xml:space="preserve">3.6 🐛 A Real Bug Caught Live — The K = 1 Edge Case</w:t>
      </w:r>
    </w:p>
    <w:p>
      <w:pPr>
        <w:spacing w:after="140"/>
      </w:pPr>
      <w:r>
        <w:t xml:space="preserve">This is a genuinely useful debugging lesson, not just theory. Watch what happens if you check the array bound AFTER adding the new element instead of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What NOT to do</w:t>
            </w:r>
          </w:p>
          <w:p>
            <w:pPr>
              <w:spacing w:after="0"/>
            </w:pPr>
            <w:r>
              <w:rPr>
                <w:rFonts w:ascii="Consolas" w:cs="Consolas" w:eastAsia="Consolas" w:hAnsi="Consolas"/>
                <w:color w:val="1E1E2F"/>
                <w:sz w:val="20"/>
                <w:szCs w:val="20"/>
              </w:rPr>
              <w:t xml:space="preserve">// ❌ BUGGY ORDER</w:t>
            </w:r>
          </w:p>
          <w:p>
            <w:pPr>
              <w:spacing w:after="0"/>
            </w:pPr>
            <w:r>
              <w:rPr>
                <w:rFonts w:ascii="Consolas" w:cs="Consolas" w:eastAsia="Consolas" w:hAnsi="Consolas"/>
                <w:color w:val="1E1E2F"/>
                <w:sz w:val="20"/>
                <w:szCs w:val="20"/>
              </w:rPr>
              <w:t xml:space="preserve">sum -= arr[low - 1];</w:t>
            </w:r>
          </w:p>
          <w:p>
            <w:pPr>
              <w:spacing w:after="0"/>
            </w:pPr>
            <w:r>
              <w:rPr>
                <w:rFonts w:ascii="Consolas" w:cs="Consolas" w:eastAsia="Consolas" w:hAnsi="Consolas"/>
                <w:color w:val="1E1E2F"/>
                <w:sz w:val="20"/>
                <w:szCs w:val="20"/>
              </w:rPr>
              <w:t xml:space="preserve">sum += arr[high];        // &lt;-- runs even when high might be out of bounds!</w:t>
            </w:r>
          </w:p>
          <w:p>
            <w:pPr>
              <w:spacing w:after="0"/>
            </w:pPr>
            <w:r>
              <w:rPr>
                <w:rFonts w:ascii="Consolas" w:cs="Consolas" w:eastAsia="Consolas" w:hAnsi="Consolas"/>
                <w:color w:val="1E1E2F"/>
                <w:sz w:val="20"/>
                <w:szCs w:val="20"/>
              </w:rPr>
              <w:t xml:space="preserve">if (high == n) break;    // &lt;-- checked too late</w:t>
            </w:r>
          </w:p>
        </w:tc>
      </w:tr>
    </w:tbl>
    <w:p>
      <w:pPr>
        <w:spacing w:after="60"/>
      </w:pPr>
    </w:p>
    <w:p>
      <w:pPr>
        <w:spacing w:after="140"/>
      </w:pPr>
      <w:r>
        <w:t xml:space="preserve">With K = 1, low and high move together and high can reach n one step earlier than you'd expect — so arr[high] gets accessed when high == n, which is out of bounds (undefined behaviour / crash).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The Fix</w:t>
            </w:r>
          </w:p>
          <w:p>
            <w:pPr>
              <w:spacing w:after="40"/>
            </w:pPr>
            <w:r>
              <w:rPr>
                <w:sz w:val="22"/>
                <w:szCs w:val="22"/>
              </w:rPr>
              <w:t xml:space="preserve">Always SUBTRACT first (always safe — the leaving index was always valid).</w:t>
            </w:r>
          </w:p>
          <w:p>
            <w:pPr>
              <w:spacing w:after="40"/>
            </w:pPr>
            <w:r>
              <w:rPr>
                <w:sz w:val="22"/>
                <w:szCs w:val="22"/>
              </w:rPr>
              <w:t xml:space="preserve">Then CHECK if high == n and break BEFORE you ever try to ADD arr[high].</w:t>
            </w:r>
          </w:p>
          <w:p>
            <w:pPr>
              <w:spacing w:after="40"/>
            </w:pPr>
            <w:r>
              <w:rPr>
                <w:sz w:val="22"/>
                <w:szCs w:val="22"/>
              </w:rPr>
              <w:t xml:space="preserve">Order: subtract → check bounds → add. Never add before checking bounds.</w:t>
            </w:r>
          </w:p>
        </w:tc>
      </w:tr>
    </w:tbl>
    <w:p>
      <w:pPr>
        <w:spacing w:after="80"/>
      </w:pPr>
    </w:p>
    <w:p>
      <w:pPr>
        <w:spacing w:after="140"/>
      </w:pPr>
      <w:r>
        <w:rPr>
          <w:i/>
          <w:iCs/>
        </w:rPr>
        <w:t xml:space="preserve">This is exactly why dry-running edge cases (especially K = 1, or an empty array) by hand BEFORE trusting your code is such a valuable habit — bugs like this are easy to miss by just reading the code once.</w:t>
      </w:r>
    </w:p>
    <w:p>
      <w:r>
        <w:br w:type="page"/>
      </w:r>
    </w:p>
    <w:p>
      <w:pPr>
        <w:pStyle w:val="Heading1"/>
      </w:pPr>
      <w:r>
        <w:t xml:space="preserve">4. Problem 2 — Minimum Size Subarray Sum (Variable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of POSITIVE integers and a target value, find the length of the SHORTEST contiguous subarray whose sum is ≥ target.</w:t>
            </w:r>
          </w:p>
          <w:p>
            <w:pPr>
              <w:spacing w:after="40"/>
            </w:pPr>
            <w:r>
              <w:rPr>
                <w:sz w:val="22"/>
                <w:szCs w:val="22"/>
              </w:rPr>
              <w:t xml:space="preserve">If no such subarray exists, return 0.</w:t>
            </w:r>
          </w:p>
          <w:p>
            <w:pPr>
              <w:spacing w:after="40"/>
            </w:pPr>
            <w:r>
              <w:rPr>
                <w:sz w:val="22"/>
                <w:szCs w:val="22"/>
              </w:rPr>
              <w:t xml:space="preserve">Array: [1, 2, 4, 4]      Target = 4</w:t>
            </w:r>
          </w:p>
        </w:tc>
      </w:tr>
    </w:tbl>
    <w:p>
      <w:pPr>
        <w:pStyle w:val="Heading2"/>
      </w:pPr>
      <w:r>
        <w:t xml:space="preserve">4.1 Why This Is Harder — No Size Given</w:t>
      </w:r>
    </w:p>
    <w:p>
      <w:pPr>
        <w:spacing w:after="140"/>
      </w:pPr>
      <w:r>
        <w:t xml:space="preserve">Search the problem statement as carefully as you like — there is no mention of a fixed length anywhere. It doesn't say "subarray of size 2" or "size 3". It just says "subarray", and the answer could turn out to be of ANY length. That single missing detail is what makes this a VARIABLE window problem instead of a fixed one — and noticeably harder for beginners.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Critical Rule for Every Variable Window Problem</w:t>
            </w:r>
          </w:p>
          <w:p>
            <w:pPr>
              <w:spacing w:after="40"/>
            </w:pPr>
            <w:r>
              <w:rPr>
                <w:sz w:val="22"/>
                <w:szCs w:val="22"/>
              </w:rPr>
              <w:t xml:space="preserve">Always start with low = 0 AND high = 0 (never anything else).</w:t>
            </w:r>
          </w:p>
          <w:p>
            <w:pPr>
              <w:spacing w:after="40"/>
            </w:pPr>
            <w:r>
              <w:rPr>
                <w:sz w:val="22"/>
                <w:szCs w:val="22"/>
              </w:rPr>
              <w:t xml:space="preserve">Why? Because no matter how small the final answer turns out to be, a subarray must contain at least 1 element — so you always begin by looking at the smallest possible window and growing from there.</w:t>
            </w:r>
          </w:p>
        </w:tc>
      </w:tr>
    </w:tbl>
    <w:p>
      <w:pPr>
        <w:spacing w:after="100"/>
      </w:pPr>
    </w:p>
    <w:p>
      <w:pPr>
        <w:pStyle w:val="Heading2"/>
      </w:pPr>
      <w:r>
        <w:t xml:space="preserve">4.2 The Hire &amp; Fire Analogy</w:t>
      </w:r>
    </w:p>
    <w:p>
      <w:pPr>
        <w:spacing w:after="140"/>
      </w:pPr>
      <w:r>
        <w:t xml:space="preserve">Imagine a company that has no idea how many employees it takes to get a job done. It just starts HIRING people one at a time:</w:t>
      </w:r>
    </w:p>
    <w:p>
      <w:pPr>
        <w:pStyle w:val="ListParagraph"/>
        <w:numPr>
          <w:ilvl w:val="0"/>
          <w:numId w:val="3"/>
        </w:numPr>
        <w:spacing w:after="80"/>
      </w:pPr>
      <w:r>
        <w:t xml:space="preserve">Hire person 1 → check if the job is getting done. Not yet → hire another.</w:t>
      </w:r>
    </w:p>
    <w:p>
      <w:pPr>
        <w:pStyle w:val="ListParagraph"/>
        <w:numPr>
          <w:ilvl w:val="0"/>
          <w:numId w:val="3"/>
        </w:numPr>
        <w:spacing w:after="80"/>
      </w:pPr>
      <w:r>
        <w:t xml:space="preserve">Hire person 2 → still not enough → hire another.</w:t>
      </w:r>
    </w:p>
    <w:p>
      <w:pPr>
        <w:pStyle w:val="ListParagraph"/>
        <w:numPr>
          <w:ilvl w:val="0"/>
          <w:numId w:val="3"/>
        </w:numPr>
        <w:spacing w:after="80"/>
      </w:pPr>
      <w:r>
        <w:t xml:space="preserve">Hire person 3 → now the job IS getting done!</w:t>
      </w:r>
    </w:p>
    <w:p>
      <w:pPr>
        <w:spacing w:after="60"/>
      </w:pPr>
    </w:p>
    <w:p>
      <w:pPr>
        <w:spacing w:after="140"/>
      </w:pPr>
      <w:r>
        <w:t xml:space="preserve">The moment the job starts getting done, the company gets greedy and starts FIRING people from the very first one hired, one at a time — to check if fewer people are actually enough:</w:t>
      </w:r>
    </w:p>
    <w:p>
      <w:pPr>
        <w:pStyle w:val="ListParagraph"/>
        <w:numPr>
          <w:ilvl w:val="0"/>
          <w:numId w:val="3"/>
        </w:numPr>
        <w:spacing w:after="80"/>
      </w:pPr>
      <w:r>
        <w:t xml:space="preserve">Fire the 1st person hired → job still getting done with fewer people? Great, note this down — it's a smaller team.</w:t>
      </w:r>
    </w:p>
    <w:p>
      <w:pPr>
        <w:pStyle w:val="ListParagraph"/>
        <w:numPr>
          <w:ilvl w:val="0"/>
          <w:numId w:val="3"/>
        </w:numPr>
        <w:spacing w:after="80"/>
      </w:pPr>
      <w:r>
        <w:t xml:space="preserve">Keep firing → as long as the job still gets done, keep noting the smaller size.</w:t>
      </w:r>
    </w:p>
    <w:p>
      <w:pPr>
        <w:pStyle w:val="ListParagraph"/>
        <w:numPr>
          <w:ilvl w:val="0"/>
          <w:numId w:val="3"/>
        </w:numPr>
        <w:spacing w:after="80"/>
      </w:pPr>
      <w:r>
        <w:t xml:space="preserve">The moment firing ONE more person breaks the job, stop firing — and go back to hiring the next new person.</w:t>
      </w:r>
    </w:p>
    <w:p>
      <w:pPr>
        <w:spacing w:after="60"/>
      </w:pPr>
    </w:p>
    <w:p>
      <w:pPr>
        <w:spacing w:after="140"/>
      </w:pPr>
      <w:r>
        <w:t xml:space="preserve">That's the entire algorithm. Hiring = expanding the window from the right (high++). Firing = shrinking the window from the left (low++). The team size at any moment = the window's current length.</w:t>
      </w:r>
    </w:p>
    <w:p>
      <w:pPr>
        <w:spacing w:after="8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4400"/>
        <w:gridCol w:w="1760"/>
      </w:tblGrid>
      <w:tr>
        <w:trPr>
          <w:tblHeader/>
        </w:trPr>
        <w:tc>
          <w:tcPr>
            <w:tcW w:type="dxa" w:w="320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4400"/>
            <w:shd w:fill="1B2A6B" w:val="clear"/>
            <w:tcMar>
              <w:top w:type="dxa" w:w="100"/>
              <w:left w:type="dxa" w:w="120"/>
              <w:bottom w:type="dxa" w:w="100"/>
              <w:right w:type="dxa" w:w="120"/>
            </w:tcMar>
            <w:vAlign w:val="center"/>
          </w:tcPr>
          <w:p>
            <w:r>
              <w:rPr>
                <w:b/>
                <w:bCs/>
                <w:color w:val="FFFFFF"/>
                <w:sz w:val="21"/>
                <w:szCs w:val="21"/>
              </w:rPr>
              <w:t xml:space="preserve">Sliding Window Equivalent</w:t>
            </w:r>
          </w:p>
        </w:tc>
        <w:tc>
          <w:tcPr>
            <w:tcW w:type="dxa" w:w="1760"/>
            <w:shd w:fill="1B2A6B" w:val="clear"/>
            <w:tcMar>
              <w:top w:type="dxa" w:w="100"/>
              <w:left w:type="dxa" w:w="120"/>
              <w:bottom w:type="dxa" w:w="100"/>
              <w:right w:type="dxa" w:w="120"/>
            </w:tcMar>
            <w:vAlign w:val="center"/>
          </w:tcPr>
          <w:p>
            <w:r>
              <w:rPr>
                <w:b/>
                <w:bCs/>
                <w:color w:val="FFFFFF"/>
                <w:sz w:val="21"/>
                <w:szCs w:val="21"/>
              </w:rPr>
              <w:t xml:space="preserve">Pointer Involved</w:t>
            </w:r>
          </w:p>
        </w:tc>
      </w:tr>
      <w:tr>
        <w:tc>
          <w:tcPr>
            <w:tcW w:type="dxa" w:w="3200"/>
            <w:shd w:fill="FFFFFF" w:val="clear"/>
            <w:tcMar>
              <w:top w:type="dxa" w:w="90"/>
              <w:left w:type="dxa" w:w="120"/>
              <w:bottom w:type="dxa" w:w="90"/>
              <w:right w:type="dxa" w:w="120"/>
            </w:tcMar>
            <w:vAlign w:val="center"/>
          </w:tcPr>
          <w:p>
            <w:r>
              <w:rPr>
                <w:sz w:val="21"/>
                <w:szCs w:val="21"/>
              </w:rPr>
              <w:t xml:space="preserve">Hire a new person</w:t>
            </w:r>
          </w:p>
        </w:tc>
        <w:tc>
          <w:tcPr>
            <w:tcW w:type="dxa" w:w="4400"/>
            <w:shd w:fill="FFFFFF" w:val="clear"/>
            <w:tcMar>
              <w:top w:type="dxa" w:w="90"/>
              <w:left w:type="dxa" w:w="120"/>
              <w:bottom w:type="dxa" w:w="90"/>
              <w:right w:type="dxa" w:w="120"/>
            </w:tcMar>
            <w:vAlign w:val="center"/>
          </w:tcPr>
          <w:p>
            <w:r>
              <w:rPr>
                <w:sz w:val="21"/>
                <w:szCs w:val="21"/>
              </w:rPr>
              <w:t xml:space="preserve">Expand window — add a new element on the right</w:t>
            </w:r>
          </w:p>
        </w:tc>
        <w:tc>
          <w:tcPr>
            <w:tcW w:type="dxa" w:w="1760"/>
            <w:shd w:fill="FFFFFF" w:val="clear"/>
            <w:tcMar>
              <w:top w:type="dxa" w:w="90"/>
              <w:left w:type="dxa" w:w="120"/>
              <w:bottom w:type="dxa" w:w="90"/>
              <w:right w:type="dxa" w:w="120"/>
            </w:tcMar>
            <w:vAlign w:val="center"/>
          </w:tcPr>
          <w:p>
            <w:r>
              <w:rPr>
                <w:sz w:val="21"/>
                <w:szCs w:val="21"/>
              </w:rPr>
              <w:t xml:space="preserve">high</w:t>
            </w:r>
          </w:p>
        </w:tc>
      </w:tr>
      <w:tr>
        <w:tc>
          <w:tcPr>
            <w:tcW w:type="dxa" w:w="3200"/>
            <w:shd w:fill="F3F6FA" w:val="clear"/>
            <w:tcMar>
              <w:top w:type="dxa" w:w="90"/>
              <w:left w:type="dxa" w:w="120"/>
              <w:bottom w:type="dxa" w:w="90"/>
              <w:right w:type="dxa" w:w="120"/>
            </w:tcMar>
            <w:vAlign w:val="center"/>
          </w:tcPr>
          <w:p>
            <w:r>
              <w:rPr>
                <w:sz w:val="21"/>
                <w:szCs w:val="21"/>
              </w:rPr>
              <w:t xml:space="preserve">Fire the oldest person</w:t>
            </w:r>
          </w:p>
        </w:tc>
        <w:tc>
          <w:tcPr>
            <w:tcW w:type="dxa" w:w="4400"/>
            <w:shd w:fill="F3F6FA" w:val="clear"/>
            <w:tcMar>
              <w:top w:type="dxa" w:w="90"/>
              <w:left w:type="dxa" w:w="120"/>
              <w:bottom w:type="dxa" w:w="90"/>
              <w:right w:type="dxa" w:w="120"/>
            </w:tcMar>
            <w:vAlign w:val="center"/>
          </w:tcPr>
          <w:p>
            <w:r>
              <w:rPr>
                <w:sz w:val="21"/>
                <w:szCs w:val="21"/>
              </w:rPr>
              <w:t xml:space="preserve">Shrink window — remove the oldest element on the left</w:t>
            </w:r>
          </w:p>
        </w:tc>
        <w:tc>
          <w:tcPr>
            <w:tcW w:type="dxa" w:w="1760"/>
            <w:shd w:fill="F3F6FA" w:val="clear"/>
            <w:tcMar>
              <w:top w:type="dxa" w:w="90"/>
              <w:left w:type="dxa" w:w="120"/>
              <w:bottom w:type="dxa" w:w="90"/>
              <w:right w:type="dxa" w:w="120"/>
            </w:tcMar>
            <w:vAlign w:val="center"/>
          </w:tcPr>
          <w:p>
            <w:r>
              <w:rPr>
                <w:sz w:val="21"/>
                <w:szCs w:val="21"/>
              </w:rPr>
              <w:t xml:space="preserve">low</w:t>
            </w:r>
          </w:p>
        </w:tc>
      </w:tr>
    </w:tbl>
    <w:p>
      <w:r>
        <w:br w:type="page"/>
      </w:r>
    </w:p>
    <w:p>
      <w:pPr>
        <w:pStyle w:val="Heading2"/>
      </w:pPr>
      <w:r>
        <w:t xml:space="preserve">4.3 Step-by-Step Walkthrough</w:t>
      </w:r>
    </w:p>
    <w:p>
      <w:pPr>
        <w:spacing w:after="140"/>
      </w:pPr>
      <w:r>
        <w:t xml:space="preserve">Array: [1, 2, 4, 4]  with indices  0, 1, 2, 3.   Target = 4.   low = 0, high = 0, sum = 0, result = ∞ (infinity, since we want a MINIMUM).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Why Start result at Infinity?</w:t>
            </w:r>
          </w:p>
          <w:p>
            <w:pPr>
              <w:spacing w:after="40"/>
            </w:pPr>
            <w:r>
              <w:rPr>
                <w:sz w:val="22"/>
                <w:szCs w:val="22"/>
              </w:rPr>
              <w:t xml:space="preserve">Whenever you need a MINIMUM answer, start result at +infinity (INT_MAX in C++) — any real value found will be smaller, so it always gets accepted on the first comparison.</w:t>
            </w:r>
          </w:p>
          <w:p>
            <w:pPr>
              <w:spacing w:after="40"/>
            </w:pPr>
            <w:r>
              <w:rPr>
                <w:sz w:val="22"/>
                <w:szCs w:val="22"/>
              </w:rPr>
              <w:t xml:space="preserve">Whenever you need a MAXIMUM answer, start result at -infinity (INT_MIN in C++) instead — the mirror-image rule.</w:t>
            </w:r>
          </w:p>
        </w:tc>
      </w:tr>
    </w:tbl>
    <w:p>
      <w:pPr>
        <w:spacing w:after="100"/>
      </w:pP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620"/>
        <w:gridCol w:w="2400"/>
        <w:gridCol w:w="1100"/>
        <w:gridCol w:w="1400"/>
        <w:gridCol w:w="1900"/>
        <w:gridCol w:w="940"/>
      </w:tblGrid>
      <w:tr>
        <w:trPr>
          <w:tblHeader/>
        </w:trPr>
        <w:tc>
          <w:tcPr>
            <w:tcW w:type="dxa" w:w="62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Sum After</w:t>
            </w:r>
          </w:p>
        </w:tc>
        <w:tc>
          <w:tcPr>
            <w:tcW w:type="dxa" w:w="1400"/>
            <w:shd w:fill="1B2A6B" w:val="clear"/>
            <w:tcMar>
              <w:top w:type="dxa" w:w="100"/>
              <w:left w:type="dxa" w:w="120"/>
              <w:bottom w:type="dxa" w:w="100"/>
              <w:right w:type="dxa" w:w="120"/>
            </w:tcMar>
            <w:vAlign w:val="center"/>
          </w:tcPr>
          <w:p>
            <w:r>
              <w:rPr>
                <w:b/>
                <w:bCs/>
                <w:color w:val="FFFFFF"/>
                <w:sz w:val="21"/>
                <w:szCs w:val="21"/>
              </w:rPr>
              <w:t xml:space="preserve">sum ≥ target?</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Window / Length</w:t>
            </w:r>
          </w:p>
        </w:tc>
        <w:tc>
          <w:tcPr>
            <w:tcW w:type="dxa" w:w="94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620"/>
            <w:shd w:fill="FFFFFF" w:val="clear"/>
            <w:tcMar>
              <w:top w:type="dxa" w:w="90"/>
              <w:left w:type="dxa" w:w="120"/>
              <w:bottom w:type="dxa" w:w="90"/>
              <w:right w:type="dxa" w:w="120"/>
            </w:tcMar>
            <w:vAlign w:val="center"/>
          </w:tcPr>
          <w:p>
            <w:r>
              <w:rPr>
                <w:sz w:val="21"/>
                <w:szCs w:val="21"/>
              </w:rPr>
              <w:t xml:space="preserve">0</w:t>
            </w:r>
          </w:p>
        </w:tc>
        <w:tc>
          <w:tcPr>
            <w:tcW w:type="dxa" w:w="2400"/>
            <w:shd w:fill="FFFFFF" w:val="clear"/>
            <w:tcMar>
              <w:top w:type="dxa" w:w="90"/>
              <w:left w:type="dxa" w:w="120"/>
              <w:bottom w:type="dxa" w:w="90"/>
              <w:right w:type="dxa" w:w="120"/>
            </w:tcMar>
            <w:vAlign w:val="center"/>
          </w:tcPr>
          <w:p>
            <w:r>
              <w:rPr>
                <w:sz w:val="21"/>
                <w:szCs w:val="21"/>
              </w:rPr>
              <w:t xml:space="preserve">Hire arr[0]=1</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1400"/>
            <w:shd w:fill="FFFFFF" w:val="clear"/>
            <w:tcMar>
              <w:top w:type="dxa" w:w="90"/>
              <w:left w:type="dxa" w:w="120"/>
              <w:bottom w:type="dxa" w:w="90"/>
              <w:right w:type="dxa" w:w="120"/>
            </w:tcMar>
            <w:vAlign w:val="center"/>
          </w:tcPr>
          <w:p>
            <w:r>
              <w:rPr>
                <w:sz w:val="21"/>
                <w:szCs w:val="21"/>
              </w:rPr>
              <w:t xml:space="preserve">No</w:t>
            </w:r>
          </w:p>
        </w:tc>
        <w:tc>
          <w:tcPr>
            <w:tcW w:type="dxa" w:w="1900"/>
            <w:shd w:fill="FFFFFF" w:val="clear"/>
            <w:tcMar>
              <w:top w:type="dxa" w:w="90"/>
              <w:left w:type="dxa" w:w="120"/>
              <w:bottom w:type="dxa" w:w="90"/>
              <w:right w:type="dxa" w:w="120"/>
            </w:tcMar>
            <w:vAlign w:val="center"/>
          </w:tcPr>
          <w:p>
            <w:r>
              <w:rPr>
                <w:sz w:val="21"/>
                <w:szCs w:val="21"/>
              </w:rPr>
              <w:t xml:space="preserve">—</w:t>
            </w:r>
          </w:p>
        </w:tc>
        <w:tc>
          <w:tcPr>
            <w:tcW w:type="dxa" w:w="940"/>
            <w:shd w:fill="FFFFFF" w:val="clear"/>
            <w:tcMar>
              <w:top w:type="dxa" w:w="90"/>
              <w:left w:type="dxa" w:w="120"/>
              <w:bottom w:type="dxa" w:w="90"/>
              <w:right w:type="dxa" w:w="120"/>
            </w:tcMar>
            <w:vAlign w:val="center"/>
          </w:tcPr>
          <w:p>
            <w:r>
              <w:rPr>
                <w:sz w:val="21"/>
                <w:szCs w:val="21"/>
              </w:rPr>
              <w:t xml:space="preserve">∞</w:t>
            </w:r>
          </w:p>
        </w:tc>
      </w:tr>
      <w:tr>
        <w:tc>
          <w:tcPr>
            <w:tcW w:type="dxa" w:w="620"/>
            <w:shd w:fill="F3F6FA" w:val="clear"/>
            <w:tcMar>
              <w:top w:type="dxa" w:w="90"/>
              <w:left w:type="dxa" w:w="120"/>
              <w:bottom w:type="dxa" w:w="90"/>
              <w:right w:type="dxa" w:w="120"/>
            </w:tcMar>
            <w:vAlign w:val="center"/>
          </w:tcPr>
          <w:p>
            <w:r>
              <w:rPr>
                <w:sz w:val="21"/>
                <w:szCs w:val="21"/>
              </w:rPr>
              <w:t xml:space="preserve">1</w:t>
            </w:r>
          </w:p>
        </w:tc>
        <w:tc>
          <w:tcPr>
            <w:tcW w:type="dxa" w:w="2400"/>
            <w:shd w:fill="F3F6FA" w:val="clear"/>
            <w:tcMar>
              <w:top w:type="dxa" w:w="90"/>
              <w:left w:type="dxa" w:w="120"/>
              <w:bottom w:type="dxa" w:w="90"/>
              <w:right w:type="dxa" w:w="120"/>
            </w:tcMar>
            <w:vAlign w:val="center"/>
          </w:tcPr>
          <w:p>
            <w:r>
              <w:rPr>
                <w:sz w:val="21"/>
                <w:szCs w:val="21"/>
              </w:rPr>
              <w:t xml:space="preserve">Hire arr[1]=2</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1400"/>
            <w:shd w:fill="F3F6FA" w:val="clear"/>
            <w:tcMar>
              <w:top w:type="dxa" w:w="90"/>
              <w:left w:type="dxa" w:w="120"/>
              <w:bottom w:type="dxa" w:w="90"/>
              <w:right w:type="dxa" w:w="120"/>
            </w:tcMar>
            <w:vAlign w:val="center"/>
          </w:tcPr>
          <w:p>
            <w:r>
              <w:rPr>
                <w:sz w:val="21"/>
                <w:szCs w:val="21"/>
              </w:rPr>
              <w:t xml:space="preserve">No</w:t>
            </w:r>
          </w:p>
        </w:tc>
        <w:tc>
          <w:tcPr>
            <w:tcW w:type="dxa" w:w="1900"/>
            <w:shd w:fill="F3F6FA" w:val="clear"/>
            <w:tcMar>
              <w:top w:type="dxa" w:w="90"/>
              <w:left w:type="dxa" w:w="120"/>
              <w:bottom w:type="dxa" w:w="90"/>
              <w:right w:type="dxa" w:w="120"/>
            </w:tcMar>
            <w:vAlign w:val="center"/>
          </w:tcPr>
          <w:p>
            <w:r>
              <w:rPr>
                <w:sz w:val="21"/>
                <w:szCs w:val="21"/>
              </w:rPr>
              <w:t xml:space="preserve">—</w:t>
            </w:r>
          </w:p>
        </w:tc>
        <w:tc>
          <w:tcPr>
            <w:tcW w:type="dxa" w:w="940"/>
            <w:shd w:fill="F3F6FA" w:val="clear"/>
            <w:tcMar>
              <w:top w:type="dxa" w:w="90"/>
              <w:left w:type="dxa" w:w="120"/>
              <w:bottom w:type="dxa" w:w="90"/>
              <w:right w:type="dxa" w:w="120"/>
            </w:tcMar>
            <w:vAlign w:val="center"/>
          </w:tcPr>
          <w:p>
            <w:r>
              <w:rPr>
                <w:sz w:val="21"/>
                <w:szCs w:val="21"/>
              </w:rPr>
              <w:t xml:space="preserve">∞</w:t>
            </w:r>
          </w:p>
        </w:tc>
      </w:tr>
      <w:tr>
        <w:tc>
          <w:tcPr>
            <w:tcW w:type="dxa" w:w="620"/>
            <w:shd w:fill="FFFFFF" w:val="clear"/>
            <w:tcMar>
              <w:top w:type="dxa" w:w="90"/>
              <w:left w:type="dxa" w:w="120"/>
              <w:bottom w:type="dxa" w:w="90"/>
              <w:right w:type="dxa" w:w="120"/>
            </w:tcMar>
            <w:vAlign w:val="center"/>
          </w:tcPr>
          <w:p>
            <w:r>
              <w:rPr>
                <w:sz w:val="21"/>
                <w:szCs w:val="21"/>
              </w:rPr>
              <w:t xml:space="preserve">2</w:t>
            </w:r>
          </w:p>
        </w:tc>
        <w:tc>
          <w:tcPr>
            <w:tcW w:type="dxa" w:w="2400"/>
            <w:shd w:fill="FFFFFF" w:val="clear"/>
            <w:tcMar>
              <w:top w:type="dxa" w:w="90"/>
              <w:left w:type="dxa" w:w="120"/>
              <w:bottom w:type="dxa" w:w="90"/>
              <w:right w:type="dxa" w:w="120"/>
            </w:tcMar>
            <w:vAlign w:val="center"/>
          </w:tcPr>
          <w:p>
            <w:r>
              <w:rPr>
                <w:sz w:val="21"/>
                <w:szCs w:val="21"/>
              </w:rPr>
              <w:t xml:space="preserve">Hire arr[2]=4</w:t>
            </w:r>
          </w:p>
        </w:tc>
        <w:tc>
          <w:tcPr>
            <w:tcW w:type="dxa" w:w="1100"/>
            <w:shd w:fill="FFFFFF" w:val="clear"/>
            <w:tcMar>
              <w:top w:type="dxa" w:w="90"/>
              <w:left w:type="dxa" w:w="120"/>
              <w:bottom w:type="dxa" w:w="90"/>
              <w:right w:type="dxa" w:w="120"/>
            </w:tcMar>
            <w:vAlign w:val="center"/>
          </w:tcPr>
          <w:p>
            <w:r>
              <w:rPr>
                <w:sz w:val="21"/>
                <w:szCs w:val="21"/>
              </w:rPr>
              <w:t xml:space="preserve">7</w:t>
            </w:r>
          </w:p>
        </w:tc>
        <w:tc>
          <w:tcPr>
            <w:tcW w:type="dxa" w:w="1400"/>
            <w:shd w:fill="FFFFFF" w:val="clear"/>
            <w:tcMar>
              <w:top w:type="dxa" w:w="90"/>
              <w:left w:type="dxa" w:w="120"/>
              <w:bottom w:type="dxa" w:w="90"/>
              <w:right w:type="dxa" w:w="120"/>
            </w:tcMar>
            <w:vAlign w:val="center"/>
          </w:tcPr>
          <w:p>
            <w:r>
              <w:rPr>
                <w:sz w:val="21"/>
                <w:szCs w:val="21"/>
              </w:rPr>
              <w:t xml:space="preserve">Yes</w:t>
            </w:r>
          </w:p>
        </w:tc>
        <w:tc>
          <w:tcPr>
            <w:tcW w:type="dxa" w:w="1900"/>
            <w:shd w:fill="FFFFFF" w:val="clear"/>
            <w:tcMar>
              <w:top w:type="dxa" w:w="90"/>
              <w:left w:type="dxa" w:w="120"/>
              <w:bottom w:type="dxa" w:w="90"/>
              <w:right w:type="dxa" w:w="120"/>
            </w:tcMar>
            <w:vAlign w:val="center"/>
          </w:tcPr>
          <w:p>
            <w:r>
              <w:rPr>
                <w:sz w:val="21"/>
                <w:szCs w:val="21"/>
              </w:rPr>
              <w:t xml:space="preserve">[1,2,4] len=3</w:t>
            </w:r>
          </w:p>
        </w:tc>
        <w:tc>
          <w:tcPr>
            <w:tcW w:type="dxa" w:w="940"/>
            <w:shd w:fill="FFFFFF" w:val="clear"/>
            <w:tcMar>
              <w:top w:type="dxa" w:w="90"/>
              <w:left w:type="dxa" w:w="120"/>
              <w:bottom w:type="dxa" w:w="90"/>
              <w:right w:type="dxa" w:w="120"/>
            </w:tcMar>
            <w:vAlign w:val="center"/>
          </w:tcPr>
          <w:p>
            <w:r>
              <w:rPr>
                <w:sz w:val="21"/>
                <w:szCs w:val="21"/>
              </w:rPr>
              <w:t xml:space="preserve">3</w:t>
            </w:r>
          </w:p>
        </w:tc>
      </w:tr>
      <w:tr>
        <w:tc>
          <w:tcPr>
            <w:tcW w:type="dxa" w:w="620"/>
            <w:shd w:fill="F3F6FA" w:val="clear"/>
            <w:tcMar>
              <w:top w:type="dxa" w:w="90"/>
              <w:left w:type="dxa" w:w="120"/>
              <w:bottom w:type="dxa" w:w="90"/>
              <w:right w:type="dxa" w:w="120"/>
            </w:tcMar>
            <w:vAlign w:val="center"/>
          </w:tcPr>
          <w:p>
            <w:r>
              <w:rPr>
                <w:sz w:val="21"/>
                <w:szCs w:val="21"/>
              </w:rPr>
              <w:t xml:space="preserve">2</w:t>
            </w:r>
          </w:p>
        </w:tc>
        <w:tc>
          <w:tcPr>
            <w:tcW w:type="dxa" w:w="2400"/>
            <w:shd w:fill="F3F6FA" w:val="clear"/>
            <w:tcMar>
              <w:top w:type="dxa" w:w="90"/>
              <w:left w:type="dxa" w:w="120"/>
              <w:bottom w:type="dxa" w:w="90"/>
              <w:right w:type="dxa" w:w="120"/>
            </w:tcMar>
            <w:vAlign w:val="center"/>
          </w:tcPr>
          <w:p>
            <w:r>
              <w:rPr>
                <w:sz w:val="21"/>
                <w:szCs w:val="21"/>
              </w:rPr>
              <w:t xml:space="preserve">Fire arr[0]=1 (low→1)</w:t>
            </w:r>
          </w:p>
        </w:tc>
        <w:tc>
          <w:tcPr>
            <w:tcW w:type="dxa" w:w="1100"/>
            <w:shd w:fill="F3F6FA" w:val="clear"/>
            <w:tcMar>
              <w:top w:type="dxa" w:w="90"/>
              <w:left w:type="dxa" w:w="120"/>
              <w:bottom w:type="dxa" w:w="90"/>
              <w:right w:type="dxa" w:w="120"/>
            </w:tcMar>
            <w:vAlign w:val="center"/>
          </w:tcPr>
          <w:p>
            <w:r>
              <w:rPr>
                <w:sz w:val="21"/>
                <w:szCs w:val="21"/>
              </w:rPr>
              <w:t xml:space="preserve">6</w:t>
            </w:r>
          </w:p>
        </w:tc>
        <w:tc>
          <w:tcPr>
            <w:tcW w:type="dxa" w:w="1400"/>
            <w:shd w:fill="F3F6FA" w:val="clear"/>
            <w:tcMar>
              <w:top w:type="dxa" w:w="90"/>
              <w:left w:type="dxa" w:w="120"/>
              <w:bottom w:type="dxa" w:w="90"/>
              <w:right w:type="dxa" w:w="120"/>
            </w:tcMar>
            <w:vAlign w:val="center"/>
          </w:tcPr>
          <w:p>
            <w:r>
              <w:rPr>
                <w:sz w:val="21"/>
                <w:szCs w:val="21"/>
              </w:rPr>
              <w:t xml:space="preserve">Yes</w:t>
            </w:r>
          </w:p>
        </w:tc>
        <w:tc>
          <w:tcPr>
            <w:tcW w:type="dxa" w:w="1900"/>
            <w:shd w:fill="F3F6FA" w:val="clear"/>
            <w:tcMar>
              <w:top w:type="dxa" w:w="90"/>
              <w:left w:type="dxa" w:w="120"/>
              <w:bottom w:type="dxa" w:w="90"/>
              <w:right w:type="dxa" w:w="120"/>
            </w:tcMar>
            <w:vAlign w:val="center"/>
          </w:tcPr>
          <w:p>
            <w:r>
              <w:rPr>
                <w:sz w:val="21"/>
                <w:szCs w:val="21"/>
              </w:rPr>
              <w:t xml:space="preserve">[2,4] len=2</w:t>
            </w:r>
          </w:p>
        </w:tc>
        <w:tc>
          <w:tcPr>
            <w:tcW w:type="dxa" w:w="940"/>
            <w:shd w:fill="F3F6FA" w:val="clear"/>
            <w:tcMar>
              <w:top w:type="dxa" w:w="90"/>
              <w:left w:type="dxa" w:w="120"/>
              <w:bottom w:type="dxa" w:w="90"/>
              <w:right w:type="dxa" w:w="120"/>
            </w:tcMar>
            <w:vAlign w:val="center"/>
          </w:tcPr>
          <w:p>
            <w:r>
              <w:rPr>
                <w:sz w:val="21"/>
                <w:szCs w:val="21"/>
              </w:rPr>
              <w:t xml:space="preserve">2</w:t>
            </w:r>
          </w:p>
        </w:tc>
      </w:tr>
      <w:tr>
        <w:tc>
          <w:tcPr>
            <w:tcW w:type="dxa" w:w="620"/>
            <w:shd w:fill="FFFFFF" w:val="clear"/>
            <w:tcMar>
              <w:top w:type="dxa" w:w="90"/>
              <w:left w:type="dxa" w:w="120"/>
              <w:bottom w:type="dxa" w:w="90"/>
              <w:right w:type="dxa" w:w="120"/>
            </w:tcMar>
            <w:vAlign w:val="center"/>
          </w:tcPr>
          <w:p>
            <w:r>
              <w:rPr>
                <w:sz w:val="21"/>
                <w:szCs w:val="21"/>
              </w:rPr>
              <w:t xml:space="preserve">2</w:t>
            </w:r>
          </w:p>
        </w:tc>
        <w:tc>
          <w:tcPr>
            <w:tcW w:type="dxa" w:w="2400"/>
            <w:shd w:fill="FFFFFF" w:val="clear"/>
            <w:tcMar>
              <w:top w:type="dxa" w:w="90"/>
              <w:left w:type="dxa" w:w="120"/>
              <w:bottom w:type="dxa" w:w="90"/>
              <w:right w:type="dxa" w:w="120"/>
            </w:tcMar>
            <w:vAlign w:val="center"/>
          </w:tcPr>
          <w:p>
            <w:r>
              <w:rPr>
                <w:sz w:val="21"/>
                <w:szCs w:val="21"/>
              </w:rPr>
              <w:t xml:space="preserve">Fire arr[1]=2 (low→2)</w:t>
            </w:r>
          </w:p>
        </w:tc>
        <w:tc>
          <w:tcPr>
            <w:tcW w:type="dxa" w:w="1100"/>
            <w:shd w:fill="FFFFFF" w:val="clear"/>
            <w:tcMar>
              <w:top w:type="dxa" w:w="90"/>
              <w:left w:type="dxa" w:w="120"/>
              <w:bottom w:type="dxa" w:w="90"/>
              <w:right w:type="dxa" w:w="120"/>
            </w:tcMar>
            <w:vAlign w:val="center"/>
          </w:tcPr>
          <w:p>
            <w:r>
              <w:rPr>
                <w:sz w:val="21"/>
                <w:szCs w:val="21"/>
              </w:rPr>
              <w:t xml:space="preserve">4</w:t>
            </w:r>
          </w:p>
        </w:tc>
        <w:tc>
          <w:tcPr>
            <w:tcW w:type="dxa" w:w="1400"/>
            <w:shd w:fill="FFFFFF" w:val="clear"/>
            <w:tcMar>
              <w:top w:type="dxa" w:w="90"/>
              <w:left w:type="dxa" w:w="120"/>
              <w:bottom w:type="dxa" w:w="90"/>
              <w:right w:type="dxa" w:w="120"/>
            </w:tcMar>
            <w:vAlign w:val="center"/>
          </w:tcPr>
          <w:p>
            <w:r>
              <w:rPr>
                <w:sz w:val="21"/>
                <w:szCs w:val="21"/>
              </w:rPr>
              <w:t xml:space="preserve">Yes</w:t>
            </w:r>
          </w:p>
        </w:tc>
        <w:tc>
          <w:tcPr>
            <w:tcW w:type="dxa" w:w="1900"/>
            <w:shd w:fill="FFFFFF" w:val="clear"/>
            <w:tcMar>
              <w:top w:type="dxa" w:w="90"/>
              <w:left w:type="dxa" w:w="120"/>
              <w:bottom w:type="dxa" w:w="90"/>
              <w:right w:type="dxa" w:w="120"/>
            </w:tcMar>
            <w:vAlign w:val="center"/>
          </w:tcPr>
          <w:p>
            <w:r>
              <w:rPr>
                <w:sz w:val="21"/>
                <w:szCs w:val="21"/>
              </w:rPr>
              <w:t xml:space="preserve">[4] len=1</w:t>
            </w:r>
          </w:p>
        </w:tc>
        <w:tc>
          <w:tcPr>
            <w:tcW w:type="dxa" w:w="940"/>
            <w:shd w:fill="FFFFFF" w:val="clear"/>
            <w:tcMar>
              <w:top w:type="dxa" w:w="90"/>
              <w:left w:type="dxa" w:w="120"/>
              <w:bottom w:type="dxa" w:w="90"/>
              <w:right w:type="dxa" w:w="120"/>
            </w:tcMar>
            <w:vAlign w:val="center"/>
          </w:tcPr>
          <w:p>
            <w:r>
              <w:rPr>
                <w:sz w:val="21"/>
                <w:szCs w:val="21"/>
              </w:rPr>
              <w:t xml:space="preserve">1</w:t>
            </w:r>
          </w:p>
        </w:tc>
      </w:tr>
      <w:tr>
        <w:tc>
          <w:tcPr>
            <w:tcW w:type="dxa" w:w="620"/>
            <w:shd w:fill="F3F6FA" w:val="clear"/>
            <w:tcMar>
              <w:top w:type="dxa" w:w="90"/>
              <w:left w:type="dxa" w:w="120"/>
              <w:bottom w:type="dxa" w:w="90"/>
              <w:right w:type="dxa" w:w="120"/>
            </w:tcMar>
            <w:vAlign w:val="center"/>
          </w:tcPr>
          <w:p>
            <w:r>
              <w:rPr>
                <w:sz w:val="21"/>
                <w:szCs w:val="21"/>
              </w:rPr>
              <w:t xml:space="preserve">2</w:t>
            </w:r>
          </w:p>
        </w:tc>
        <w:tc>
          <w:tcPr>
            <w:tcW w:type="dxa" w:w="2400"/>
            <w:shd w:fill="F3F6FA" w:val="clear"/>
            <w:tcMar>
              <w:top w:type="dxa" w:w="90"/>
              <w:left w:type="dxa" w:w="120"/>
              <w:bottom w:type="dxa" w:w="90"/>
              <w:right w:type="dxa" w:w="120"/>
            </w:tcMar>
            <w:vAlign w:val="center"/>
          </w:tcPr>
          <w:p>
            <w:r>
              <w:rPr>
                <w:sz w:val="21"/>
                <w:szCs w:val="21"/>
              </w:rPr>
              <w:t xml:space="preserve">Fire arr[2]=4 (low→3)</w:t>
            </w:r>
          </w:p>
        </w:tc>
        <w:tc>
          <w:tcPr>
            <w:tcW w:type="dxa" w:w="1100"/>
            <w:shd w:fill="F3F6FA" w:val="clear"/>
            <w:tcMar>
              <w:top w:type="dxa" w:w="90"/>
              <w:left w:type="dxa" w:w="120"/>
              <w:bottom w:type="dxa" w:w="90"/>
              <w:right w:type="dxa" w:w="120"/>
            </w:tcMar>
            <w:vAlign w:val="center"/>
          </w:tcPr>
          <w:p>
            <w:r>
              <w:rPr>
                <w:sz w:val="21"/>
                <w:szCs w:val="21"/>
              </w:rPr>
              <w:t xml:space="preserve">0</w:t>
            </w:r>
          </w:p>
        </w:tc>
        <w:tc>
          <w:tcPr>
            <w:tcW w:type="dxa" w:w="1400"/>
            <w:shd w:fill="F3F6FA" w:val="clear"/>
            <w:tcMar>
              <w:top w:type="dxa" w:w="90"/>
              <w:left w:type="dxa" w:w="120"/>
              <w:bottom w:type="dxa" w:w="90"/>
              <w:right w:type="dxa" w:w="120"/>
            </w:tcMar>
            <w:vAlign w:val="center"/>
          </w:tcPr>
          <w:p>
            <w:r>
              <w:rPr>
                <w:sz w:val="21"/>
                <w:szCs w:val="21"/>
              </w:rPr>
              <w:t xml:space="preserve">No — stop firing</w:t>
            </w:r>
          </w:p>
        </w:tc>
        <w:tc>
          <w:tcPr>
            <w:tcW w:type="dxa" w:w="1900"/>
            <w:shd w:fill="F3F6FA" w:val="clear"/>
            <w:tcMar>
              <w:top w:type="dxa" w:w="90"/>
              <w:left w:type="dxa" w:w="120"/>
              <w:bottom w:type="dxa" w:w="90"/>
              <w:right w:type="dxa" w:w="120"/>
            </w:tcMar>
            <w:vAlign w:val="center"/>
          </w:tcPr>
          <w:p>
            <w:r>
              <w:rPr>
                <w:sz w:val="21"/>
                <w:szCs w:val="21"/>
              </w:rPr>
              <w:t xml:space="preserve">—</w:t>
            </w:r>
          </w:p>
        </w:tc>
        <w:tc>
          <w:tcPr>
            <w:tcW w:type="dxa" w:w="940"/>
            <w:shd w:fill="F3F6FA" w:val="clear"/>
            <w:tcMar>
              <w:top w:type="dxa" w:w="90"/>
              <w:left w:type="dxa" w:w="120"/>
              <w:bottom w:type="dxa" w:w="90"/>
              <w:right w:type="dxa" w:w="120"/>
            </w:tcMar>
            <w:vAlign w:val="center"/>
          </w:tcPr>
          <w:p>
            <w:r>
              <w:rPr>
                <w:sz w:val="21"/>
                <w:szCs w:val="21"/>
              </w:rPr>
              <w:t xml:space="preserve">1</w:t>
            </w:r>
          </w:p>
        </w:tc>
      </w:tr>
      <w:tr>
        <w:tc>
          <w:tcPr>
            <w:tcW w:type="dxa" w:w="620"/>
            <w:shd w:fill="FFFFFF" w:val="clear"/>
            <w:tcMar>
              <w:top w:type="dxa" w:w="90"/>
              <w:left w:type="dxa" w:w="120"/>
              <w:bottom w:type="dxa" w:w="90"/>
              <w:right w:type="dxa" w:w="120"/>
            </w:tcMar>
            <w:vAlign w:val="center"/>
          </w:tcPr>
          <w:p>
            <w:r>
              <w:rPr>
                <w:sz w:val="21"/>
                <w:szCs w:val="21"/>
              </w:rPr>
              <w:t xml:space="preserve">3</w:t>
            </w:r>
          </w:p>
        </w:tc>
        <w:tc>
          <w:tcPr>
            <w:tcW w:type="dxa" w:w="2400"/>
            <w:shd w:fill="FFFFFF" w:val="clear"/>
            <w:tcMar>
              <w:top w:type="dxa" w:w="90"/>
              <w:left w:type="dxa" w:w="120"/>
              <w:bottom w:type="dxa" w:w="90"/>
              <w:right w:type="dxa" w:w="120"/>
            </w:tcMar>
            <w:vAlign w:val="center"/>
          </w:tcPr>
          <w:p>
            <w:r>
              <w:rPr>
                <w:sz w:val="21"/>
                <w:szCs w:val="21"/>
              </w:rPr>
              <w:t xml:space="preserve">Hire arr[3]=4</w:t>
            </w:r>
          </w:p>
        </w:tc>
        <w:tc>
          <w:tcPr>
            <w:tcW w:type="dxa" w:w="1100"/>
            <w:shd w:fill="FFFFFF" w:val="clear"/>
            <w:tcMar>
              <w:top w:type="dxa" w:w="90"/>
              <w:left w:type="dxa" w:w="120"/>
              <w:bottom w:type="dxa" w:w="90"/>
              <w:right w:type="dxa" w:w="120"/>
            </w:tcMar>
            <w:vAlign w:val="center"/>
          </w:tcPr>
          <w:p>
            <w:r>
              <w:rPr>
                <w:sz w:val="21"/>
                <w:szCs w:val="21"/>
              </w:rPr>
              <w:t xml:space="preserve">4</w:t>
            </w:r>
          </w:p>
        </w:tc>
        <w:tc>
          <w:tcPr>
            <w:tcW w:type="dxa" w:w="1400"/>
            <w:shd w:fill="FFFFFF" w:val="clear"/>
            <w:tcMar>
              <w:top w:type="dxa" w:w="90"/>
              <w:left w:type="dxa" w:w="120"/>
              <w:bottom w:type="dxa" w:w="90"/>
              <w:right w:type="dxa" w:w="120"/>
            </w:tcMar>
            <w:vAlign w:val="center"/>
          </w:tcPr>
          <w:p>
            <w:r>
              <w:rPr>
                <w:sz w:val="21"/>
                <w:szCs w:val="21"/>
              </w:rPr>
              <w:t xml:space="preserve">Yes</w:t>
            </w:r>
          </w:p>
        </w:tc>
        <w:tc>
          <w:tcPr>
            <w:tcW w:type="dxa" w:w="1900"/>
            <w:shd w:fill="FFFFFF" w:val="clear"/>
            <w:tcMar>
              <w:top w:type="dxa" w:w="90"/>
              <w:left w:type="dxa" w:w="120"/>
              <w:bottom w:type="dxa" w:w="90"/>
              <w:right w:type="dxa" w:w="120"/>
            </w:tcMar>
            <w:vAlign w:val="center"/>
          </w:tcPr>
          <w:p>
            <w:r>
              <w:rPr>
                <w:sz w:val="21"/>
                <w:szCs w:val="21"/>
              </w:rPr>
              <w:t xml:space="preserve">[4] len=1</w:t>
            </w:r>
          </w:p>
        </w:tc>
        <w:tc>
          <w:tcPr>
            <w:tcW w:type="dxa" w:w="940"/>
            <w:shd w:fill="FFFFFF" w:val="clear"/>
            <w:tcMar>
              <w:top w:type="dxa" w:w="90"/>
              <w:left w:type="dxa" w:w="120"/>
              <w:bottom w:type="dxa" w:w="90"/>
              <w:right w:type="dxa" w:w="120"/>
            </w:tcMar>
            <w:vAlign w:val="center"/>
          </w:tcPr>
          <w:p>
            <w:r>
              <w:rPr>
                <w:sz w:val="21"/>
                <w:szCs w:val="21"/>
              </w:rPr>
              <w:t xml:space="preserve">1</w:t>
            </w:r>
          </w:p>
        </w:tc>
      </w:tr>
      <w:tr>
        <w:tc>
          <w:tcPr>
            <w:tcW w:type="dxa" w:w="620"/>
            <w:shd w:fill="F3F6FA" w:val="clear"/>
            <w:tcMar>
              <w:top w:type="dxa" w:w="90"/>
              <w:left w:type="dxa" w:w="120"/>
              <w:bottom w:type="dxa" w:w="90"/>
              <w:right w:type="dxa" w:w="120"/>
            </w:tcMar>
            <w:vAlign w:val="center"/>
          </w:tcPr>
          <w:p>
            <w:r>
              <w:rPr>
                <w:sz w:val="21"/>
                <w:szCs w:val="21"/>
              </w:rPr>
              <w:t xml:space="preserve">3</w:t>
            </w:r>
          </w:p>
        </w:tc>
        <w:tc>
          <w:tcPr>
            <w:tcW w:type="dxa" w:w="2400"/>
            <w:shd w:fill="F3F6FA" w:val="clear"/>
            <w:tcMar>
              <w:top w:type="dxa" w:w="90"/>
              <w:left w:type="dxa" w:w="120"/>
              <w:bottom w:type="dxa" w:w="90"/>
              <w:right w:type="dxa" w:w="120"/>
            </w:tcMar>
            <w:vAlign w:val="center"/>
          </w:tcPr>
          <w:p>
            <w:r>
              <w:rPr>
                <w:sz w:val="21"/>
                <w:szCs w:val="21"/>
              </w:rPr>
              <w:t xml:space="preserve">Fire arr[3]=4 (low→4)</w:t>
            </w:r>
          </w:p>
        </w:tc>
        <w:tc>
          <w:tcPr>
            <w:tcW w:type="dxa" w:w="1100"/>
            <w:shd w:fill="F3F6FA" w:val="clear"/>
            <w:tcMar>
              <w:top w:type="dxa" w:w="90"/>
              <w:left w:type="dxa" w:w="120"/>
              <w:bottom w:type="dxa" w:w="90"/>
              <w:right w:type="dxa" w:w="120"/>
            </w:tcMar>
            <w:vAlign w:val="center"/>
          </w:tcPr>
          <w:p>
            <w:r>
              <w:rPr>
                <w:sz w:val="21"/>
                <w:szCs w:val="21"/>
              </w:rPr>
              <w:t xml:space="preserve">0</w:t>
            </w:r>
          </w:p>
        </w:tc>
        <w:tc>
          <w:tcPr>
            <w:tcW w:type="dxa" w:w="1400"/>
            <w:shd w:fill="F3F6FA" w:val="clear"/>
            <w:tcMar>
              <w:top w:type="dxa" w:w="90"/>
              <w:left w:type="dxa" w:w="120"/>
              <w:bottom w:type="dxa" w:w="90"/>
              <w:right w:type="dxa" w:w="120"/>
            </w:tcMar>
            <w:vAlign w:val="center"/>
          </w:tcPr>
          <w:p>
            <w:r>
              <w:rPr>
                <w:sz w:val="21"/>
                <w:szCs w:val="21"/>
              </w:rPr>
              <w:t xml:space="preserve">No — stop firing</w:t>
            </w:r>
          </w:p>
        </w:tc>
        <w:tc>
          <w:tcPr>
            <w:tcW w:type="dxa" w:w="1900"/>
            <w:shd w:fill="F3F6FA" w:val="clear"/>
            <w:tcMar>
              <w:top w:type="dxa" w:w="90"/>
              <w:left w:type="dxa" w:w="120"/>
              <w:bottom w:type="dxa" w:w="90"/>
              <w:right w:type="dxa" w:w="120"/>
            </w:tcMar>
            <w:vAlign w:val="center"/>
          </w:tcPr>
          <w:p>
            <w:r>
              <w:rPr>
                <w:sz w:val="21"/>
                <w:szCs w:val="21"/>
              </w:rPr>
              <w:t xml:space="preserve">—</w:t>
            </w:r>
          </w:p>
        </w:tc>
        <w:tc>
          <w:tcPr>
            <w:tcW w:type="dxa" w:w="940"/>
            <w:shd w:fill="F3F6FA" w:val="clear"/>
            <w:tcMar>
              <w:top w:type="dxa" w:w="90"/>
              <w:left w:type="dxa" w:w="120"/>
              <w:bottom w:type="dxa" w:w="90"/>
              <w:right w:type="dxa" w:w="120"/>
            </w:tcMar>
            <w:vAlign w:val="center"/>
          </w:tcPr>
          <w:p>
            <w:r>
              <w:rPr>
                <w:sz w:val="21"/>
                <w:szCs w:val="21"/>
              </w:rPr>
              <w:t xml:space="preserve">1</w:t>
            </w:r>
          </w:p>
        </w:tc>
      </w:tr>
    </w:tbl>
    <w:p>
      <w:pPr>
        <w:spacing w:after="80"/>
      </w:pPr>
    </w:p>
    <w:p>
      <w:pPr>
        <w:spacing w:after="140"/>
      </w:pPr>
      <w:r>
        <w:t xml:space="preserve">After this, high++ makes high = 4 = n, so the loop ends (no more elements to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Minimum length = 1   (the single element [4] alone already meets the target)</w:t>
            </w:r>
          </w:p>
        </w:tc>
      </w:tr>
    </w:tbl>
    <w:p>
      <w:r>
        <w:br w:type="page"/>
      </w:r>
    </w:p>
    <w:p>
      <w:pPr>
        <w:pStyle w:val="Heading2"/>
      </w:pPr>
      <w:r>
        <w:t xml:space="preserve">4.4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  Time: O(N)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minSubarrayLen(vector&lt;int&gt;&amp; arr, int target)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int low = 0, high = 0;</w:t>
            </w:r>
          </w:p>
          <w:p>
            <w:pPr>
              <w:spacing w:after="0"/>
            </w:pPr>
            <w:r>
              <w:rPr>
                <w:rFonts w:ascii="Consolas" w:cs="Consolas" w:eastAsia="Consolas" w:hAnsi="Consolas"/>
                <w:color w:val="1E1E2F"/>
                <w:sz w:val="20"/>
                <w:szCs w:val="20"/>
              </w:rPr>
              <w:t xml:space="preserve">    int sum = 0;</w:t>
            </w:r>
          </w:p>
          <w:p>
            <w:pPr>
              <w:spacing w:after="0"/>
            </w:pPr>
            <w:r>
              <w:rPr>
                <w:rFonts w:ascii="Consolas" w:cs="Consolas" w:eastAsia="Consolas" w:hAnsi="Consolas"/>
                <w:color w:val="1E1E2F"/>
                <w:sz w:val="20"/>
                <w:szCs w:val="20"/>
              </w:rPr>
              <w:t xml:space="preserve">    int result = INT_MAX;     // we want a MINIMUM, so start at +infinity</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(high &lt; n) {</w:t>
            </w:r>
          </w:p>
          <w:p>
            <w:pPr>
              <w:spacing w:after="0"/>
            </w:pPr>
            <w:r>
              <w:rPr>
                <w:rFonts w:ascii="Consolas" w:cs="Consolas" w:eastAsia="Consolas" w:hAnsi="Consolas"/>
                <w:color w:val="1E1E2F"/>
                <w:sz w:val="20"/>
                <w:szCs w:val="20"/>
              </w:rPr>
              <w:t xml:space="preserve">        sum += arr[high];      // HIRE: bring the new element into the window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While the team is doing the job, keep firing from the left</w:t>
            </w:r>
          </w:p>
          <w:p>
            <w:pPr>
              <w:spacing w:after="0"/>
            </w:pPr>
            <w:r>
              <w:rPr>
                <w:rFonts w:ascii="Consolas" w:cs="Consolas" w:eastAsia="Consolas" w:hAnsi="Consolas"/>
                <w:color w:val="1E1E2F"/>
                <w:sz w:val="20"/>
                <w:szCs w:val="20"/>
              </w:rPr>
              <w:t xml:space="preserve">        while (sum &gt;= target)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result = min(result, length);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sum -= arr[low];    // FIRE: remove the oldest element</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high++;                // move on to hire the next person</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 == INT_MAX) ? 0 : result;   // 0 if no valid subarray found</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arr = {1, 2, 4, 4};</w:t>
            </w:r>
          </w:p>
          <w:p>
            <w:pPr>
              <w:spacing w:after="0"/>
            </w:pPr>
            <w:r>
              <w:rPr>
                <w:rFonts w:ascii="Consolas" w:cs="Consolas" w:eastAsia="Consolas" w:hAnsi="Consolas"/>
                <w:color w:val="1E1E2F"/>
                <w:sz w:val="20"/>
                <w:szCs w:val="20"/>
              </w:rPr>
              <w:t xml:space="preserve">    cout &lt;&lt; "Minimum length = " &lt;&lt; minSubarrayLen(arr, 4)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Minimum length =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Why Two while Loops and Not One?</w:t>
            </w:r>
          </w:p>
          <w:p>
            <w:pPr>
              <w:spacing w:after="40"/>
            </w:pPr>
            <w:r>
              <w:rPr>
                <w:sz w:val="22"/>
                <w:szCs w:val="22"/>
              </w:rPr>
              <w:t xml:space="preserve">The OUTER while (high &lt; n) is the hiring loop — it always runs once per element, moving high forward.</w:t>
            </w:r>
          </w:p>
          <w:p>
            <w:pPr>
              <w:spacing w:after="40"/>
            </w:pPr>
            <w:r>
              <w:rPr>
                <w:sz w:val="22"/>
                <w:szCs w:val="22"/>
              </w:rPr>
              <w:t xml:space="preserve">The INNER while (sum &gt;= target) is the firing loop — it can run 0, 1, or many times per outer step, because once the job is "done", you keep shrinking greedily until it breaks again.</w:t>
            </w:r>
          </w:p>
        </w:tc>
      </w:tr>
    </w:tbl>
    <w:p>
      <w:r>
        <w:br w:type="page"/>
      </w:r>
    </w:p>
    <w:p>
      <w:pPr>
        <w:pStyle w:val="Heading1"/>
      </w:pPr>
      <w:r>
        <w:t xml:space="preserve">5. Fixed Window vs Variable Window — Coding Template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3400"/>
        <w:gridCol w:w="3660"/>
      </w:tblGrid>
      <w:tr>
        <w:trPr>
          <w:tblHeader/>
        </w:trPr>
        <w:tc>
          <w:tcPr>
            <w:tcW w:type="dxa" w:w="23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3400"/>
            <w:shd w:fill="1B2A6B" w:val="clear"/>
            <w:tcMar>
              <w:top w:type="dxa" w:w="100"/>
              <w:left w:type="dxa" w:w="120"/>
              <w:bottom w:type="dxa" w:w="100"/>
              <w:right w:type="dxa" w:w="120"/>
            </w:tcMar>
            <w:vAlign w:val="center"/>
          </w:tcPr>
          <w:p>
            <w:r>
              <w:rPr>
                <w:b/>
                <w:bCs/>
                <w:color w:val="FFFFFF"/>
                <w:sz w:val="21"/>
                <w:szCs w:val="21"/>
              </w:rPr>
              <w:t xml:space="preserve">Fixed Window (Problem 1)</w:t>
            </w:r>
          </w:p>
        </w:tc>
        <w:tc>
          <w:tcPr>
            <w:tcW w:type="dxa" w:w="3660"/>
            <w:shd w:fill="1B2A6B" w:val="clear"/>
            <w:tcMar>
              <w:top w:type="dxa" w:w="100"/>
              <w:left w:type="dxa" w:w="120"/>
              <w:bottom w:type="dxa" w:w="100"/>
              <w:right w:type="dxa" w:w="120"/>
            </w:tcMar>
            <w:vAlign w:val="center"/>
          </w:tcPr>
          <w:p>
            <w:r>
              <w:rPr>
                <w:b/>
                <w:bCs/>
                <w:color w:val="FFFFFF"/>
                <w:sz w:val="21"/>
                <w:szCs w:val="21"/>
              </w:rPr>
              <w:t xml:space="preserve">Variable Window (Problem 2)</w:t>
            </w:r>
          </w:p>
        </w:tc>
      </w:tr>
      <w:tr>
        <w:tc>
          <w:tcPr>
            <w:tcW w:type="dxa" w:w="2300"/>
            <w:shd w:fill="FFFFFF" w:val="clear"/>
            <w:tcMar>
              <w:top w:type="dxa" w:w="90"/>
              <w:left w:type="dxa" w:w="120"/>
              <w:bottom w:type="dxa" w:w="90"/>
              <w:right w:type="dxa" w:w="120"/>
            </w:tcMar>
            <w:vAlign w:val="center"/>
          </w:tcPr>
          <w:p>
            <w:r>
              <w:rPr>
                <w:sz w:val="21"/>
                <w:szCs w:val="21"/>
              </w:rPr>
              <w:t xml:space="preserve">Starting point</w:t>
            </w:r>
          </w:p>
        </w:tc>
        <w:tc>
          <w:tcPr>
            <w:tcW w:type="dxa" w:w="3400"/>
            <w:shd w:fill="FFFFFF" w:val="clear"/>
            <w:tcMar>
              <w:top w:type="dxa" w:w="90"/>
              <w:left w:type="dxa" w:w="120"/>
              <w:bottom w:type="dxa" w:w="90"/>
              <w:right w:type="dxa" w:w="120"/>
            </w:tcMar>
            <w:vAlign w:val="center"/>
          </w:tcPr>
          <w:p>
            <w:r>
              <w:rPr>
                <w:sz w:val="21"/>
                <w:szCs w:val="21"/>
              </w:rPr>
              <w:t xml:space="preserve">low = 0, high = K − 1</w:t>
            </w:r>
          </w:p>
        </w:tc>
        <w:tc>
          <w:tcPr>
            <w:tcW w:type="dxa" w:w="3660"/>
            <w:shd w:fill="FFFFFF" w:val="clear"/>
            <w:tcMar>
              <w:top w:type="dxa" w:w="90"/>
              <w:left w:type="dxa" w:w="120"/>
              <w:bottom w:type="dxa" w:w="90"/>
              <w:right w:type="dxa" w:w="120"/>
            </w:tcMar>
            <w:vAlign w:val="center"/>
          </w:tcPr>
          <w:p>
            <w:r>
              <w:rPr>
                <w:sz w:val="21"/>
                <w:szCs w:val="21"/>
              </w:rPr>
              <w:t xml:space="preserve">low = 0, high = 0</w:t>
            </w:r>
          </w:p>
        </w:tc>
      </w:tr>
      <w:tr>
        <w:tc>
          <w:tcPr>
            <w:tcW w:type="dxa" w:w="2300"/>
            <w:shd w:fill="F3F6FA" w:val="clear"/>
            <w:tcMar>
              <w:top w:type="dxa" w:w="90"/>
              <w:left w:type="dxa" w:w="120"/>
              <w:bottom w:type="dxa" w:w="90"/>
              <w:right w:type="dxa" w:w="120"/>
            </w:tcMar>
            <w:vAlign w:val="center"/>
          </w:tcPr>
          <w:p>
            <w:r>
              <w:rPr>
                <w:sz w:val="21"/>
                <w:szCs w:val="21"/>
              </w:rPr>
              <w:t xml:space="preserve">First window's info</w:t>
            </w:r>
          </w:p>
        </w:tc>
        <w:tc>
          <w:tcPr>
            <w:tcW w:type="dxa" w:w="3400"/>
            <w:shd w:fill="F3F6FA" w:val="clear"/>
            <w:tcMar>
              <w:top w:type="dxa" w:w="90"/>
              <w:left w:type="dxa" w:w="120"/>
              <w:bottom w:type="dxa" w:w="90"/>
              <w:right w:type="dxa" w:w="120"/>
            </w:tcMar>
            <w:vAlign w:val="center"/>
          </w:tcPr>
          <w:p>
            <w:r>
              <w:rPr>
                <w:sz w:val="21"/>
                <w:szCs w:val="21"/>
              </w:rPr>
              <w:t xml:space="preserve">Computed by looping low → high once</w:t>
            </w:r>
          </w:p>
        </w:tc>
        <w:tc>
          <w:tcPr>
            <w:tcW w:type="dxa" w:w="3660"/>
            <w:shd w:fill="F3F6FA" w:val="clear"/>
            <w:tcMar>
              <w:top w:type="dxa" w:w="90"/>
              <w:left w:type="dxa" w:w="120"/>
              <w:bottom w:type="dxa" w:w="90"/>
              <w:right w:type="dxa" w:w="120"/>
            </w:tcMar>
            <w:vAlign w:val="center"/>
          </w:tcPr>
          <w:p>
            <w:r>
              <w:rPr>
                <w:sz w:val="21"/>
                <w:szCs w:val="21"/>
              </w:rPr>
              <w:t xml:space="preserve">Built up element by element as high grows</w:t>
            </w:r>
          </w:p>
        </w:tc>
      </w:tr>
      <w:tr>
        <w:tc>
          <w:tcPr>
            <w:tcW w:type="dxa" w:w="2300"/>
            <w:shd w:fill="FFFFFF" w:val="clear"/>
            <w:tcMar>
              <w:top w:type="dxa" w:w="90"/>
              <w:left w:type="dxa" w:w="120"/>
              <w:bottom w:type="dxa" w:w="90"/>
              <w:right w:type="dxa" w:w="120"/>
            </w:tcMar>
            <w:vAlign w:val="center"/>
          </w:tcPr>
          <w:p>
            <w:r>
              <w:rPr>
                <w:sz w:val="21"/>
                <w:szCs w:val="21"/>
              </w:rPr>
              <w:t xml:space="preserve">Expanding ("Hire")</w:t>
            </w:r>
          </w:p>
        </w:tc>
        <w:tc>
          <w:tcPr>
            <w:tcW w:type="dxa" w:w="3400"/>
            <w:shd w:fill="FFFFFF" w:val="clear"/>
            <w:tcMar>
              <w:top w:type="dxa" w:w="90"/>
              <w:left w:type="dxa" w:w="120"/>
              <w:bottom w:type="dxa" w:w="90"/>
              <w:right w:type="dxa" w:w="120"/>
            </w:tcMar>
            <w:vAlign w:val="center"/>
          </w:tcPr>
          <w:p>
            <w:r>
              <w:rPr>
                <w:sz w:val="21"/>
                <w:szCs w:val="21"/>
              </w:rPr>
              <w:t xml:space="preserve">Happens automatically — low &amp; high move together</w:t>
            </w:r>
          </w:p>
        </w:tc>
        <w:tc>
          <w:tcPr>
            <w:tcW w:type="dxa" w:w="3660"/>
            <w:shd w:fill="FFFFFF" w:val="clear"/>
            <w:tcMar>
              <w:top w:type="dxa" w:w="90"/>
              <w:left w:type="dxa" w:w="120"/>
              <w:bottom w:type="dxa" w:w="90"/>
              <w:right w:type="dxa" w:w="120"/>
            </w:tcMar>
            <w:vAlign w:val="center"/>
          </w:tcPr>
          <w:p>
            <w:r>
              <w:rPr>
                <w:sz w:val="21"/>
                <w:szCs w:val="21"/>
              </w:rPr>
              <w:t xml:space="preserve">high++ every outer-loop step, sum += arr[high]</w:t>
            </w:r>
          </w:p>
        </w:tc>
      </w:tr>
      <w:tr>
        <w:tc>
          <w:tcPr>
            <w:tcW w:type="dxa" w:w="2300"/>
            <w:shd w:fill="F3F6FA" w:val="clear"/>
            <w:tcMar>
              <w:top w:type="dxa" w:w="90"/>
              <w:left w:type="dxa" w:w="120"/>
              <w:bottom w:type="dxa" w:w="90"/>
              <w:right w:type="dxa" w:w="120"/>
            </w:tcMar>
            <w:vAlign w:val="center"/>
          </w:tcPr>
          <w:p>
            <w:r>
              <w:rPr>
                <w:sz w:val="21"/>
                <w:szCs w:val="21"/>
              </w:rPr>
              <w:t xml:space="preserve">Shrinking ("Fire")</w:t>
            </w:r>
          </w:p>
        </w:tc>
        <w:tc>
          <w:tcPr>
            <w:tcW w:type="dxa" w:w="3400"/>
            <w:shd w:fill="F3F6FA" w:val="clear"/>
            <w:tcMar>
              <w:top w:type="dxa" w:w="90"/>
              <w:left w:type="dxa" w:w="120"/>
              <w:bottom w:type="dxa" w:w="90"/>
              <w:right w:type="dxa" w:w="120"/>
            </w:tcMar>
            <w:vAlign w:val="center"/>
          </w:tcPr>
          <w:p>
            <w:r>
              <w:rPr>
                <w:sz w:val="21"/>
                <w:szCs w:val="21"/>
              </w:rPr>
              <w:t xml:space="preserve">Happens automatically — low &amp; high move together</w:t>
            </w:r>
          </w:p>
        </w:tc>
        <w:tc>
          <w:tcPr>
            <w:tcW w:type="dxa" w:w="3660"/>
            <w:shd w:fill="F3F6FA" w:val="clear"/>
            <w:tcMar>
              <w:top w:type="dxa" w:w="90"/>
              <w:left w:type="dxa" w:w="120"/>
              <w:bottom w:type="dxa" w:w="90"/>
              <w:right w:type="dxa" w:w="120"/>
            </w:tcMar>
            <w:vAlign w:val="center"/>
          </w:tcPr>
          <w:p>
            <w:r>
              <w:rPr>
                <w:sz w:val="21"/>
                <w:szCs w:val="21"/>
              </w:rPr>
              <w:t xml:space="preserve">Only while a condition holds (inner while loop), sum -= arr[low]</w:t>
            </w:r>
          </w:p>
        </w:tc>
      </w:tr>
      <w:tr>
        <w:tc>
          <w:tcPr>
            <w:tcW w:type="dxa" w:w="2300"/>
            <w:shd w:fill="FFFFFF" w:val="clear"/>
            <w:tcMar>
              <w:top w:type="dxa" w:w="90"/>
              <w:left w:type="dxa" w:w="120"/>
              <w:bottom w:type="dxa" w:w="90"/>
              <w:right w:type="dxa" w:w="120"/>
            </w:tcMar>
            <w:vAlign w:val="center"/>
          </w:tcPr>
          <w:p>
            <w:r>
              <w:rPr>
                <w:sz w:val="21"/>
                <w:szCs w:val="21"/>
              </w:rPr>
              <w:t xml:space="preserve">Loop structure</w:t>
            </w:r>
          </w:p>
        </w:tc>
        <w:tc>
          <w:tcPr>
            <w:tcW w:type="dxa" w:w="3400"/>
            <w:shd w:fill="FFFFFF" w:val="clear"/>
            <w:tcMar>
              <w:top w:type="dxa" w:w="90"/>
              <w:left w:type="dxa" w:w="120"/>
              <w:bottom w:type="dxa" w:w="90"/>
              <w:right w:type="dxa" w:w="120"/>
            </w:tcMar>
            <w:vAlign w:val="center"/>
          </w:tcPr>
          <w:p>
            <w:r>
              <w:rPr>
                <w:sz w:val="21"/>
                <w:szCs w:val="21"/>
              </w:rPr>
              <w:t xml:space="preserve">Single while loop</w:t>
            </w:r>
          </w:p>
        </w:tc>
        <w:tc>
          <w:tcPr>
            <w:tcW w:type="dxa" w:w="3660"/>
            <w:shd w:fill="FFFFFF" w:val="clear"/>
            <w:tcMar>
              <w:top w:type="dxa" w:w="90"/>
              <w:left w:type="dxa" w:w="120"/>
              <w:bottom w:type="dxa" w:w="90"/>
              <w:right w:type="dxa" w:w="120"/>
            </w:tcMar>
            <w:vAlign w:val="center"/>
          </w:tcPr>
          <w:p>
            <w:r>
              <w:rPr>
                <w:sz w:val="21"/>
                <w:szCs w:val="21"/>
              </w:rPr>
              <w:t xml:space="preserve">Outer while (expand) + inner while (shrink)</w:t>
            </w:r>
          </w:p>
        </w:tc>
      </w:tr>
      <w:tr>
        <w:tc>
          <w:tcPr>
            <w:tcW w:type="dxa" w:w="2300"/>
            <w:shd w:fill="F3F6FA" w:val="clear"/>
            <w:tcMar>
              <w:top w:type="dxa" w:w="90"/>
              <w:left w:type="dxa" w:w="120"/>
              <w:bottom w:type="dxa" w:w="90"/>
              <w:right w:type="dxa" w:w="120"/>
            </w:tcMar>
            <w:vAlign w:val="center"/>
          </w:tcPr>
          <w:p>
            <w:r>
              <w:rPr>
                <w:sz w:val="21"/>
                <w:szCs w:val="21"/>
              </w:rPr>
              <w:t xml:space="preserve">When to stop</w:t>
            </w:r>
          </w:p>
        </w:tc>
        <w:tc>
          <w:tcPr>
            <w:tcW w:type="dxa" w:w="3400"/>
            <w:shd w:fill="F3F6FA" w:val="clear"/>
            <w:tcMar>
              <w:top w:type="dxa" w:w="90"/>
              <w:left w:type="dxa" w:w="120"/>
              <w:bottom w:type="dxa" w:w="90"/>
              <w:right w:type="dxa" w:w="120"/>
            </w:tcMar>
            <w:vAlign w:val="center"/>
          </w:tcPr>
          <w:p>
            <w:r>
              <w:rPr>
                <w:sz w:val="21"/>
                <w:szCs w:val="21"/>
              </w:rPr>
              <w:t xml:space="preserve">high == n (array exhausted)</w:t>
            </w:r>
          </w:p>
        </w:tc>
        <w:tc>
          <w:tcPr>
            <w:tcW w:type="dxa" w:w="3660"/>
            <w:shd w:fill="F3F6FA" w:val="clear"/>
            <w:tcMar>
              <w:top w:type="dxa" w:w="90"/>
              <w:left w:type="dxa" w:w="120"/>
              <w:bottom w:type="dxa" w:w="90"/>
              <w:right w:type="dxa" w:w="120"/>
            </w:tcMar>
            <w:vAlign w:val="center"/>
          </w:tcPr>
          <w:p>
            <w:r>
              <w:rPr>
                <w:sz w:val="21"/>
                <w:szCs w:val="21"/>
              </w:rPr>
              <w:t xml:space="preserve">high == n (array exhausted)</w:t>
            </w:r>
          </w:p>
        </w:tc>
      </w:tr>
      <w:tr>
        <w:tc>
          <w:tcPr>
            <w:tcW w:type="dxa" w:w="2300"/>
            <w:shd w:fill="FFFFFF" w:val="clear"/>
            <w:tcMar>
              <w:top w:type="dxa" w:w="90"/>
              <w:left w:type="dxa" w:w="120"/>
              <w:bottom w:type="dxa" w:w="90"/>
              <w:right w:type="dxa" w:w="120"/>
            </w:tcMar>
            <w:vAlign w:val="center"/>
          </w:tcPr>
          <w:p>
            <w:r>
              <w:rPr>
                <w:sz w:val="21"/>
                <w:szCs w:val="21"/>
              </w:rPr>
              <w:t xml:space="preserve">Result update</w:t>
            </w:r>
          </w:p>
        </w:tc>
        <w:tc>
          <w:tcPr>
            <w:tcW w:type="dxa" w:w="3400"/>
            <w:shd w:fill="FFFFFF" w:val="clear"/>
            <w:tcMar>
              <w:top w:type="dxa" w:w="90"/>
              <w:left w:type="dxa" w:w="120"/>
              <w:bottom w:type="dxa" w:w="90"/>
              <w:right w:type="dxa" w:w="120"/>
            </w:tcMar>
            <w:vAlign w:val="center"/>
          </w:tcPr>
          <w:p>
            <w:r>
              <w:rPr>
                <w:sz w:val="21"/>
                <w:szCs w:val="21"/>
              </w:rPr>
              <w:t xml:space="preserve">Once per outer step</w:t>
            </w:r>
          </w:p>
        </w:tc>
        <w:tc>
          <w:tcPr>
            <w:tcW w:type="dxa" w:w="3660"/>
            <w:shd w:fill="FFFFFF" w:val="clear"/>
            <w:tcMar>
              <w:top w:type="dxa" w:w="90"/>
              <w:left w:type="dxa" w:w="120"/>
              <w:bottom w:type="dxa" w:w="90"/>
              <w:right w:type="dxa" w:w="120"/>
            </w:tcMar>
            <w:vAlign w:val="center"/>
          </w:tcPr>
          <w:p>
            <w:r>
              <w:rPr>
                <w:sz w:val="21"/>
                <w:szCs w:val="21"/>
              </w:rPr>
              <w:t xml:space="preserve">Once per inner (shrink) step — can be multiple times per outer step</w:t>
            </w:r>
          </w:p>
        </w:tc>
      </w:tr>
    </w:tbl>
    <w:p>
      <w:r>
        <w:br w:type="page"/>
      </w:r>
    </w:p>
    <w:p>
      <w:pPr>
        <w:pStyle w:val="Heading1"/>
      </w:pPr>
      <w:r>
        <w:t xml:space="preserve">6. Common Mistakes &amp; Pro Tips</w:t>
      </w:r>
    </w:p>
    <w:p>
      <w:pPr>
        <w:spacing w:after="100" w:before="200"/>
      </w:pPr>
      <w:r>
        <w:rPr>
          <w:b/>
          <w:bCs/>
          <w:color w:val="B3261E"/>
          <w:sz w:val="26"/>
          <w:szCs w:val="26"/>
        </w:rPr>
        <w:t xml:space="preserve">🚫 Mistakes to Avoid</w:t>
      </w:r>
    </w:p>
    <w:p>
      <w:pPr>
        <w:pStyle w:val="ListParagraph"/>
        <w:numPr>
          <w:ilvl w:val="0"/>
          <w:numId w:val="3"/>
        </w:numPr>
        <w:spacing w:after="80"/>
      </w:pPr>
      <w:r>
        <w:rPr>
          <w:b/>
          <w:bCs/>
        </w:rPr>
        <w:t xml:space="preserve">Starting a variable window anywhere other than low = high = 0: </w:t>
      </w:r>
      <w:r>
        <w:t xml:space="preserve">the smallest possible subarray always has length 1, so you must start there, never jump ahead.</w:t>
      </w:r>
    </w:p>
    <w:p>
      <w:pPr>
        <w:pStyle w:val="ListParagraph"/>
        <w:numPr>
          <w:ilvl w:val="0"/>
          <w:numId w:val="3"/>
        </w:numPr>
        <w:spacing w:after="80"/>
      </w:pPr>
      <w:r>
        <w:rPr>
          <w:b/>
          <w:bCs/>
        </w:rPr>
        <w:t xml:space="preserve">Adding before checking array bounds: </w:t>
      </w:r>
      <w:r>
        <w:t xml:space="preserve">always SUBTRACT first (it's always safe), THEN check if high has gone out of bounds, THEN add. Reversing this order causes out-of-bounds bugs — especially visible with K = 1.</w:t>
      </w:r>
    </w:p>
    <w:p>
      <w:pPr>
        <w:pStyle w:val="ListParagraph"/>
        <w:numPr>
          <w:ilvl w:val="0"/>
          <w:numId w:val="3"/>
        </w:numPr>
        <w:spacing w:after="80"/>
      </w:pPr>
      <w:r>
        <w:rPr>
          <w:b/>
          <w:bCs/>
        </w:rPr>
        <w:t xml:space="preserve">Using an if instead of a while for the shrink condition: </w:t>
      </w:r>
      <w:r>
        <w:t xml:space="preserve">in Problem 2, firing can happen multiple times in a row for the SAME hire — an if would only fire once and miss smaller valid windows.</w:t>
      </w:r>
    </w:p>
    <w:p>
      <w:pPr>
        <w:pStyle w:val="ListParagraph"/>
        <w:numPr>
          <w:ilvl w:val="0"/>
          <w:numId w:val="3"/>
        </w:numPr>
        <w:spacing w:after="80"/>
      </w:pPr>
      <w:r>
        <w:rPr>
          <w:b/>
          <w:bCs/>
        </w:rPr>
        <w:t xml:space="preserve">Starting result at 0 for a minimum-length problem: </w:t>
      </w:r>
      <w:r>
        <w:t xml:space="preserve">0 will incorrectly "win" against every real answer. Always start at INT_MAX for minimums and INT_MIN for maximums.</w:t>
      </w:r>
    </w:p>
    <w:p>
      <w:pPr>
        <w:pStyle w:val="ListParagraph"/>
        <w:numPr>
          <w:ilvl w:val="0"/>
          <w:numId w:val="3"/>
        </w:numPr>
        <w:spacing w:after="80"/>
      </w:pPr>
      <w:r>
        <w:rPr>
          <w:b/>
          <w:bCs/>
        </w:rPr>
        <w:t xml:space="preserve">Forgetting the "no valid subarray" case: </w:t>
      </w:r>
      <w:r>
        <w:t xml:space="preserve">if result never gets updated from INT_MAX, the correct answer to return is 0, not INT_MAX itself.</w:t>
      </w:r>
    </w:p>
    <w:p>
      <w:pPr>
        <w:spacing w:after="80"/>
      </w:pPr>
    </w:p>
    <w:p>
      <w:pPr>
        <w:spacing w:after="100" w:before="200"/>
      </w:pPr>
      <w:r>
        <w:rPr>
          <w:b/>
          <w:bCs/>
          <w:color w:val="1A7A33"/>
          <w:sz w:val="26"/>
          <w:szCs w:val="26"/>
        </w:rPr>
        <w:t xml:space="preserve">💡 Pro Tips</w:t>
      </w:r>
    </w:p>
    <w:p>
      <w:pPr>
        <w:pStyle w:val="ListParagraph"/>
        <w:numPr>
          <w:ilvl w:val="0"/>
          <w:numId w:val="3"/>
        </w:numPr>
        <w:spacing w:after="80"/>
      </w:pPr>
      <w:r>
        <w:t xml:space="preserve">Think like a human first, code like a computer second — manually trace 2-3 slides on paper with real numbers before writing any loop.</w:t>
      </w:r>
    </w:p>
    <w:p>
      <w:pPr>
        <w:pStyle w:val="ListParagraph"/>
        <w:numPr>
          <w:ilvl w:val="0"/>
          <w:numId w:val="3"/>
        </w:numPr>
        <w:spacing w:after="80"/>
      </w:pPr>
      <w:r>
        <w:t xml:space="preserve">For Fixed Window: both pointers ALWAYS move together — if you ever find yourself moving only one of them, you've accidentally turned it into a variable window.</w:t>
      </w:r>
    </w:p>
    <w:p>
      <w:pPr>
        <w:pStyle w:val="ListParagraph"/>
        <w:numPr>
          <w:ilvl w:val="0"/>
          <w:numId w:val="3"/>
        </w:numPr>
        <w:spacing w:after="80"/>
      </w:pPr>
      <w:r>
        <w:t xml:space="preserve">For Variable Window: high always drives growth, low always drives shrink — never the other way around.</w:t>
      </w:r>
    </w:p>
    <w:p>
      <w:pPr>
        <w:pStyle w:val="ListParagraph"/>
        <w:numPr>
          <w:ilvl w:val="0"/>
          <w:numId w:val="3"/>
        </w:numPr>
        <w:spacing w:after="80"/>
      </w:pPr>
      <w:r>
        <w:t xml:space="preserve">Whenever the problem says "minimum"/"shortest", default to INT_MAX as the starting result. Whenever it says "maximum"/"longest", default to INT_MIN.</w:t>
      </w:r>
    </w:p>
    <w:p>
      <w:r>
        <w:br w:type="page"/>
      </w:r>
    </w:p>
    <w:p>
      <w:pPr>
        <w:pStyle w:val="Heading1"/>
      </w:pPr>
      <w:r>
        <w:t xml:space="preserve">7. Complexity Cheat-Sheet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1700"/>
        <w:gridCol w:w="3000"/>
        <w:gridCol w:w="1460"/>
      </w:tblGrid>
      <w:tr>
        <w:trPr>
          <w:tblHeader/>
        </w:trPr>
        <w:tc>
          <w:tcPr>
            <w:tcW w:type="dxa" w:w="32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1700"/>
            <w:shd w:fill="1B2A6B" w:val="clear"/>
            <w:tcMar>
              <w:top w:type="dxa" w:w="100"/>
              <w:left w:type="dxa" w:w="120"/>
              <w:bottom w:type="dxa" w:w="100"/>
              <w:right w:type="dxa" w:w="120"/>
            </w:tcMar>
            <w:vAlign w:val="center"/>
          </w:tcPr>
          <w:p>
            <w:r>
              <w:rPr>
                <w:b/>
                <w:bCs/>
                <w:color w:val="FFFFFF"/>
                <w:sz w:val="21"/>
                <w:szCs w:val="21"/>
              </w:rPr>
              <w:t xml:space="preserve">Window Type</w:t>
            </w:r>
          </w:p>
        </w:tc>
        <w:tc>
          <w:tcPr>
            <w:tcW w:type="dxa" w:w="3000"/>
            <w:shd w:fill="1B2A6B" w:val="clear"/>
            <w:tcMar>
              <w:top w:type="dxa" w:w="100"/>
              <w:left w:type="dxa" w:w="120"/>
              <w:bottom w:type="dxa" w:w="100"/>
              <w:right w:type="dxa" w:w="120"/>
            </w:tcMar>
            <w:vAlign w:val="center"/>
          </w:tcPr>
          <w:p>
            <w:r>
              <w:rPr>
                <w:b/>
                <w:bCs/>
                <w:color w:val="FFFFFF"/>
                <w:sz w:val="21"/>
                <w:szCs w:val="21"/>
              </w:rPr>
              <w:t xml:space="preserve">Time Complexity</w:t>
            </w:r>
          </w:p>
        </w:tc>
        <w:tc>
          <w:tcPr>
            <w:tcW w:type="dxa" w:w="1460"/>
            <w:shd w:fill="1B2A6B" w:val="clear"/>
            <w:tcMar>
              <w:top w:type="dxa" w:w="100"/>
              <w:left w:type="dxa" w:w="120"/>
              <w:bottom w:type="dxa" w:w="100"/>
              <w:right w:type="dxa" w:w="120"/>
            </w:tcMar>
            <w:vAlign w:val="center"/>
          </w:tcPr>
          <w:p>
            <w:r>
              <w:rPr>
                <w:b/>
                <w:bCs/>
                <w:color w:val="FFFFFF"/>
                <w:sz w:val="21"/>
                <w:szCs w:val="21"/>
              </w:rPr>
              <w:t xml:space="preserve">Space Complexity</w:t>
            </w:r>
          </w:p>
        </w:tc>
      </w:tr>
      <w:tr>
        <w:tc>
          <w:tcPr>
            <w:tcW w:type="dxa" w:w="3200"/>
            <w:shd w:fill="FFFFFF" w:val="clear"/>
            <w:tcMar>
              <w:top w:type="dxa" w:w="90"/>
              <w:left w:type="dxa" w:w="120"/>
              <w:bottom w:type="dxa" w:w="90"/>
              <w:right w:type="dxa" w:w="120"/>
            </w:tcMar>
            <w:vAlign w:val="center"/>
          </w:tcPr>
          <w:p>
            <w:r>
              <w:rPr>
                <w:sz w:val="21"/>
                <w:szCs w:val="21"/>
              </w:rPr>
              <w:t xml:space="preserve">Maximum Sum Subarray of Size K</w:t>
            </w:r>
          </w:p>
        </w:tc>
        <w:tc>
          <w:tcPr>
            <w:tcW w:type="dxa" w:w="1700"/>
            <w:shd w:fill="FFFFFF" w:val="clear"/>
            <w:tcMar>
              <w:top w:type="dxa" w:w="90"/>
              <w:left w:type="dxa" w:w="120"/>
              <w:bottom w:type="dxa" w:w="90"/>
              <w:right w:type="dxa" w:w="120"/>
            </w:tcMar>
            <w:vAlign w:val="center"/>
          </w:tcPr>
          <w:p>
            <w:r>
              <w:rPr>
                <w:sz w:val="21"/>
                <w:szCs w:val="21"/>
              </w:rPr>
              <w:t xml:space="preserve">Fixed</w:t>
            </w:r>
          </w:p>
        </w:tc>
        <w:tc>
          <w:tcPr>
            <w:tcW w:type="dxa" w:w="3000"/>
            <w:shd w:fill="FFFFFF" w:val="clear"/>
            <w:tcMar>
              <w:top w:type="dxa" w:w="90"/>
              <w:left w:type="dxa" w:w="120"/>
              <w:bottom w:type="dxa" w:w="90"/>
              <w:right w:type="dxa" w:w="120"/>
            </w:tcMar>
            <w:vAlign w:val="center"/>
          </w:tcPr>
          <w:p>
            <w:r>
              <w:rPr>
                <w:sz w:val="21"/>
                <w:szCs w:val="21"/>
              </w:rPr>
              <w:t xml:space="preserve">O(N)</w:t>
            </w:r>
          </w:p>
        </w:tc>
        <w:tc>
          <w:tcPr>
            <w:tcW w:type="dxa" w:w="1460"/>
            <w:shd w:fill="FFFFFF" w:val="clear"/>
            <w:tcMar>
              <w:top w:type="dxa" w:w="90"/>
              <w:left w:type="dxa" w:w="120"/>
              <w:bottom w:type="dxa" w:w="90"/>
              <w:right w:type="dxa" w:w="120"/>
            </w:tcMar>
            <w:vAlign w:val="center"/>
          </w:tcPr>
          <w:p>
            <w:r>
              <w:rPr>
                <w:sz w:val="21"/>
                <w:szCs w:val="21"/>
              </w:rPr>
              <w:t xml:space="preserve">O(1)</w:t>
            </w:r>
          </w:p>
        </w:tc>
      </w:tr>
      <w:tr>
        <w:tc>
          <w:tcPr>
            <w:tcW w:type="dxa" w:w="3200"/>
            <w:shd w:fill="F3F6FA" w:val="clear"/>
            <w:tcMar>
              <w:top w:type="dxa" w:w="90"/>
              <w:left w:type="dxa" w:w="120"/>
              <w:bottom w:type="dxa" w:w="90"/>
              <w:right w:type="dxa" w:w="120"/>
            </w:tcMar>
            <w:vAlign w:val="center"/>
          </w:tcPr>
          <w:p>
            <w:r>
              <w:rPr>
                <w:sz w:val="21"/>
                <w:szCs w:val="21"/>
              </w:rPr>
              <w:t xml:space="preserve">Minimum Size Subarray Sum</w:t>
            </w:r>
          </w:p>
        </w:tc>
        <w:tc>
          <w:tcPr>
            <w:tcW w:type="dxa" w:w="1700"/>
            <w:shd w:fill="F3F6FA" w:val="clear"/>
            <w:tcMar>
              <w:top w:type="dxa" w:w="90"/>
              <w:left w:type="dxa" w:w="120"/>
              <w:bottom w:type="dxa" w:w="90"/>
              <w:right w:type="dxa" w:w="120"/>
            </w:tcMar>
            <w:vAlign w:val="center"/>
          </w:tcPr>
          <w:p>
            <w:r>
              <w:rPr>
                <w:sz w:val="21"/>
                <w:szCs w:val="21"/>
              </w:rPr>
              <w:t xml:space="preserve">Variable</w:t>
            </w:r>
          </w:p>
        </w:tc>
        <w:tc>
          <w:tcPr>
            <w:tcW w:type="dxa" w:w="3000"/>
            <w:shd w:fill="F3F6FA" w:val="clear"/>
            <w:tcMar>
              <w:top w:type="dxa" w:w="90"/>
              <w:left w:type="dxa" w:w="120"/>
              <w:bottom w:type="dxa" w:w="90"/>
              <w:right w:type="dxa" w:w="120"/>
            </w:tcMar>
            <w:vAlign w:val="center"/>
          </w:tcPr>
          <w:p>
            <w:r>
              <w:rPr>
                <w:sz w:val="21"/>
                <w:szCs w:val="21"/>
              </w:rPr>
              <w:t xml:space="preserve">O(N) — amortized (low moves at most N times total across the whole run)</w:t>
            </w:r>
          </w:p>
        </w:tc>
        <w:tc>
          <w:tcPr>
            <w:tcW w:type="dxa" w:w="1460"/>
            <w:shd w:fill="F3F6FA" w:val="clear"/>
            <w:tcMar>
              <w:top w:type="dxa" w:w="90"/>
              <w:left w:type="dxa" w:w="120"/>
              <w:bottom w:type="dxa" w:w="90"/>
              <w:right w:type="dxa" w:w="120"/>
            </w:tcMar>
            <w:vAlign w:val="center"/>
          </w:tcPr>
          <w:p>
            <w:r>
              <w:rPr>
                <w:sz w:val="21"/>
                <w:szCs w:val="21"/>
              </w:rPr>
              <w:t xml:space="preserve">O(1)</w:t>
            </w:r>
          </w:p>
        </w:tc>
      </w:tr>
    </w:tbl>
    <w:p>
      <w:pPr>
        <w:spacing w:after="80"/>
      </w:pPr>
    </w:p>
    <w:p>
      <w:pPr>
        <w:spacing w:after="140"/>
      </w:pPr>
      <w:r>
        <w:rPr>
          <w:i/>
          <w:iCs/>
        </w:rPr>
        <w:t xml:space="preserve">Even though Problem 2 has a nested while loop, the total work is still O(N) — not O(N²) — because the inner loop's pointer (low) never resets; it only ever moves forward, and across the ENTIRE run it moves at most N times in total. This "amortized O(N)" reasoning is a very common interview talking point.</w:t>
      </w:r>
    </w:p>
    <w:p>
      <w:r>
        <w:br w:type="page"/>
      </w:r>
    </w:p>
    <w:p>
      <w:pPr>
        <w:pStyle w:val="Heading1"/>
      </w:pPr>
      <w:r>
        <w:t xml:space="preserve">8. Practice Problems</w:t>
      </w:r>
    </w:p>
    <w:p>
      <w:pPr>
        <w:spacing w:after="100" w:before="200"/>
      </w:pPr>
      <w:r>
        <w:rPr>
          <w:b/>
          <w:bCs/>
          <w:color w:val="0E7C7B"/>
          <w:sz w:val="26"/>
          <w:szCs w:val="26"/>
        </w:rPr>
        <w:t xml:space="preserve">🟦 Fixed Window (same template as Problem 1)</w:t>
      </w:r>
    </w:p>
    <w:p>
      <w:pPr>
        <w:pStyle w:val="ListParagraph"/>
        <w:numPr>
          <w:ilvl w:val="0"/>
          <w:numId w:val="2"/>
        </w:numPr>
        <w:spacing w:after="80"/>
      </w:pPr>
      <w:r>
        <w:t xml:space="preserve">First negative number in every window of size K</w:t>
      </w:r>
    </w:p>
    <w:p>
      <w:pPr>
        <w:pStyle w:val="ListParagraph"/>
        <w:numPr>
          <w:ilvl w:val="0"/>
          <w:numId w:val="2"/>
        </w:numPr>
        <w:spacing w:after="80"/>
      </w:pPr>
      <w:r>
        <w:t xml:space="preserve">Maximum of all subarrays of size K (sliding window maximum)</w:t>
      </w:r>
    </w:p>
    <w:p>
      <w:pPr>
        <w:pStyle w:val="ListParagraph"/>
        <w:numPr>
          <w:ilvl w:val="0"/>
          <w:numId w:val="2"/>
        </w:numPr>
        <w:spacing w:after="80"/>
      </w:pPr>
      <w:r>
        <w:t xml:space="preserve">Average of all contiguous subarrays of size K</w:t>
      </w:r>
    </w:p>
    <w:p>
      <w:pPr>
        <w:pStyle w:val="ListParagraph"/>
        <w:numPr>
          <w:ilvl w:val="0"/>
          <w:numId w:val="2"/>
        </w:numPr>
        <w:spacing w:after="80"/>
      </w:pPr>
      <w:r>
        <w:t xml:space="preserve">Count occurrences of anagrams of a pattern in a string</w:t>
      </w:r>
    </w:p>
    <w:p>
      <w:pPr>
        <w:spacing w:after="80"/>
      </w:pPr>
    </w:p>
    <w:p>
      <w:pPr>
        <w:spacing w:after="100" w:before="200"/>
      </w:pPr>
      <w:r>
        <w:rPr>
          <w:b/>
          <w:bCs/>
          <w:color w:val="B45309"/>
          <w:sz w:val="26"/>
          <w:szCs w:val="26"/>
        </w:rPr>
        <w:t xml:space="preserve">🟧 Variable Window (same template as Problem 2)</w:t>
      </w:r>
    </w:p>
    <w:p>
      <w:pPr>
        <w:pStyle w:val="ListParagraph"/>
        <w:numPr>
          <w:ilvl w:val="0"/>
          <w:numId w:val="2"/>
        </w:numPr>
        <w:spacing w:after="80"/>
      </w:pPr>
      <w:r>
        <w:t xml:space="preserve">Longest substring without repeating characters</w:t>
      </w:r>
    </w:p>
    <w:p>
      <w:pPr>
        <w:pStyle w:val="ListParagraph"/>
        <w:numPr>
          <w:ilvl w:val="0"/>
          <w:numId w:val="2"/>
        </w:numPr>
        <w:spacing w:after="80"/>
      </w:pPr>
      <w:r>
        <w:t xml:space="preserve">Longest subarray with sum less than or equal to K</w:t>
      </w:r>
    </w:p>
    <w:p>
      <w:pPr>
        <w:pStyle w:val="ListParagraph"/>
        <w:numPr>
          <w:ilvl w:val="0"/>
          <w:numId w:val="2"/>
        </w:numPr>
        <w:spacing w:after="80"/>
      </w:pPr>
      <w:r>
        <w:t xml:space="preserve">Smallest subarray with a given sum (general version — try negative numbers too, and notice why it gets trickier)</w:t>
      </w:r>
    </w:p>
    <w:p>
      <w:pPr>
        <w:pStyle w:val="ListParagraph"/>
        <w:numPr>
          <w:ilvl w:val="0"/>
          <w:numId w:val="2"/>
        </w:numPr>
        <w:spacing w:after="80"/>
      </w:pPr>
      <w:r>
        <w:t xml:space="preserve">Minimum window substring</w:t>
      </w:r>
    </w:p>
    <w:p>
      <w:pPr>
        <w:pStyle w:val="ListParagraph"/>
        <w:numPr>
          <w:ilvl w:val="0"/>
          <w:numId w:val="2"/>
        </w:numPr>
        <w:spacing w:after="80"/>
      </w:pPr>
      <w:r>
        <w:t xml:space="preserve">Longest substring with at most K distinct characters</w:t>
      </w:r>
    </w:p>
    <w:p>
      <w:r>
        <w:br w:type="page"/>
      </w:r>
    </w:p>
    <w:p>
      <w:pPr>
        <w:pStyle w:val="Heading1"/>
      </w:pPr>
      <w:r>
        <w:t xml:space="preserve">9. Interview Q&amp;A</w:t>
      </w:r>
    </w:p>
    <w:p>
      <w:pPr>
        <w:spacing w:after="140"/>
      </w:pPr>
      <w:r>
        <w:rPr>
          <w:b/>
          <w:bCs/>
          <w:color w:val="1B2A6B"/>
        </w:rPr>
        <w:t xml:space="preserve">Q: </w:t>
      </w:r>
      <w:r>
        <w:rPr>
          <w:b/>
          <w:bCs/>
        </w:rPr>
        <w:t xml:space="preserve">What are the 4 steps to solve any sliding window problem?</w:t>
      </w:r>
    </w:p>
    <w:p>
      <w:pPr>
        <w:spacing w:after="140"/>
      </w:pPr>
      <w:r>
        <w:rPr>
          <w:b/>
          <w:bCs/>
          <w:color w:val="0E7C7B"/>
        </w:rPr>
        <w:t xml:space="preserve">A: </w:t>
      </w:r>
      <w:r>
        <w:t xml:space="preserve">1) Identify whether it's truly a sliding window problem. 2) Determine if the window is fixed-size or variable-size. 3) Compute the information (sum/max/min/etc.) of the very first window directly. 4) Slide the window — expanding and/or shrinking as needed — updating the information from the previous window's result each time, until the array is exhausted.</w:t>
      </w:r>
    </w:p>
    <w:p>
      <w:pPr>
        <w:spacing w:after="100"/>
      </w:pPr>
    </w:p>
    <w:p>
      <w:pPr>
        <w:spacing w:after="140"/>
      </w:pPr>
      <w:r>
        <w:rPr>
          <w:b/>
          <w:bCs/>
          <w:color w:val="1B2A6B"/>
        </w:rPr>
        <w:t xml:space="preserve">Q: </w:t>
      </w:r>
      <w:r>
        <w:rPr>
          <w:b/>
          <w:bCs/>
        </w:rPr>
        <w:t xml:space="preserve">How do you tell if a window should be fixed or variable?</w:t>
      </w:r>
    </w:p>
    <w:p>
      <w:pPr>
        <w:spacing w:after="140"/>
      </w:pPr>
      <w:r>
        <w:rPr>
          <w:b/>
          <w:bCs/>
          <w:color w:val="0E7C7B"/>
        </w:rPr>
        <w:t xml:space="preserve">A: </w:t>
      </w:r>
      <w:r>
        <w:t xml:space="preserve">If the problem explicitly states a size or length (like "subarray of size K"), it's a fixed window — both pointers move together. If no size is given and the problem instead asks for the longest/shortest/smallest valid window, it's a variable window — the pointers move independently based on a condition.</w:t>
      </w:r>
    </w:p>
    <w:p>
      <w:pPr>
        <w:spacing w:after="100"/>
      </w:pPr>
    </w:p>
    <w:p>
      <w:pPr>
        <w:spacing w:after="140"/>
      </w:pPr>
      <w:r>
        <w:rPr>
          <w:b/>
          <w:bCs/>
          <w:color w:val="1B2A6B"/>
        </w:rPr>
        <w:t xml:space="preserve">Q: </w:t>
      </w:r>
      <w:r>
        <w:rPr>
          <w:b/>
          <w:bCs/>
        </w:rPr>
        <w:t xml:space="preserve">Why does a variable window always start with low = 0 and high = 0?</w:t>
      </w:r>
    </w:p>
    <w:p>
      <w:pPr>
        <w:spacing w:after="140"/>
      </w:pPr>
      <w:r>
        <w:rPr>
          <w:b/>
          <w:bCs/>
          <w:color w:val="0E7C7B"/>
        </w:rPr>
        <w:t xml:space="preserve">A: </w:t>
      </w:r>
      <w:r>
        <w:t xml:space="preserve">Because the smallest possible subarray is always of length 1. Starting both pointers at index 0 means the window begins as small as it can possibly be, and is then grown one element at a time — guaranteeing no valid (even very short) answer is skipped.</w:t>
      </w:r>
    </w:p>
    <w:p>
      <w:pPr>
        <w:spacing w:after="100"/>
      </w:pPr>
    </w:p>
    <w:p>
      <w:pPr>
        <w:spacing w:after="140"/>
      </w:pPr>
      <w:r>
        <w:rPr>
          <w:b/>
          <w:bCs/>
          <w:color w:val="1B2A6B"/>
        </w:rPr>
        <w:t xml:space="preserve">Q: </w:t>
      </w:r>
      <w:r>
        <w:rPr>
          <w:b/>
          <w:bCs/>
        </w:rPr>
        <w:t xml:space="preserve">In the Minimum Size Subarray Sum problem, why is the shrink step inside a while loop instead of an if?</w:t>
      </w:r>
    </w:p>
    <w:p>
      <w:pPr>
        <w:spacing w:after="140"/>
      </w:pPr>
      <w:r>
        <w:rPr>
          <w:b/>
          <w:bCs/>
          <w:color w:val="0E7C7B"/>
        </w:rPr>
        <w:t xml:space="preserve">A: </w:t>
      </w:r>
      <w:r>
        <w:t xml:space="preserve">Because a single hire (adding one element) can sometimes make the condition true by a large margin, allowing MULTIPLE firings in a row before the condition breaks again. An if would only check and fire once, potentially missing a smaller valid window that's still hiding inside the current one.</w:t>
      </w:r>
    </w:p>
    <w:p>
      <w:pPr>
        <w:spacing w:after="100"/>
      </w:pPr>
    </w:p>
    <w:p>
      <w:pPr>
        <w:spacing w:after="140"/>
      </w:pPr>
      <w:r>
        <w:rPr>
          <w:b/>
          <w:bCs/>
          <w:color w:val="1B2A6B"/>
        </w:rPr>
        <w:t xml:space="preserve">Q: </w:t>
      </w:r>
      <w:r>
        <w:rPr>
          <w:b/>
          <w:bCs/>
        </w:rPr>
        <w:t xml:space="preserve">What value should you initialize your result variable to, and why does it matter?</w:t>
      </w:r>
    </w:p>
    <w:p>
      <w:pPr>
        <w:spacing w:after="140"/>
      </w:pPr>
      <w:r>
        <w:rPr>
          <w:b/>
          <w:bCs/>
          <w:color w:val="0E7C7B"/>
        </w:rPr>
        <w:t xml:space="preserve">A: </w:t>
      </w:r>
      <w:r>
        <w:t xml:space="preserve">For a minimum answer, initialize to INT_MAX (+infinity) so that the first real value found is always smaller and gets accepted. For a maximum answer, initialize to INT_MIN (-infinity) for the mirror reason. Starting at 0 is a common bug — it can incorrectly beat every genuine answer in a minimum-length problem.</w:t>
      </w:r>
    </w:p>
    <w:p>
      <w:pPr>
        <w:spacing w:after="100"/>
      </w:pPr>
    </w:p>
    <w:p>
      <w:pPr>
        <w:spacing w:after="140"/>
      </w:pPr>
      <w:r>
        <w:rPr>
          <w:b/>
          <w:bCs/>
          <w:color w:val="1B2A6B"/>
        </w:rPr>
        <w:t xml:space="preserve">Q: </w:t>
      </w:r>
      <w:r>
        <w:rPr>
          <w:b/>
          <w:bCs/>
        </w:rPr>
        <w:t xml:space="preserve">Why is the order of subtract-then-check-then-add important when sliding a fixed window?</w:t>
      </w:r>
    </w:p>
    <w:p>
      <w:pPr>
        <w:spacing w:after="140"/>
      </w:pPr>
      <w:r>
        <w:rPr>
          <w:b/>
          <w:bCs/>
          <w:color w:val="0E7C7B"/>
        </w:rPr>
        <w:t xml:space="preserve">A: </w:t>
      </w:r>
      <w:r>
        <w:t xml:space="preserve">Subtracting the element that left the window is always safe, since that index was always valid. But adding the new element entering on the right can go out of bounds if the window has reached the end of the array. Checking the bound after subtracting but before adding avoids accessing an invalid index — this matters especially for edge cases like K = 1.</w:t>
      </w:r>
    </w:p>
    <w:p>
      <w:pPr>
        <w:spacing w:after="100"/>
      </w:pPr>
    </w:p>
    <w:p>
      <w:pPr>
        <w:spacing w:after="140"/>
      </w:pPr>
      <w:r>
        <w:rPr>
          <w:b/>
          <w:bCs/>
          <w:color w:val="1B2A6B"/>
        </w:rPr>
        <w:t xml:space="preserve">Q: </w:t>
      </w:r>
      <w:r>
        <w:rPr>
          <w:b/>
          <w:bCs/>
        </w:rPr>
        <w:t xml:space="preserve">What is the time complexity of the variable window approach, given it has a nested while loop?</w:t>
      </w:r>
    </w:p>
    <w:p>
      <w:pPr>
        <w:spacing w:after="140"/>
      </w:pPr>
      <w:r>
        <w:rPr>
          <w:b/>
          <w:bCs/>
          <w:color w:val="0E7C7B"/>
        </w:rPr>
        <w:t xml:space="preserve">A: </w:t>
      </w:r>
      <w:r>
        <w:t xml:space="preserve">Still O(N), not O(N²). The outer loop's pointer (high) moves forward at most N times, and the inner loop's pointer (low) also only ever moves forward and never resets — so across the ENTIRE execution, low moves at most N times too. This is called amortized analysis: the total combined work across both loops is bounded by O(N).</w:t>
      </w:r>
    </w:p>
    <w:p>
      <w:pPr>
        <w:spacing w:after="100"/>
      </w:pPr>
    </w:p>
    <w:p>
      <w:pPr>
        <w:spacing w:after="140"/>
      </w:pPr>
      <w:r>
        <w:rPr>
          <w:b/>
          <w:bCs/>
          <w:color w:val="1B2A6B"/>
        </w:rPr>
        <w:t xml:space="preserve">Q: </w:t>
      </w:r>
      <w:r>
        <w:rPr>
          <w:b/>
          <w:bCs/>
        </w:rPr>
        <w:t xml:space="preserve">What should Minimum Size Subarray Sum return if no valid subarray exists?</w:t>
      </w:r>
    </w:p>
    <w:p>
      <w:pPr>
        <w:spacing w:after="140"/>
      </w:pPr>
      <w:r>
        <w:rPr>
          <w:b/>
          <w:bCs/>
          <w:color w:val="0E7C7B"/>
        </w:rPr>
        <w:t xml:space="preserve">A: </w:t>
      </w:r>
      <w:r>
        <w:t xml:space="preserve">0. This happens when the result variable never gets updated away from its initial INT_MAX value — meaning the condition (sum ≥ target) was never satisfied even using the entire array. The code should explicitly check for this and return 0 instead of the placeholder INT_MAX.</w:t>
      </w:r>
    </w:p>
    <w:p>
      <w:pPr>
        <w:spacing w:after="100"/>
      </w:pPr>
    </w:p>
    <w:p>
      <w:r>
        <w:br w:type="page"/>
      </w:r>
    </w:p>
    <w:p>
      <w:pPr>
        <w:pStyle w:val="Heading1"/>
      </w:pPr>
      <w:r>
        <w:t xml:space="preserve">10.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Sliding Window — Day 2 Cheat Sheet</w:t>
            </w:r>
          </w:p>
          <w:p>
            <w:pPr>
              <w:spacing w:after="40"/>
            </w:pPr>
            <w:r>
              <w:rPr>
                <w:sz w:val="22"/>
                <w:szCs w:val="22"/>
              </w:rPr>
              <w:t xml:space="preserve">1. The 4 Steps: Identify → Fixed or Variable? → Info of first window → Slide &amp; update info.</w:t>
            </w:r>
          </w:p>
          <w:p>
            <w:pPr>
              <w:spacing w:after="40"/>
            </w:pPr>
            <w:r>
              <w:rPr>
                <w:sz w:val="22"/>
                <w:szCs w:val="22"/>
              </w:rPr>
              <w:t xml:space="preserve">2. Fixed Window: low = 0, high = K-1 to start. Both pointers ALWAYS move together. Subtract → check bounds → add.</w:t>
            </w:r>
          </w:p>
          <w:p>
            <w:pPr>
              <w:spacing w:after="40"/>
            </w:pPr>
            <w:r>
              <w:rPr>
                <w:sz w:val="22"/>
                <w:szCs w:val="22"/>
              </w:rPr>
              <w:t xml:space="preserve">3. Variable Window: low = 0, high = 0 to start. high expands (Hire), low shrinks (Fire) — shrink in a while loop, not an if.</w:t>
            </w:r>
          </w:p>
          <w:p>
            <w:pPr>
              <w:spacing w:after="40"/>
            </w:pPr>
            <w:r>
              <w:rPr>
                <w:sz w:val="22"/>
                <w:szCs w:val="22"/>
              </w:rPr>
              <w:t xml:space="preserve">4. Minimum problems: start result at INT_MAX, return 0 if it never updates. Maximum problems: start result at INT_MIN.</w:t>
            </w:r>
          </w:p>
          <w:p>
            <w:pPr>
              <w:spacing w:after="40"/>
            </w:pPr>
            <w:r>
              <w:rPr>
                <w:sz w:val="22"/>
                <w:szCs w:val="22"/>
              </w:rPr>
              <w:t xml:space="preserve">5. Both patterns run in O(N) time and O(1) space — the variable window's nested loop is still O(N) total, by amortized analysis.</w:t>
            </w:r>
          </w:p>
        </w:tc>
      </w:tr>
    </w:tbl>
    <w:p>
      <w:pPr>
        <w:spacing w:after="120"/>
      </w:pPr>
    </w:p>
    <w:p>
      <w:pPr>
        <w:spacing w:after="140"/>
      </w:pPr>
      <w:r>
        <w:rPr>
          <w:i/>
          <w:iCs/>
          <w:color w:val="555555"/>
        </w:rPr>
        <w:t xml:space="preserve">Next up: more variable-window problems involving frequency maps (distinct characters, anagrams) — the same Hire &amp; Fire intuition, just with a hashmap tracking what's inside the window instead of a single running sum.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Sliding Window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2026-06-27T01:28:57.698Z</dcterms:created>
  <dcterms:modified xsi:type="dcterms:W3CDTF">2026-06-27T01:28:57.710Z</dcterms:modified>
</cp:coreProperties>
</file>

<file path=docProps/custom.xml><?xml version="1.0" encoding="utf-8"?>
<Properties xmlns="http://schemas.openxmlformats.org/officeDocument/2006/custom-properties" xmlns:vt="http://schemas.openxmlformats.org/officeDocument/2006/docPropsVTypes"/>
</file>