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63B" w:rsidRDefault="0049163B" w:rsidP="0049163B">
      <w:pPr>
        <w:jc w:val="center"/>
        <w:rPr>
          <w:b/>
          <w:sz w:val="28"/>
          <w:szCs w:val="28"/>
          <w:u w:val="single"/>
        </w:rPr>
      </w:pPr>
      <w:r w:rsidRPr="0049163B">
        <w:rPr>
          <w:b/>
          <w:sz w:val="28"/>
          <w:szCs w:val="28"/>
          <w:u w:val="single"/>
        </w:rPr>
        <w:t>Prelab 7</w:t>
      </w:r>
      <w:bookmarkStart w:id="0" w:name="_GoBack"/>
      <w:bookmarkEnd w:id="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348"/>
        <w:gridCol w:w="1348"/>
        <w:gridCol w:w="1349"/>
        <w:gridCol w:w="1349"/>
        <w:gridCol w:w="1349"/>
        <w:gridCol w:w="1349"/>
        <w:gridCol w:w="1349"/>
        <w:gridCol w:w="1349"/>
      </w:tblGrid>
      <w:tr w:rsidR="0049163B" w:rsidTr="004916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Clock 4</w:t>
            </w:r>
          </w:p>
        </w:tc>
        <w:tc>
          <w:tcPr>
            <w:tcW w:w="1348" w:type="dxa"/>
            <w:shd w:val="clear" w:color="auto" w:fill="DEEAF6" w:themeFill="accent1" w:themeFillTint="33"/>
          </w:tcPr>
          <w:p w:rsidR="0049163B" w:rsidRDefault="0049163B" w:rsidP="00491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Clock 2</w:t>
            </w:r>
          </w:p>
        </w:tc>
        <w:tc>
          <w:tcPr>
            <w:tcW w:w="1349" w:type="dxa"/>
            <w:shd w:val="clear" w:color="auto" w:fill="DEEAF6" w:themeFill="accent1" w:themeFillTint="33"/>
          </w:tcPr>
          <w:p w:rsidR="0049163B" w:rsidRDefault="0049163B" w:rsidP="00491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Clock 1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P1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P23</w:t>
            </w:r>
          </w:p>
        </w:tc>
      </w:tr>
      <w:tr w:rsidR="0049163B" w:rsidTr="00491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rPr>
                <w:b w:val="0"/>
                <w:sz w:val="24"/>
                <w:szCs w:val="24"/>
              </w:rPr>
            </w:pPr>
            <w:r w:rsidRPr="0049163B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163B" w:rsidTr="00491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rPr>
                <w:b w:val="0"/>
                <w:sz w:val="24"/>
                <w:szCs w:val="24"/>
              </w:rPr>
            </w:pPr>
            <w:r w:rsidRPr="0049163B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163B" w:rsidTr="00491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rPr>
                <w:b w:val="0"/>
                <w:sz w:val="24"/>
                <w:szCs w:val="24"/>
              </w:rPr>
            </w:pPr>
            <w:r w:rsidRPr="0049163B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163B" w:rsidTr="00491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rPr>
                <w:b w:val="0"/>
                <w:sz w:val="24"/>
                <w:szCs w:val="24"/>
              </w:rPr>
            </w:pPr>
            <w:r w:rsidRPr="0049163B">
              <w:rPr>
                <w:b w:val="0"/>
                <w:sz w:val="24"/>
                <w:szCs w:val="24"/>
              </w:rPr>
              <w:t>0</w:t>
            </w:r>
          </w:p>
        </w:tc>
        <w:tc>
          <w:tcPr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9163B" w:rsidTr="00491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rPr>
                <w:b w:val="0"/>
                <w:sz w:val="24"/>
                <w:szCs w:val="24"/>
              </w:rPr>
            </w:pPr>
            <w:r w:rsidRPr="0049163B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49163B" w:rsidTr="00491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rPr>
                <w:b w:val="0"/>
                <w:sz w:val="24"/>
                <w:szCs w:val="24"/>
              </w:rPr>
            </w:pPr>
            <w:r w:rsidRPr="0049163B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163B" w:rsidTr="00491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rPr>
                <w:b w:val="0"/>
                <w:sz w:val="24"/>
                <w:szCs w:val="24"/>
              </w:rPr>
            </w:pPr>
            <w:r w:rsidRPr="0049163B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49163B" w:rsidTr="00491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rPr>
                <w:b w:val="0"/>
                <w:sz w:val="24"/>
                <w:szCs w:val="24"/>
              </w:rPr>
            </w:pPr>
            <w:r w:rsidRPr="0049163B">
              <w:rPr>
                <w:b w:val="0"/>
                <w:sz w:val="24"/>
                <w:szCs w:val="24"/>
              </w:rPr>
              <w:t>1</w:t>
            </w:r>
          </w:p>
        </w:tc>
        <w:tc>
          <w:tcPr>
            <w:tcW w:w="1348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DEEAF6" w:themeFill="accent1" w:themeFillTint="33"/>
          </w:tcPr>
          <w:p w:rsidR="0049163B" w:rsidRP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9163B"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349" w:type="dxa"/>
            <w:shd w:val="clear" w:color="auto" w:fill="FFF2CC" w:themeFill="accent4" w:themeFillTint="33"/>
          </w:tcPr>
          <w:p w:rsidR="0049163B" w:rsidRDefault="0049163B" w:rsidP="004916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:rsidR="0049163B" w:rsidRPr="0049163B" w:rsidRDefault="0049163B" w:rsidP="0049163B">
      <w:pPr>
        <w:rPr>
          <w:b/>
          <w:sz w:val="24"/>
          <w:szCs w:val="24"/>
        </w:rPr>
      </w:pPr>
      <w:r>
        <w:rPr>
          <w:b/>
          <w:sz w:val="24"/>
          <w:szCs w:val="24"/>
        </w:rPr>
        <w:t>Verilog Code:</w:t>
      </w:r>
    </w:p>
    <w:sectPr w:rsidR="0049163B" w:rsidRPr="0049163B" w:rsidSect="004916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63B"/>
    <w:rsid w:val="0049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8EF0"/>
  <w15:chartTrackingRefBased/>
  <w15:docId w15:val="{666AF10C-D21E-4EFD-9078-4A59621B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491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2018-11-09T21:48:00Z</dcterms:created>
  <dcterms:modified xsi:type="dcterms:W3CDTF">2018-11-09T21:59:00Z</dcterms:modified>
</cp:coreProperties>
</file>