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02F" w:rsidRPr="001D04CD" w:rsidRDefault="0024170C" w:rsidP="0024170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D04CD">
        <w:rPr>
          <w:rFonts w:ascii="Times New Roman" w:hAnsi="Times New Roman" w:cs="Times New Roman"/>
          <w:b/>
          <w:sz w:val="28"/>
          <w:szCs w:val="24"/>
        </w:rPr>
        <w:t xml:space="preserve">Door Threat </w:t>
      </w:r>
      <w:proofErr w:type="spellStart"/>
      <w:r w:rsidRPr="001D04CD">
        <w:rPr>
          <w:rFonts w:ascii="Times New Roman" w:hAnsi="Times New Roman" w:cs="Times New Roman"/>
          <w:b/>
          <w:sz w:val="28"/>
          <w:szCs w:val="24"/>
        </w:rPr>
        <w:t>Vol</w:t>
      </w:r>
      <w:proofErr w:type="spellEnd"/>
      <w:r w:rsidRPr="001D04CD">
        <w:rPr>
          <w:rFonts w:ascii="Times New Roman" w:hAnsi="Times New Roman" w:cs="Times New Roman"/>
          <w:b/>
          <w:sz w:val="28"/>
          <w:szCs w:val="24"/>
        </w:rPr>
        <w:t xml:space="preserve"> 3</w:t>
      </w:r>
      <w:bookmarkStart w:id="0" w:name="_GoBack"/>
      <w:bookmarkEnd w:id="0"/>
    </w:p>
    <w:p w:rsidR="0024170C" w:rsidRPr="001D04CD" w:rsidRDefault="0024170C" w:rsidP="0024170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1D04CD">
        <w:rPr>
          <w:rFonts w:ascii="Times New Roman" w:hAnsi="Times New Roman" w:cs="Times New Roman"/>
          <w:b/>
          <w:sz w:val="28"/>
          <w:szCs w:val="24"/>
        </w:rPr>
        <w:t>By :</w:t>
      </w:r>
      <w:proofErr w:type="gramEnd"/>
      <w:r w:rsidRPr="001D04CD">
        <w:rPr>
          <w:rFonts w:ascii="Times New Roman" w:hAnsi="Times New Roman" w:cs="Times New Roman"/>
          <w:b/>
          <w:sz w:val="28"/>
          <w:szCs w:val="24"/>
        </w:rPr>
        <w:t xml:space="preserve"> Louis </w:t>
      </w:r>
      <w:proofErr w:type="spellStart"/>
      <w:r w:rsidRPr="001D04CD">
        <w:rPr>
          <w:rFonts w:ascii="Times New Roman" w:hAnsi="Times New Roman" w:cs="Times New Roman"/>
          <w:b/>
          <w:sz w:val="28"/>
          <w:szCs w:val="24"/>
        </w:rPr>
        <w:t>Oktovianus</w:t>
      </w:r>
      <w:proofErr w:type="spellEnd"/>
    </w:p>
    <w:p w:rsidR="0024170C" w:rsidRPr="001D04CD" w:rsidRDefault="0024170C" w:rsidP="001D04C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04CD">
        <w:rPr>
          <w:rFonts w:ascii="Times New Roman" w:hAnsi="Times New Roman" w:cs="Times New Roman"/>
          <w:sz w:val="24"/>
          <w:szCs w:val="24"/>
        </w:rPr>
        <w:t xml:space="preserve">Alvin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juragan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kontrakan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04CD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kontrakan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sewakan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D04CD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1D04CD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menyewakan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kamar-kamar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Vania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Pearleen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Dimitri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Verren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D04CD">
        <w:rPr>
          <w:rFonts w:ascii="Times New Roman" w:hAnsi="Times New Roman" w:cs="Times New Roman"/>
          <w:sz w:val="24"/>
          <w:szCs w:val="24"/>
        </w:rPr>
        <w:t xml:space="preserve">Alvin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mengunci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kamar-kamar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yang tidak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ditempati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04CD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Vania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nakal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Vania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yang lainnya untuk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sesuka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D04CD">
        <w:rPr>
          <w:rFonts w:ascii="Times New Roman" w:hAnsi="Times New Roman" w:cs="Times New Roman"/>
          <w:sz w:val="24"/>
          <w:szCs w:val="24"/>
        </w:rPr>
        <w:t xml:space="preserve"> Hal ini </w:t>
      </w:r>
      <w:proofErr w:type="spellStart"/>
      <w:proofErr w:type="gramStart"/>
      <w:r w:rsidRPr="001D04C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 Alvin</w:t>
      </w:r>
      <w:proofErr w:type="gramEnd"/>
      <w:r w:rsidRPr="001D04CD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1D04CD">
        <w:rPr>
          <w:rFonts w:ascii="Times New Roman" w:hAnsi="Times New Roman" w:cs="Times New Roman"/>
          <w:sz w:val="24"/>
          <w:szCs w:val="24"/>
        </w:rPr>
        <w:t xml:space="preserve">Hal ini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Alvin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mengunci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kamar-kamar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D04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, Alvin tidak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proofErr w:type="gramStart"/>
      <w:r w:rsidRPr="001D04CD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terkunci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tidak dapat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diduga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terkunci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D04CD">
        <w:rPr>
          <w:rFonts w:ascii="Times New Roman" w:hAnsi="Times New Roman" w:cs="Times New Roman"/>
          <w:sz w:val="24"/>
          <w:szCs w:val="24"/>
        </w:rPr>
        <w:t xml:space="preserve">Kamu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Alvin yang baik,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programmer yang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, kamu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Alvin.</w:t>
      </w:r>
      <w:proofErr w:type="gram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04CD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tentukanlah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Vania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Pearleen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Dimitri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Verren</w:t>
      </w:r>
      <w:proofErr w:type="spellEnd"/>
      <w:r w:rsidR="00795EBD" w:rsidRPr="001D04C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95EBD" w:rsidRPr="001D04CD" w:rsidRDefault="00795EBD" w:rsidP="00795EB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D04CD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795EBD" w:rsidRPr="001D04CD" w:rsidRDefault="00795EBD" w:rsidP="001D04CD">
      <w:pPr>
        <w:jc w:val="both"/>
        <w:rPr>
          <w:rFonts w:ascii="Times New Roman" w:hAnsi="Times New Roman" w:cs="Times New Roman"/>
          <w:sz w:val="24"/>
          <w:szCs w:val="24"/>
        </w:rPr>
      </w:pPr>
      <w:r w:rsidRPr="001D04CD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test case. </w:t>
      </w:r>
      <w:proofErr w:type="spellStart"/>
      <w:proofErr w:type="gramStart"/>
      <w:r w:rsidRPr="001D04CD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Alvin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penguncian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Alvin.</w:t>
      </w:r>
      <w:proofErr w:type="gram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04CD">
        <w:rPr>
          <w:rFonts w:ascii="Times New Roman" w:hAnsi="Times New Roman" w:cs="Times New Roman"/>
          <w:sz w:val="24"/>
          <w:szCs w:val="24"/>
        </w:rPr>
        <w:t>baris</w:t>
      </w:r>
      <w:proofErr w:type="spellEnd"/>
      <w:proofErr w:type="gram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N</w:t>
      </w:r>
      <w:r w:rsidRPr="001D04C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pengu</w:t>
      </w:r>
      <w:r w:rsidRPr="001D04CD">
        <w:rPr>
          <w:rFonts w:ascii="Times New Roman" w:hAnsi="Times New Roman" w:cs="Times New Roman"/>
          <w:sz w:val="24"/>
          <w:szCs w:val="24"/>
        </w:rPr>
        <w:t>ncian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Alvin,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A, B, C, D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ditempati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Vania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Pearleen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Dimitri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Verren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>.</w:t>
      </w:r>
    </w:p>
    <w:p w:rsidR="00795EBD" w:rsidRPr="001D04CD" w:rsidRDefault="00795EBD" w:rsidP="00795EB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4C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95EBD" w:rsidRPr="001D04CD" w:rsidRDefault="00795EBD" w:rsidP="00795EBD">
      <w:pPr>
        <w:jc w:val="both"/>
        <w:rPr>
          <w:rFonts w:ascii="Times New Roman" w:hAnsi="Times New Roman" w:cs="Times New Roman"/>
          <w:sz w:val="24"/>
          <w:szCs w:val="24"/>
        </w:rPr>
      </w:pPr>
      <w:r w:rsidRPr="001D04CD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lima</w:t>
      </w:r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04CD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r w:rsidRPr="001D04C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795EBD" w:rsidRPr="001D04CD" w:rsidRDefault="00795EBD" w:rsidP="00795E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4CD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terbuka</w:t>
      </w:r>
      <w:proofErr w:type="spellEnd"/>
    </w:p>
    <w:p w:rsidR="00795EBD" w:rsidRPr="001D04CD" w:rsidRDefault="00795EBD" w:rsidP="00795E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4CD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tertutup</w:t>
      </w:r>
      <w:proofErr w:type="spellEnd"/>
    </w:p>
    <w:p w:rsidR="00795EBD" w:rsidRPr="001D04CD" w:rsidRDefault="00795EBD" w:rsidP="00795E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4CD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Vania</w:t>
      </w:r>
      <w:proofErr w:type="spellEnd"/>
    </w:p>
    <w:p w:rsidR="00795EBD" w:rsidRPr="001D04CD" w:rsidRDefault="00795EBD" w:rsidP="00795E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4CD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Pearleen</w:t>
      </w:r>
      <w:proofErr w:type="spellEnd"/>
    </w:p>
    <w:p w:rsidR="00795EBD" w:rsidRPr="001D04CD" w:rsidRDefault="00795EBD" w:rsidP="00795E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4CD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Dimitri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5EBD" w:rsidRPr="001D04CD" w:rsidRDefault="00795EBD" w:rsidP="00795E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4CD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D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CD">
        <w:rPr>
          <w:rFonts w:ascii="Times New Roman" w:hAnsi="Times New Roman" w:cs="Times New Roman"/>
          <w:sz w:val="24"/>
          <w:szCs w:val="24"/>
        </w:rPr>
        <w:t>Verren</w:t>
      </w:r>
      <w:proofErr w:type="spellEnd"/>
    </w:p>
    <w:p w:rsidR="00795EBD" w:rsidRPr="001D04CD" w:rsidRDefault="00795EBD" w:rsidP="00795EB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4CD">
        <w:rPr>
          <w:rFonts w:ascii="Times New Roman" w:hAnsi="Times New Roman" w:cs="Times New Roman"/>
          <w:b/>
          <w:sz w:val="24"/>
          <w:szCs w:val="24"/>
        </w:rPr>
        <w:t>CONSTRAINT:</w:t>
      </w:r>
    </w:p>
    <w:p w:rsidR="00795EBD" w:rsidRPr="001D04CD" w:rsidRDefault="00795EBD" w:rsidP="00795E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04CD">
        <w:rPr>
          <w:rFonts w:ascii="Times New Roman" w:hAnsi="Times New Roman" w:cs="Times New Roman"/>
          <w:sz w:val="24"/>
          <w:szCs w:val="24"/>
        </w:rPr>
        <w:t>1 ≤ T ≤ 100</w:t>
      </w:r>
    </w:p>
    <w:p w:rsidR="00795EBD" w:rsidRPr="001D04CD" w:rsidRDefault="00795EBD" w:rsidP="00795E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04CD">
        <w:rPr>
          <w:rFonts w:ascii="Times New Roman" w:hAnsi="Times New Roman" w:cs="Times New Roman"/>
          <w:sz w:val="24"/>
          <w:szCs w:val="24"/>
        </w:rPr>
        <w:t>0 ≤ X, Y ≤10</w:t>
      </w:r>
      <w:r w:rsidRPr="001D04CD">
        <w:rPr>
          <w:rFonts w:ascii="Times New Roman" w:hAnsi="Times New Roman" w:cs="Times New Roman"/>
          <w:sz w:val="24"/>
          <w:szCs w:val="24"/>
          <w:vertAlign w:val="superscript"/>
        </w:rPr>
        <w:t>9</w:t>
      </w:r>
    </w:p>
    <w:p w:rsidR="00795EBD" w:rsidRPr="001D04CD" w:rsidRDefault="00795EBD" w:rsidP="00795E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04CD">
        <w:rPr>
          <w:rFonts w:ascii="Times New Roman" w:hAnsi="Times New Roman" w:cs="Times New Roman"/>
          <w:sz w:val="24"/>
          <w:szCs w:val="24"/>
        </w:rPr>
        <w:t>1 ≤ N</w:t>
      </w:r>
      <w:r w:rsidRPr="001D04CD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Pr="001D04CD">
        <w:rPr>
          <w:rFonts w:ascii="Times New Roman" w:hAnsi="Times New Roman" w:cs="Times New Roman"/>
          <w:sz w:val="24"/>
          <w:szCs w:val="24"/>
        </w:rPr>
        <w:t xml:space="preserve"> ≤ 100</w:t>
      </w:r>
    </w:p>
    <w:p w:rsidR="00795EBD" w:rsidRPr="001D04CD" w:rsidRDefault="00795EBD" w:rsidP="001D04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04CD">
        <w:rPr>
          <w:rFonts w:ascii="Times New Roman" w:hAnsi="Times New Roman" w:cs="Times New Roman"/>
          <w:sz w:val="24"/>
          <w:szCs w:val="24"/>
        </w:rPr>
        <w:t>A, B, C, D ≤ X</w:t>
      </w:r>
      <w:r w:rsidRPr="001D04CD">
        <w:rPr>
          <w:rFonts w:ascii="Times New Roman" w:hAnsi="Times New Roman" w:cs="Times New Roman"/>
          <w:sz w:val="24"/>
        </w:rPr>
        <w:br w:type="page"/>
      </w:r>
    </w:p>
    <w:p w:rsidR="00795EBD" w:rsidRDefault="00795EBD" w:rsidP="00795E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SAMPLE </w:t>
      </w:r>
      <w:proofErr w:type="gramStart"/>
      <w:r>
        <w:rPr>
          <w:rFonts w:ascii="Times New Roman" w:hAnsi="Times New Roman" w:cs="Times New Roman"/>
          <w:sz w:val="24"/>
        </w:rPr>
        <w:t>INPUT :</w:t>
      </w:r>
      <w:proofErr w:type="gramEnd"/>
    </w:p>
    <w:p w:rsidR="00795EBD" w:rsidRDefault="00795EBD" w:rsidP="00795E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619250" cy="202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8_2023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308" cy="20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BD" w:rsidRDefault="00795EBD" w:rsidP="00795EBD">
      <w:pPr>
        <w:jc w:val="both"/>
        <w:rPr>
          <w:rFonts w:ascii="Times New Roman" w:hAnsi="Times New Roman" w:cs="Times New Roman"/>
          <w:sz w:val="24"/>
        </w:rPr>
      </w:pPr>
    </w:p>
    <w:p w:rsidR="00795EBD" w:rsidRDefault="00795EBD" w:rsidP="00795E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SAMPLE </w:t>
      </w:r>
      <w:proofErr w:type="gramStart"/>
      <w:r>
        <w:rPr>
          <w:rFonts w:ascii="Times New Roman" w:hAnsi="Times New Roman" w:cs="Times New Roman"/>
          <w:sz w:val="24"/>
        </w:rPr>
        <w:t>OUPUT :</w:t>
      </w:r>
      <w:proofErr w:type="gramEnd"/>
    </w:p>
    <w:p w:rsidR="00795EBD" w:rsidRDefault="001D04CD" w:rsidP="00795E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DFE000" wp14:editId="12A14887">
            <wp:extent cx="5724525" cy="14163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8_2024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03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5FFA76E" wp14:editId="1BC70E97">
            <wp:extent cx="5724525" cy="152388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8_2024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55" cy="152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EB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8D34F7" wp14:editId="6F35B85A">
            <wp:extent cx="5724525" cy="142445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8_2024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98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BD" w:rsidRPr="00795EBD" w:rsidRDefault="00795EBD" w:rsidP="00795EBD">
      <w:pPr>
        <w:jc w:val="both"/>
        <w:rPr>
          <w:rFonts w:ascii="Times New Roman" w:hAnsi="Times New Roman" w:cs="Times New Roman"/>
          <w:sz w:val="24"/>
        </w:rPr>
      </w:pPr>
    </w:p>
    <w:p w:rsidR="00795EBD" w:rsidRDefault="00795EBD" w:rsidP="00795EBD"/>
    <w:sectPr w:rsidR="00795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73687"/>
    <w:multiLevelType w:val="hybridMultilevel"/>
    <w:tmpl w:val="2DCA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A131C"/>
    <w:multiLevelType w:val="hybridMultilevel"/>
    <w:tmpl w:val="B588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0C"/>
    <w:rsid w:val="001D04CD"/>
    <w:rsid w:val="0024170C"/>
    <w:rsid w:val="003B102F"/>
    <w:rsid w:val="0079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E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E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2022-12-28T13:26:00Z</dcterms:created>
  <dcterms:modified xsi:type="dcterms:W3CDTF">2022-12-28T13:49:00Z</dcterms:modified>
</cp:coreProperties>
</file>