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b/>
          <w:bCs/>
          <w:lang w:val="en-US"/>
        </w:rPr>
        <w:t>Matrix Factorization(Collaborative filtering)</w:t>
      </w:r>
      <w:r>
        <w:rPr>
          <w:rFonts w:hint="default"/>
          <w:lang w:val="en-US"/>
        </w:rPr>
        <w:t xml:space="preserve">  - Given a list of users and their ratings for different products, we will try to generate their ratings for the other products/ the missing ratings. This will be done using Matrix Factorization techniques. Some of the algorithms for this purpose are </w:t>
      </w:r>
      <w:r>
        <w:rPr>
          <w:rFonts w:hint="default"/>
          <w:b/>
          <w:bCs/>
          <w:lang w:val="en-US"/>
        </w:rPr>
        <w:t>Alternating Least squares,  SVD, Stochastic Gradient Descent</w:t>
      </w:r>
      <w:r>
        <w:rPr>
          <w:rFonts w:hint="default"/>
          <w:lang w:val="en-US"/>
        </w:rPr>
        <w:t xml:space="preserve">. Here, we will first form a ‘Utility’ matrix with each user as a row and each product as the column, we consider this as the matrix M. we will try to find 2 matrices such that </w:t>
      </w:r>
      <m:oMath>
        <m:sSup>
          <m:sSupPr>
            <m:ctrlPr>
              <w:rPr>
                <w:rFonts w:hint="default" w:ascii="Cambria Math"/>
                <w:i w:val="0"/>
                <w:lang w:val="en-US"/>
              </w:rPr>
            </m:ctrlPr>
          </m:sSupPr>
          <m:e>
            <m:r>
              <m:rPr>
                <m:sty m:val="p"/>
              </m:rPr>
              <w:rPr>
                <w:rFonts w:hint="default" w:ascii="Cambria Math"/>
                <w:lang w:val="en-US"/>
              </w:rPr>
              <m:t>M</m:t>
            </m:r>
            <m:ctrlPr>
              <w:rPr>
                <w:rFonts w:hint="default" w:ascii="Cambria Math"/>
                <w:i w:val="0"/>
                <w:lang w:val="en-US"/>
              </w:rPr>
            </m:ctrlPr>
          </m:e>
          <m:sup>
            <m:r>
              <m:rPr>
                <m:sty m:val="p"/>
              </m:rPr>
              <w:rPr>
                <w:rFonts w:hint="default" w:ascii="Cambria Math"/>
                <w:lang w:val="en-US"/>
              </w:rPr>
              <m:t>'</m:t>
            </m:r>
            <m:ctrlPr>
              <w:rPr>
                <w:rFonts w:hint="default" w:ascii="Cambria Math"/>
                <w:i w:val="0"/>
                <w:lang w:val="en-US"/>
              </w:rPr>
            </m:ctrlPr>
          </m:sup>
        </m:sSup>
        <m:r>
          <m:rPr>
            <m:sty m:val="b"/>
          </m:rPr>
          <w:rPr>
            <w:rFonts w:hint="default" w:ascii="Cambria Math" w:hAnsi="Cambria Math" w:cstheme="minorBidi"/>
            <w:lang w:val="en-US" w:bidi="ar-SA"/>
          </w:rPr>
          <m:t xml:space="preserve"> = P.</m:t>
        </m:r>
        <m:sSup>
          <m:sSupPr>
            <m:ctrlPr>
              <w:rPr>
                <w:rFonts w:hint="default" w:ascii="Cambria Math" w:hAnsi="Cambria Math" w:cstheme="minorBidi"/>
                <w:b/>
                <w:bCs/>
                <w:lang w:val="en-US" w:bidi="ar-SA"/>
              </w:rPr>
            </m:ctrlPr>
          </m:sSupPr>
          <m:e>
            <m:r>
              <m:rPr>
                <m:sty m:val="b"/>
              </m:rPr>
              <w:rPr>
                <w:rFonts w:hint="default" w:ascii="Cambria Math" w:hAnsi="Cambria Math" w:cstheme="minorBidi"/>
                <w:lang w:val="en-US" w:bidi="ar-SA"/>
              </w:rPr>
              <m:t>Q</m:t>
            </m:r>
            <m:ctrlPr>
              <w:rPr>
                <w:rFonts w:hint="default" w:ascii="Cambria Math" w:hAnsi="Cambria Math" w:cstheme="minorBidi"/>
                <w:b/>
                <w:bCs/>
                <w:lang w:val="en-US" w:bidi="ar-SA"/>
              </w:rPr>
            </m:ctrlPr>
          </m:e>
          <m:sup>
            <m:r>
              <m:rPr>
                <m:sty m:val="b"/>
              </m:rPr>
              <w:rPr>
                <w:rFonts w:hint="default" w:ascii="Cambria Math" w:hAnsi="Cambria Math" w:cstheme="minorBidi"/>
                <w:lang w:val="en-US" w:bidi="ar-SA"/>
              </w:rPr>
              <m:t>T</m:t>
            </m:r>
            <m:ctrlPr>
              <w:rPr>
                <w:rFonts w:hint="default" w:ascii="Cambria Math" w:hAnsi="Cambria Math" w:cstheme="minorBidi"/>
                <w:b/>
                <w:bCs/>
                <w:lang w:val="en-US" w:bidi="ar-SA"/>
              </w:rPr>
            </m:ctrlPr>
          </m:sup>
        </m:sSup>
      </m:oMath>
      <w:r>
        <w:rPr>
          <w:rFonts w:hint="default" w:hAnsi="Cambria Math" w:cstheme="minorBidi"/>
          <w:i w:val="0"/>
          <w:lang w:val="en-US" w:bidi="ar-SA"/>
        </w:rPr>
        <w:t xml:space="preserve">. For e.g, if M is of size </w:t>
      </w:r>
      <m:oMath>
        <m:r>
          <m:rPr>
            <m:sty m:val="p"/>
          </m:rPr>
          <w:rPr>
            <w:rFonts w:hint="default" w:ascii="Cambria Math" w:hAnsi="Cambria Math" w:cstheme="minorBidi"/>
            <w:lang w:val="en-US" w:bidi="ar-SA"/>
          </w:rPr>
          <m:t xml:space="preserve">100 </m:t>
        </m:r>
        <m:r>
          <m:rPr>
            <m:sty m:val="p"/>
          </m:rPr>
          <w:rPr>
            <w:rFonts w:ascii="Cambria Math" w:hAnsi="Cambria Math" w:cstheme="minorBidi"/>
            <w:lang w:val="en-US" w:bidi="ar-SA"/>
          </w:rPr>
          <m:t>×</m:t>
        </m:r>
        <m:r>
          <m:rPr>
            <m:sty m:val="p"/>
          </m:rPr>
          <w:rPr>
            <w:rFonts w:hint="default" w:ascii="Cambria Math" w:hAnsi="Cambria Math" w:cstheme="minorBidi"/>
            <w:lang w:val="en-US" w:bidi="ar-SA"/>
          </w:rPr>
          <m:t xml:space="preserve"> 200</m:t>
        </m:r>
      </m:oMath>
      <w:r>
        <w:rPr>
          <w:rFonts w:hint="default" w:hAnsi="Cambria Math" w:cstheme="minorBidi"/>
          <w:i w:val="0"/>
          <w:lang w:val="en-US" w:bidi="ar-SA"/>
        </w:rPr>
        <w:t xml:space="preserve">, we will try to find 2 matrices of size </w:t>
      </w:r>
      <m:oMath>
        <m:r>
          <m:rPr>
            <m:sty m:val="b"/>
          </m:rPr>
          <w:rPr>
            <w:rFonts w:hint="default" w:ascii="Cambria Math" w:hAnsi="Cambria Math" w:cstheme="minorBidi"/>
            <w:lang w:val="en-US" w:eastAsia="zh-CN" w:bidi="ar-SA"/>
          </w:rPr>
          <m:t xml:space="preserve">100 </m:t>
        </m:r>
        <m:r>
          <m:rPr>
            <m:sty m:val="b"/>
          </m:rPr>
          <w:rPr>
            <w:rFonts w:ascii="Cambria Math" w:hAnsi="Cambria Math" w:cstheme="minorBidi"/>
            <w:lang w:val="en-US" w:bidi="ar-SA"/>
          </w:rPr>
          <m:t>×</m:t>
        </m:r>
        <m:r>
          <m:rPr>
            <m:sty m:val="b"/>
          </m:rPr>
          <w:rPr>
            <w:rFonts w:hint="default" w:ascii="Cambria Math" w:hAnsi="Cambria Math" w:cstheme="minorBidi"/>
            <w:lang w:val="en-US" w:bidi="ar-SA"/>
          </w:rPr>
          <m:t xml:space="preserve"> r</m:t>
        </m:r>
      </m:oMath>
      <w:r>
        <w:rPr>
          <w:rFonts w:hint="default" w:hAnsi="Cambria Math" w:cstheme="minorBidi"/>
          <w:i w:val="0"/>
          <w:lang w:val="en-US" w:bidi="ar-SA"/>
        </w:rPr>
        <w:t xml:space="preserve"> and </w:t>
      </w:r>
      <w:r>
        <w:rPr>
          <w:rFonts w:hint="default" w:hAnsi="Cambria Math" w:cstheme="minorBidi"/>
          <w:b/>
          <w:bCs/>
          <w:i w:val="0"/>
          <w:lang w:val="en-US" w:bidi="ar-SA"/>
        </w:rPr>
        <w:t xml:space="preserve">r </w:t>
      </w:r>
      <m:oMath>
        <m:r>
          <m:rPr>
            <m:sty m:val="b"/>
          </m:rPr>
          <w:rPr>
            <w:rFonts w:ascii="Cambria Math" w:hAnsi="Cambria Math" w:cstheme="minorBidi"/>
            <w:lang w:val="en-US" w:bidi="ar-SA"/>
          </w:rPr>
          <m:t>×</m:t>
        </m:r>
        <m:r>
          <m:rPr>
            <m:sty m:val="b"/>
          </m:rPr>
          <w:rPr>
            <w:rFonts w:hint="default" w:ascii="Cambria Math" w:hAnsi="Cambria Math" w:cstheme="minorBidi"/>
            <w:lang w:val="en-US" w:bidi="ar-SA"/>
          </w:rPr>
          <m:t xml:space="preserve"> 200</m:t>
        </m:r>
      </m:oMath>
      <w:r>
        <w:rPr>
          <w:rFonts w:hint="default" w:hAnsi="Cambria Math" w:cstheme="minorBidi"/>
          <w:i w:val="0"/>
          <w:lang w:val="en-US" w:bidi="ar-SA"/>
        </w:rPr>
        <w:t xml:space="preserve">, such that dot product of any row and column vector gives us the rating of a user for a product, that is , </w:t>
      </w:r>
      <m:oMath>
        <m:sSub>
          <m:sSubPr>
            <m:ctrlPr>
              <w:rPr>
                <w:rFonts w:ascii="Cambria Math" w:hAnsi="Cambria Math" w:cstheme="minorBidi"/>
                <w:i/>
                <w:lang w:val="en-US" w:bidi="ar-SA"/>
              </w:rPr>
            </m:ctrlPr>
          </m:sSubPr>
          <m:e>
            <m:r>
              <m:rPr/>
              <w:rPr>
                <w:rFonts w:hint="default" w:ascii="Cambria Math" w:hAnsi="Cambria Math" w:cstheme="minorBidi"/>
                <w:lang w:val="en-US" w:bidi="ar-SA"/>
              </w:rPr>
              <m:t>p</m:t>
            </m:r>
            <m:ctrlPr>
              <w:rPr>
                <w:rFonts w:ascii="Cambria Math" w:hAnsi="Cambria Math" w:cstheme="minorBidi"/>
                <w:i/>
                <w:lang w:val="en-US" w:bidi="ar-SA"/>
              </w:rPr>
            </m:ctrlPr>
          </m:e>
          <m:sub>
            <m:r>
              <m:rPr/>
              <w:rPr>
                <w:rFonts w:hint="default" w:ascii="Cambria Math" w:hAnsi="Cambria Math" w:cstheme="minorBidi"/>
                <w:lang w:val="en-US" w:bidi="ar-SA"/>
              </w:rPr>
              <m:t>i</m:t>
            </m:r>
            <m:ctrlPr>
              <w:rPr>
                <w:rFonts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q</m:t>
            </m:r>
            <m:ctrlPr>
              <w:rPr>
                <w:rFonts w:hint="default" w:ascii="Cambria Math" w:hAnsi="Cambria Math" w:cstheme="minorBidi"/>
                <w:i/>
                <w:lang w:val="en-US" w:bidi="ar-SA"/>
              </w:rPr>
            </m:ctrlPr>
          </m:e>
          <m:sub>
            <m:r>
              <m:rPr/>
              <w:rPr>
                <w:rFonts w:hint="default" w:ascii="Cambria Math" w:hAnsi="Cambria Math" w:cstheme="minorBidi"/>
                <w:lang w:val="en-US" w:bidi="ar-SA"/>
              </w:rPr>
              <m:t>j</m:t>
            </m:r>
            <m:ctrlPr>
              <w:rPr>
                <w:rFonts w:hint="default" w:ascii="Cambria Math" w:hAnsi="Cambria Math" w:cstheme="minorBidi"/>
                <w:i/>
                <w:lang w:val="en-US" w:bidi="ar-SA"/>
              </w:rPr>
            </m:ctrlPr>
          </m:sub>
        </m:sSub>
      </m:oMath>
      <w:r>
        <w:rPr>
          <w:rFonts w:hint="default" w:hAnsi="Cambria Math" w:cstheme="minorBidi"/>
          <w:i w:val="0"/>
          <w:lang w:val="en-US" w:bidi="ar-SA"/>
        </w:rPr>
        <w:t xml:space="preserve">, gives us the most approximate value for </w:t>
      </w:r>
      <m:oMath>
        <m:sSub>
          <m:sSubPr>
            <m:ctrlPr>
              <w:rPr>
                <w:rFonts w:ascii="Cambria Math" w:hAnsi="Cambria Math" w:cstheme="minorBidi"/>
                <w:i/>
                <w:lang w:val="en-US" w:bidi="ar-SA"/>
              </w:rPr>
            </m:ctrlPr>
          </m:sSubPr>
          <m:e>
            <m:r>
              <m:rPr/>
              <w:rPr>
                <w:rFonts w:hint="default" w:ascii="Cambria Math" w:hAnsi="Cambria Math" w:cstheme="minorBidi"/>
                <w:lang w:val="en-US" w:bidi="ar-SA"/>
              </w:rPr>
              <m:t>M</m:t>
            </m:r>
            <m:ctrlPr>
              <w:rPr>
                <w:rFonts w:ascii="Cambria Math" w:hAnsi="Cambria Math" w:cstheme="minorBidi"/>
                <w:i/>
                <w:lang w:val="en-US" w:bidi="ar-SA"/>
              </w:rPr>
            </m:ctrlPr>
          </m:e>
          <m:sub>
            <m:r>
              <m:rPr/>
              <w:rPr>
                <w:rFonts w:hint="default" w:ascii="Cambria Math" w:hAnsi="Cambria Math" w:cstheme="minorBidi"/>
                <w:lang w:val="en-US" w:bidi="ar-SA"/>
              </w:rPr>
              <m:t>ij</m:t>
            </m:r>
            <m:ctrlPr>
              <w:rPr>
                <w:rFonts w:ascii="Cambria Math" w:hAnsi="Cambria Math" w:cstheme="minorBidi"/>
                <w:i/>
                <w:lang w:val="en-US" w:bidi="ar-SA"/>
              </w:rPr>
            </m:ctrlPr>
          </m:sub>
        </m:sSub>
      </m:oMath>
      <w:r>
        <w:rPr>
          <w:rFonts w:hint="default" w:hAnsi="Cambria Math" w:cstheme="minorBidi"/>
          <w:i w:val="0"/>
          <w:lang w:val="en-US" w:bidi="ar-SA"/>
        </w:rPr>
        <w:t xml:space="preserve">, the element at row i and column j. </w:t>
      </w:r>
      <m:oMath>
        <m:r>
          <m:rPr>
            <m:sty m:val="b"/>
          </m:rPr>
          <w:rPr>
            <w:rFonts w:hint="default" w:ascii="Cambria Math" w:hAnsi="Cambria Math" w:cstheme="minorBidi"/>
            <w:lang w:val="en-US" w:eastAsia="zh-CN" w:bidi="ar-SA"/>
          </w:rPr>
          <m:t>r</m:t>
        </m:r>
      </m:oMath>
      <w:r>
        <w:rPr>
          <w:rFonts w:hint="default" w:hAnsi="Cambria Math" w:cstheme="minorBidi"/>
          <w:i w:val="0"/>
          <w:lang w:val="en-US" w:eastAsia="zh-CN" w:bidi="ar-SA"/>
        </w:rPr>
        <w:t xml:space="preserve"> is considered as the no. of features, where higher the </w:t>
      </w:r>
      <w:r>
        <w:rPr>
          <w:rFonts w:hint="default" w:hAnsi="Cambria Math" w:cstheme="minorBidi"/>
          <w:b/>
          <w:bCs/>
          <w:i w:val="0"/>
          <w:lang w:val="en-US" w:eastAsia="zh-CN" w:bidi="ar-SA"/>
        </w:rPr>
        <w:t>r</w:t>
      </w:r>
      <w:r>
        <w:rPr>
          <w:rFonts w:hint="default" w:hAnsi="Cambria Math" w:cstheme="minorBidi"/>
          <w:i w:val="0"/>
          <w:lang w:val="en-US" w:eastAsia="zh-CN" w:bidi="ar-SA"/>
        </w:rPr>
        <w:t xml:space="preserve">, better the approximation to the original matrix </w:t>
      </w:r>
      <w:r>
        <w:rPr>
          <w:rFonts w:hint="default" w:hAnsi="Cambria Math" w:cstheme="minorBidi"/>
          <w:i w:val="0"/>
          <w:lang w:val="en-US" w:bidi="ar-SA"/>
        </w:rPr>
        <w:t xml:space="preserve">. The entries in M which are missing will get filled up during the process of finding </w:t>
      </w:r>
      <m:oMath>
        <m:r>
          <m:rPr>
            <m:sty m:val="b"/>
          </m:rPr>
          <w:rPr>
            <w:rFonts w:hint="default" w:ascii="Cambria Math" w:hAnsi="Cambria Math" w:cstheme="minorBidi"/>
            <w:lang w:val="en-US" w:bidi="ar-SA"/>
          </w:rPr>
          <m:t>P and Q</m:t>
        </m:r>
        <m:r>
          <m:rPr>
            <m:sty m:val="p"/>
          </m:rPr>
          <w:rPr>
            <w:rFonts w:hint="default" w:ascii="Cambria Math" w:hAnsi="Cambria Math" w:cstheme="minorBidi"/>
            <w:lang w:val="en-US" w:bidi="ar-SA"/>
          </w:rPr>
          <m:t>.</m:t>
        </m:r>
      </m:oMath>
      <w:r>
        <w:rPr>
          <w:rFonts w:hint="default" w:hAnsi="Cambria Math" w:cstheme="minorBidi"/>
          <w:i w:val="0"/>
          <w:lang w:val="en-US" w:bidi="ar-SA"/>
        </w:rPr>
        <w:t xml:space="preserve">  </w:t>
      </w:r>
      <w:r>
        <w:rPr>
          <w:rFonts w:hint="default" w:hAnsi="Cambria Math" w:cstheme="minorBidi"/>
          <w:b w:val="0"/>
          <w:bCs w:val="0"/>
          <w:i w:val="0"/>
          <w:lang w:val="en-US" w:bidi="ar-SA"/>
        </w:rPr>
        <w:t>In the training phase, the algorithms will try to</w:t>
      </w:r>
      <w:r>
        <w:rPr>
          <w:rFonts w:hint="default" w:hAnsi="Cambria Math" w:cstheme="minorBidi"/>
          <w:i w:val="0"/>
          <w:lang w:val="en-US" w:bidi="ar-SA"/>
        </w:rPr>
        <w:t xml:space="preserve"> find the best values for </w:t>
      </w:r>
      <m:oMath>
        <m:r>
          <m:rPr>
            <m:sty m:val="b"/>
          </m:rPr>
          <w:rPr>
            <w:rFonts w:hint="default" w:ascii="Cambria Math" w:hAnsi="Cambria Math" w:cstheme="minorBidi"/>
            <w:lang w:val="en-US" w:bidi="ar-SA"/>
          </w:rPr>
          <m:t>P and Q</m:t>
        </m:r>
      </m:oMath>
      <w:r>
        <w:rPr>
          <w:rFonts w:hint="default" w:hAnsi="Cambria Math" w:cstheme="minorBidi"/>
          <w:i w:val="0"/>
          <w:lang w:val="en-US" w:bidi="ar-SA"/>
        </w:rPr>
        <w:t xml:space="preserve"> that will minimize the cost function. At the end of the training process , the approximate matrix </w:t>
      </w:r>
      <m:oMath>
        <m:r>
          <m:rPr>
            <m:sty m:val="b"/>
          </m:rPr>
          <w:rPr>
            <w:rFonts w:hint="default" w:ascii="Cambria Math" w:hAnsi="Cambria Math" w:cstheme="minorBidi"/>
            <w:lang w:val="en-US" w:bidi="ar-SA"/>
          </w:rPr>
          <m:t>M’</m:t>
        </m:r>
      </m:oMath>
      <w:r>
        <w:rPr>
          <w:rFonts w:hint="default" w:hAnsi="Cambria Math" w:cstheme="minorBidi"/>
          <w:i w:val="0"/>
          <w:lang w:val="en-US" w:bidi="ar-SA"/>
        </w:rPr>
        <w:t xml:space="preserve">, will be close to M. </w:t>
      </w:r>
    </w:p>
    <w:p>
      <w:pPr>
        <w:numPr>
          <w:ilvl w:val="1"/>
          <w:numId w:val="1"/>
        </w:numPr>
        <w:ind w:left="840" w:leftChars="0" w:hanging="420" w:firstLineChars="0"/>
        <w:rPr>
          <w:rFonts w:hint="default"/>
          <w:lang w:val="en-US"/>
        </w:rPr>
      </w:pPr>
      <w:r>
        <w:rPr>
          <w:rFonts w:hint="default"/>
          <w:lang w:val="en-US"/>
        </w:rPr>
        <w:t xml:space="preserve">For the above algorithm, we will not require any details about the users or the products themselves. </w:t>
      </w:r>
    </w:p>
    <w:p>
      <w:pPr>
        <w:numPr>
          <w:ilvl w:val="0"/>
          <w:numId w:val="0"/>
        </w:numPr>
        <w:rPr>
          <w:rFonts w:hint="default" w:hAnsi="Cambria Math" w:cstheme="minorBidi"/>
          <w:i w:val="0"/>
          <w:lang w:val="en-US" w:bidi="ar-SA"/>
        </w:rPr>
      </w:pPr>
    </w:p>
    <w:p>
      <w:pPr>
        <w:numPr>
          <w:ilvl w:val="0"/>
          <w:numId w:val="0"/>
        </w:numPr>
        <w:ind w:leftChars="0"/>
        <w:rPr>
          <w:rFonts w:hint="default" w:hAnsi="Cambria Math" w:cstheme="minorBidi"/>
          <w:i w:val="0"/>
          <w:lang w:val="en-US" w:bidi="ar-SA"/>
        </w:rPr>
      </w:pPr>
      <w:r>
        <w:rPr>
          <w:rFonts w:hint="default" w:hAnsi="Cambria Math" w:cstheme="minorBidi"/>
          <w:i w:val="0"/>
          <w:lang w:val="en-US" w:bidi="ar-SA"/>
        </w:rPr>
        <w:drawing>
          <wp:inline distT="0" distB="0" distL="114300" distR="114300">
            <wp:extent cx="2001520" cy="1137920"/>
            <wp:effectExtent l="0" t="0" r="17780" b="5080"/>
            <wp:docPr id="1" name="Picture 1" descr="Matrix Fact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trix Factorization"/>
                    <pic:cNvPicPr>
                      <a:picLocks noChangeAspect="1"/>
                    </pic:cNvPicPr>
                  </pic:nvPicPr>
                  <pic:blipFill>
                    <a:blip r:embed="rId4"/>
                    <a:stretch>
                      <a:fillRect/>
                    </a:stretch>
                  </pic:blipFill>
                  <pic:spPr>
                    <a:xfrm>
                      <a:off x="0" y="0"/>
                      <a:ext cx="2001520" cy="1137920"/>
                    </a:xfrm>
                    <a:prstGeom prst="rect">
                      <a:avLst/>
                    </a:prstGeom>
                  </pic:spPr>
                </pic:pic>
              </a:graphicData>
            </a:graphic>
          </wp:inline>
        </w:drawing>
      </w:r>
      <w:r>
        <w:rPr>
          <w:rFonts w:hint="default" w:hAnsi="Cambria Math" w:cstheme="minorBidi"/>
          <w:i w:val="0"/>
          <w:lang w:val="en-US" w:bidi="ar-SA"/>
        </w:rPr>
        <w:drawing>
          <wp:inline distT="0" distB="0" distL="114300" distR="114300">
            <wp:extent cx="2352675" cy="957580"/>
            <wp:effectExtent l="0" t="0" r="9525" b="13970"/>
            <wp:docPr id="2" name="Picture 2" descr="Matrix Factorization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trix Factorization  - 3"/>
                    <pic:cNvPicPr>
                      <a:picLocks noChangeAspect="1"/>
                    </pic:cNvPicPr>
                  </pic:nvPicPr>
                  <pic:blipFill>
                    <a:blip r:embed="rId5"/>
                    <a:stretch>
                      <a:fillRect/>
                    </a:stretch>
                  </pic:blipFill>
                  <pic:spPr>
                    <a:xfrm>
                      <a:off x="0" y="0"/>
                      <a:ext cx="2352675" cy="957580"/>
                    </a:xfrm>
                    <a:prstGeom prst="rect">
                      <a:avLst/>
                    </a:prstGeom>
                  </pic:spPr>
                </pic:pic>
              </a:graphicData>
            </a:graphic>
          </wp:inline>
        </w:drawing>
      </w:r>
    </w:p>
    <w:p>
      <w:pPr>
        <w:numPr>
          <w:ilvl w:val="0"/>
          <w:numId w:val="0"/>
        </w:numPr>
        <w:ind w:leftChars="0"/>
        <w:rPr>
          <w:rFonts w:hint="default" w:hAnsi="Cambria Math" w:cstheme="minorBidi"/>
          <w:i w:val="0"/>
          <w:lang w:val="en-US" w:bidi="ar-SA"/>
        </w:rPr>
      </w:pPr>
    </w:p>
    <w:p>
      <w:pPr>
        <w:numPr>
          <w:ilvl w:val="0"/>
          <w:numId w:val="0"/>
        </w:numPr>
        <w:ind w:leftChars="0"/>
        <w:rPr>
          <w:rFonts w:hint="default" w:hAnsi="Cambria Math" w:cstheme="minorBidi"/>
          <w:i w:val="0"/>
          <w:lang w:val="en-US" w:bidi="ar-SA"/>
        </w:rPr>
      </w:pPr>
    </w:p>
    <w:p>
      <w:pPr>
        <w:numPr>
          <w:ilvl w:val="0"/>
          <w:numId w:val="1"/>
        </w:numPr>
        <w:ind w:left="0" w:leftChars="0" w:firstLine="0" w:firstLineChars="0"/>
        <w:rPr>
          <w:rFonts w:hint="default" w:hAnsi="Cambria Math" w:cstheme="minorBidi"/>
          <w:i w:val="0"/>
          <w:lang w:val="en-US" w:bidi="ar-SA"/>
        </w:rPr>
      </w:pPr>
      <w:r>
        <w:rPr>
          <w:rFonts w:hint="default" w:hAnsi="Cambria Math" w:cstheme="minorBidi"/>
          <w:b/>
          <w:bCs/>
          <w:i w:val="0"/>
          <w:lang w:val="en-US" w:bidi="ar-SA"/>
        </w:rPr>
        <w:t xml:space="preserve">Clustering Algorithm </w:t>
      </w:r>
      <w:r>
        <w:rPr>
          <w:rFonts w:hint="default" w:hAnsi="Cambria Math" w:cstheme="minorBidi"/>
          <w:i w:val="0"/>
          <w:lang w:val="en-US" w:bidi="ar-SA"/>
        </w:rPr>
        <w:t>- Above algorithm will face a problem(cold-start problem) when there is a new user or new item, since we have no idea about which user prefers the new item or which item the new user prefers. In this case, we will try to use details about the item/product(</w:t>
      </w:r>
      <w:r>
        <w:rPr>
          <w:rFonts w:hint="default" w:hAnsi="Cambria Math" w:cstheme="minorBidi"/>
          <w:b/>
          <w:bCs/>
          <w:i w:val="0"/>
          <w:lang w:val="en-US" w:bidi="ar-SA"/>
        </w:rPr>
        <w:t>metadata</w:t>
      </w:r>
      <w:r>
        <w:rPr>
          <w:rFonts w:hint="default" w:hAnsi="Cambria Math" w:cstheme="minorBidi"/>
          <w:i w:val="0"/>
          <w:lang w:val="en-US" w:bidi="ar-SA"/>
        </w:rPr>
        <w:t xml:space="preserve">), to find products which are most similar to this new item. </w:t>
      </w:r>
      <w:r>
        <w:rPr>
          <w:rFonts w:hint="default" w:hAnsi="Cambria Math" w:cstheme="minorBidi"/>
          <w:b/>
          <w:bCs/>
          <w:i w:val="0"/>
          <w:lang w:val="en-US" w:bidi="ar-SA"/>
        </w:rPr>
        <w:t xml:space="preserve">K-means </w:t>
      </w:r>
      <w:r>
        <w:rPr>
          <w:rFonts w:hint="default" w:hAnsi="Cambria Math" w:cstheme="minorBidi"/>
          <w:i w:val="0"/>
          <w:lang w:val="en-US" w:bidi="ar-SA"/>
        </w:rPr>
        <w:t>is one of the clustering algorithms, which will use some kind of similarity metric, for e.g. , ‘cosine’ similarity to find which item vectors are most similar to the new item.</w:t>
      </w:r>
    </w:p>
    <w:p>
      <w:pPr>
        <w:numPr>
          <w:ilvl w:val="0"/>
          <w:numId w:val="0"/>
        </w:numPr>
        <w:ind w:leftChars="0"/>
        <w:rPr>
          <w:rFonts w:hint="default" w:hAnsi="Cambria Math" w:cstheme="minorBidi"/>
          <w:i w:val="0"/>
          <w:lang w:val="en-US" w:bidi="ar-SA"/>
        </w:rPr>
      </w:pPr>
    </w:p>
    <w:p>
      <w:pPr>
        <w:numPr>
          <w:ilvl w:val="0"/>
          <w:numId w:val="0"/>
        </w:numPr>
        <w:ind w:leftChars="0"/>
        <w:rPr>
          <w:rFonts w:hint="default" w:hAnsi="Cambria Math" w:cstheme="minorBidi"/>
          <w:i w:val="0"/>
          <w:lang w:val="en-US" w:bidi="ar-SA"/>
        </w:rPr>
      </w:pPr>
    </w:p>
    <w:p>
      <w:pPr>
        <w:numPr>
          <w:ilvl w:val="0"/>
          <w:numId w:val="0"/>
        </w:numPr>
        <w:ind w:leftChars="0"/>
        <w:rPr>
          <w:rFonts w:hint="default" w:hAnsi="Cambria Math" w:cstheme="minorBidi"/>
          <w:i w:val="0"/>
          <w:lang w:val="en-US" w:bidi="ar-SA"/>
        </w:rPr>
      </w:pPr>
      <w:r>
        <w:rPr>
          <w:rFonts w:hint="default" w:hAnsi="Cambria Math" w:cstheme="minorBidi"/>
          <w:i w:val="0"/>
          <w:lang w:val="en-US" w:bidi="ar-SA"/>
        </w:rPr>
        <w:drawing>
          <wp:inline distT="0" distB="0" distL="114300" distR="114300">
            <wp:extent cx="2279015" cy="1691005"/>
            <wp:effectExtent l="0" t="0" r="6985" b="4445"/>
            <wp:docPr id="5" name="Picture 5"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NN"/>
                    <pic:cNvPicPr>
                      <a:picLocks noChangeAspect="1"/>
                    </pic:cNvPicPr>
                  </pic:nvPicPr>
                  <pic:blipFill>
                    <a:blip r:embed="rId6"/>
                    <a:stretch>
                      <a:fillRect/>
                    </a:stretch>
                  </pic:blipFill>
                  <pic:spPr>
                    <a:xfrm>
                      <a:off x="0" y="0"/>
                      <a:ext cx="2279015" cy="1691005"/>
                    </a:xfrm>
                    <a:prstGeom prst="rect">
                      <a:avLst/>
                    </a:prstGeom>
                  </pic:spPr>
                </pic:pic>
              </a:graphicData>
            </a:graphic>
          </wp:inline>
        </w:drawing>
      </w:r>
      <w:r>
        <w:rPr>
          <w:rFonts w:hint="default" w:hAnsi="Cambria Math" w:cstheme="minorBidi"/>
          <w:i w:val="0"/>
          <w:lang w:val="en-US" w:bidi="ar-SA"/>
        </w:rPr>
        <w:drawing>
          <wp:inline distT="0" distB="0" distL="114300" distR="114300">
            <wp:extent cx="2094865" cy="1547495"/>
            <wp:effectExtent l="0" t="0" r="635" b="14605"/>
            <wp:docPr id="6" name="Picture 6" descr="co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sine"/>
                    <pic:cNvPicPr>
                      <a:picLocks noChangeAspect="1"/>
                    </pic:cNvPicPr>
                  </pic:nvPicPr>
                  <pic:blipFill>
                    <a:blip r:embed="rId7"/>
                    <a:stretch>
                      <a:fillRect/>
                    </a:stretch>
                  </pic:blipFill>
                  <pic:spPr>
                    <a:xfrm>
                      <a:off x="0" y="0"/>
                      <a:ext cx="2094865" cy="1547495"/>
                    </a:xfrm>
                    <a:prstGeom prst="rect">
                      <a:avLst/>
                    </a:prstGeom>
                  </pic:spPr>
                </pic:pic>
              </a:graphicData>
            </a:graphic>
          </wp:inline>
        </w:drawing>
      </w:r>
    </w:p>
    <w:p>
      <w:pPr>
        <w:numPr>
          <w:ilvl w:val="0"/>
          <w:numId w:val="0"/>
        </w:numPr>
        <w:ind w:leftChars="0"/>
        <w:rPr>
          <w:rFonts w:hint="default" w:hAnsi="Cambria Math" w:cstheme="minorBidi"/>
          <w:i w:val="0"/>
          <w:lang w:val="en-US" w:bidi="ar-SA"/>
        </w:rPr>
      </w:pPr>
    </w:p>
    <w:p>
      <w:pPr>
        <w:numPr>
          <w:ilvl w:val="0"/>
          <w:numId w:val="1"/>
        </w:numPr>
        <w:ind w:left="0" w:leftChars="0" w:firstLine="0" w:firstLineChars="0"/>
        <w:rPr>
          <w:rFonts w:hint="default" w:hAnsi="Cambria Math" w:cstheme="minorBidi"/>
          <w:i w:val="0"/>
          <w:highlight w:val="none"/>
          <w:lang w:val="en-US" w:bidi="ar-SA"/>
        </w:rPr>
      </w:pPr>
      <w:r>
        <w:rPr>
          <w:rFonts w:hint="default" w:hAnsi="Cambria Math" w:cstheme="minorBidi"/>
          <w:i w:val="0"/>
          <w:highlight w:val="none"/>
          <w:lang w:val="en-US" w:bidi="ar-SA"/>
        </w:rPr>
        <w:t xml:space="preserve">**  There are 2 different types of feedback that Users can give for products, </w:t>
      </w:r>
      <w:r>
        <w:rPr>
          <w:rFonts w:hint="default" w:hAnsi="Cambria Math" w:cstheme="minorBidi"/>
          <w:b/>
          <w:bCs/>
          <w:i w:val="0"/>
          <w:highlight w:val="none"/>
          <w:lang w:val="en-US" w:bidi="ar-SA"/>
        </w:rPr>
        <w:t xml:space="preserve">implicit, </w:t>
      </w:r>
      <w:r>
        <w:rPr>
          <w:rFonts w:hint="default" w:hAnsi="Cambria Math" w:cstheme="minorBidi"/>
          <w:b w:val="0"/>
          <w:bCs w:val="0"/>
          <w:i w:val="0"/>
          <w:highlight w:val="none"/>
          <w:lang w:val="en-US" w:bidi="ar-SA"/>
        </w:rPr>
        <w:t xml:space="preserve">where User purchasing or interacting with a product is considered as 1 and no interaction is considered as 0 and </w:t>
      </w:r>
      <w:r>
        <w:rPr>
          <w:rFonts w:hint="default" w:hAnsi="Cambria Math" w:cstheme="minorBidi"/>
          <w:b/>
          <w:bCs/>
          <w:i w:val="0"/>
          <w:highlight w:val="none"/>
          <w:lang w:val="en-US" w:bidi="ar-SA"/>
        </w:rPr>
        <w:t xml:space="preserve">explicit, </w:t>
      </w:r>
      <w:r>
        <w:rPr>
          <w:rFonts w:hint="default" w:hAnsi="Cambria Math" w:cstheme="minorBidi"/>
          <w:b w:val="0"/>
          <w:bCs w:val="0"/>
          <w:i w:val="0"/>
          <w:highlight w:val="none"/>
          <w:lang w:val="en-US" w:bidi="ar-SA"/>
        </w:rPr>
        <w:t>where User gives a rating to the item / product .</w:t>
      </w:r>
      <w:r>
        <w:rPr>
          <w:rFonts w:hint="default" w:hAnsi="Cambria Math" w:cstheme="minorBidi"/>
          <w:i w:val="0"/>
          <w:highlight w:val="none"/>
          <w:lang w:val="en-US" w:bidi="ar-SA"/>
        </w:rPr>
        <w:t xml:space="preserve">We will be using subset(s) of the the Amazon Reviews dataset. We will look into the size of the varioys categories of data and decide which ones to use by the next milestone. For the Clustering part, we will be using the </w:t>
      </w:r>
      <w:r>
        <w:rPr>
          <w:rFonts w:hint="default" w:hAnsi="Cambria Math" w:cstheme="minorBidi"/>
          <w:b/>
          <w:bCs/>
          <w:i w:val="0"/>
          <w:highlight w:val="none"/>
          <w:lang w:val="en-US" w:bidi="ar-SA"/>
        </w:rPr>
        <w:t xml:space="preserve">Metadata </w:t>
      </w:r>
      <w:r>
        <w:rPr>
          <w:rFonts w:hint="default" w:hAnsi="Cambria Math" w:cstheme="minorBidi"/>
          <w:i w:val="0"/>
          <w:highlight w:val="none"/>
          <w:lang w:val="en-US" w:bidi="ar-SA"/>
        </w:rPr>
        <w:t xml:space="preserve">dataset provided in the same link. This dataset will contain details of the items/ products. </w:t>
      </w:r>
    </w:p>
    <w:p>
      <w:pPr>
        <w:numPr>
          <w:numId w:val="0"/>
        </w:numPr>
        <w:ind w:leftChars="0"/>
        <w:rPr>
          <w:rFonts w:hint="default" w:hAnsi="Cambria Math" w:cstheme="minorBidi"/>
          <w:i w:val="0"/>
          <w:highlight w:val="none"/>
          <w:lang w:val="en-US" w:bidi="ar-SA"/>
        </w:rPr>
      </w:pPr>
    </w:p>
    <w:p>
      <w:pPr>
        <w:numPr>
          <w:ilvl w:val="0"/>
          <w:numId w:val="0"/>
        </w:numPr>
        <w:ind w:leftChars="0"/>
        <w:rPr>
          <w:rFonts w:hint="default" w:hAnsi="Cambria Math" w:cstheme="minorBidi"/>
          <w:i w:val="0"/>
          <w:highlight w:val="none"/>
          <w:lang w:val="en-US" w:bidi="ar-SA"/>
        </w:rPr>
      </w:pPr>
    </w:p>
    <w:p>
      <w:pPr>
        <w:numPr>
          <w:ilvl w:val="0"/>
          <w:numId w:val="1"/>
        </w:numPr>
        <w:ind w:left="0" w:leftChars="0" w:firstLine="0" w:firstLineChars="0"/>
        <w:rPr>
          <w:rFonts w:hint="default" w:hAnsi="Cambria Math" w:cstheme="minorBidi"/>
          <w:i w:val="0"/>
          <w:highlight w:val="none"/>
          <w:lang w:val="en-US" w:bidi="ar-SA"/>
        </w:rPr>
      </w:pPr>
      <w:r>
        <w:rPr>
          <w:rFonts w:hint="default" w:hAnsi="Cambria Math" w:cstheme="minorBidi"/>
          <w:i w:val="0"/>
          <w:highlight w:val="none"/>
          <w:lang w:val="en-US" w:bidi="ar-SA"/>
        </w:rPr>
        <w:t xml:space="preserve">The most important hyperparameter in our algorithm will be the value </w:t>
      </w:r>
      <m:oMath>
        <m:r>
          <m:rPr>
            <m:sty m:val="b"/>
          </m:rPr>
          <w:rPr>
            <w:rFonts w:hint="default" w:ascii="Cambria Math" w:hAnsi="Cambria Math" w:cstheme="minorBidi"/>
            <w:highlight w:val="none"/>
            <w:lang w:val="en-US" w:eastAsia="zh-CN" w:bidi="ar-SA"/>
          </w:rPr>
          <m:t>r</m:t>
        </m:r>
      </m:oMath>
      <w:r>
        <w:rPr>
          <w:rFonts w:hint="default" w:hAnsi="Cambria Math" w:cstheme="minorBidi"/>
          <w:i w:val="0"/>
          <w:highlight w:val="none"/>
          <w:lang w:val="en-US" w:eastAsia="zh-CN" w:bidi="ar-SA"/>
        </w:rPr>
        <w:t xml:space="preserve">, which will drive the strength of our recommendation. We will run the training process with different values of </w:t>
      </w:r>
      <m:oMath>
        <m:r>
          <m:rPr>
            <m:sty m:val="p"/>
          </m:rPr>
          <w:rPr>
            <w:rFonts w:hint="default" w:ascii="Cambria Math" w:hAnsi="Cambria Math" w:cstheme="minorBidi"/>
            <w:highlight w:val="none"/>
            <w:lang w:val="en-US" w:eastAsia="zh-CN" w:bidi="ar-SA"/>
          </w:rPr>
          <m:t>r</m:t>
        </m:r>
      </m:oMath>
      <w:r>
        <w:rPr>
          <w:rFonts w:hint="default" w:hAnsi="Cambria Math" w:cstheme="minorBidi"/>
          <w:i w:val="0"/>
          <w:highlight w:val="none"/>
          <w:lang w:val="en-US" w:eastAsia="zh-CN" w:bidi="ar-SA"/>
        </w:rPr>
        <w:t>.</w:t>
      </w:r>
    </w:p>
    <w:p>
      <w:pPr>
        <w:numPr>
          <w:ilvl w:val="0"/>
          <w:numId w:val="0"/>
        </w:numPr>
        <w:rPr>
          <w:rFonts w:hint="default" w:hAnsi="Cambria Math" w:cstheme="minorBidi"/>
          <w:i w:val="0"/>
          <w:highlight w:val="none"/>
          <w:lang w:val="en-US" w:eastAsia="zh-CN" w:bidi="ar-SA"/>
        </w:rPr>
      </w:pPr>
    </w:p>
    <w:p>
      <w:pPr>
        <w:numPr>
          <w:ilvl w:val="0"/>
          <w:numId w:val="1"/>
        </w:numPr>
        <w:ind w:left="0" w:leftChars="0" w:firstLine="0" w:firstLineChars="0"/>
        <w:rPr>
          <w:rFonts w:hint="default" w:hAnsi="Cambria Math" w:cstheme="minorBidi"/>
          <w:i w:val="0"/>
          <w:highlight w:val="none"/>
          <w:lang w:val="en-US" w:eastAsia="zh-CN" w:bidi="ar-SA"/>
        </w:rPr>
      </w:pPr>
      <w:r>
        <w:rPr>
          <w:rFonts w:hint="default" w:hAnsi="Cambria Math" w:cstheme="minorBidi"/>
          <w:i w:val="0"/>
          <w:highlight w:val="none"/>
          <w:lang w:val="en-US" w:eastAsia="zh-CN" w:bidi="ar-SA"/>
        </w:rPr>
        <w:t xml:space="preserve">To measure the performance of our recommendations on </w:t>
      </w:r>
      <w:r>
        <w:rPr>
          <w:rFonts w:hint="default" w:hAnsi="Cambria Math" w:cstheme="minorBidi"/>
          <w:b/>
          <w:bCs/>
          <w:i w:val="0"/>
          <w:highlight w:val="none"/>
          <w:lang w:val="en-US" w:eastAsia="zh-CN" w:bidi="ar-SA"/>
        </w:rPr>
        <w:t>existing users,</w:t>
      </w:r>
      <w:r>
        <w:rPr>
          <w:rFonts w:hint="default" w:hAnsi="Cambria Math" w:cstheme="minorBidi"/>
          <w:i w:val="0"/>
          <w:highlight w:val="none"/>
          <w:lang w:val="en-US" w:eastAsia="zh-CN" w:bidi="ar-SA"/>
        </w:rPr>
        <w:t xml:space="preserve"> we will mask some of the entries for some of the Users, and after finding our approximate Matrix, calculate the error. The error will be one value , either RMSE or MAE, which will be calculated by observing the difference in the entries in the already rated values and the predicted ratings value. </w:t>
      </w:r>
    </w:p>
    <w:p>
      <w:pPr>
        <w:numPr>
          <w:ilvl w:val="0"/>
          <w:numId w:val="0"/>
        </w:numPr>
        <w:ind w:leftChars="0"/>
        <w:rPr>
          <w:rFonts w:hint="default" w:hAnsi="Cambria Math" w:cstheme="minorBidi"/>
          <w:i w:val="0"/>
          <w:highlight w:val="none"/>
          <w:lang w:val="en-US" w:eastAsia="zh-CN" w:bidi="ar-SA"/>
        </w:rPr>
      </w:pPr>
    </w:p>
    <w:p>
      <w:pPr>
        <w:numPr>
          <w:ilvl w:val="0"/>
          <w:numId w:val="1"/>
        </w:numPr>
        <w:ind w:left="0" w:leftChars="0" w:firstLine="0" w:firstLineChars="0"/>
        <w:rPr>
          <w:rFonts w:hint="default" w:hAnsi="Cambria Math" w:cstheme="minorBidi"/>
          <w:b/>
          <w:bCs/>
          <w:i w:val="0"/>
          <w:highlight w:val="none"/>
          <w:lang w:val="en-US" w:eastAsia="zh-CN" w:bidi="ar-SA"/>
        </w:rPr>
      </w:pPr>
      <w:r>
        <w:rPr>
          <w:rFonts w:hint="default" w:hAnsi="Cambria Math" w:cstheme="minorBidi"/>
          <w:b/>
          <w:bCs/>
          <w:i w:val="0"/>
          <w:highlight w:val="none"/>
          <w:lang w:val="en-US" w:eastAsia="zh-CN" w:bidi="ar-SA"/>
        </w:rPr>
        <w:t xml:space="preserve">To summarize, our work will be as follows - </w:t>
      </w:r>
    </w:p>
    <w:p>
      <w:pPr>
        <w:numPr>
          <w:ilvl w:val="1"/>
          <w:numId w:val="1"/>
        </w:numPr>
        <w:ind w:left="840" w:leftChars="0" w:hanging="420" w:firstLineChars="0"/>
        <w:rPr>
          <w:rFonts w:hint="default" w:hAnsi="Cambria Math" w:cstheme="minorBidi"/>
          <w:i w:val="0"/>
          <w:highlight w:val="none"/>
          <w:lang w:val="en-US" w:eastAsia="zh-CN" w:bidi="ar-SA"/>
        </w:rPr>
      </w:pPr>
      <w:r>
        <w:rPr>
          <w:rFonts w:hint="default" w:hAnsi="Cambria Math" w:cstheme="minorBidi"/>
          <w:i w:val="0"/>
          <w:highlight w:val="none"/>
          <w:lang w:val="en-US" w:eastAsia="zh-CN" w:bidi="ar-SA"/>
        </w:rPr>
        <w:t>Identify Datasets to work on.</w:t>
      </w:r>
    </w:p>
    <w:p>
      <w:pPr>
        <w:numPr>
          <w:ilvl w:val="1"/>
          <w:numId w:val="1"/>
        </w:numPr>
        <w:ind w:left="840" w:leftChars="0" w:hanging="420" w:firstLineChars="0"/>
        <w:rPr>
          <w:rFonts w:hint="default" w:hAnsi="Cambria Math" w:cstheme="minorBidi"/>
          <w:i w:val="0"/>
          <w:highlight w:val="none"/>
          <w:lang w:val="en-US" w:eastAsia="zh-CN" w:bidi="ar-SA"/>
        </w:rPr>
      </w:pPr>
      <w:r>
        <w:rPr>
          <w:rFonts w:hint="default" w:hAnsi="Cambria Math" w:cstheme="minorBidi"/>
          <w:i w:val="0"/>
          <w:highlight w:val="none"/>
          <w:lang w:val="en-US" w:eastAsia="zh-CN" w:bidi="ar-SA"/>
        </w:rPr>
        <w:t>Create a pipeline to run training and testing methods iteratively.</w:t>
      </w:r>
    </w:p>
    <w:p>
      <w:pPr>
        <w:numPr>
          <w:ilvl w:val="1"/>
          <w:numId w:val="1"/>
        </w:numPr>
        <w:ind w:left="840" w:leftChars="0" w:hanging="420" w:firstLineChars="0"/>
        <w:rPr>
          <w:rFonts w:hint="default" w:hAnsi="Cambria Math" w:cstheme="minorBidi"/>
          <w:i w:val="0"/>
          <w:highlight w:val="none"/>
          <w:lang w:val="en-US" w:eastAsia="zh-CN" w:bidi="ar-SA"/>
        </w:rPr>
      </w:pPr>
      <w:r>
        <w:rPr>
          <w:rFonts w:hint="default" w:hAnsi="Cambria Math" w:cstheme="minorBidi"/>
          <w:i w:val="0"/>
          <w:highlight w:val="none"/>
          <w:lang w:val="en-US" w:eastAsia="zh-CN" w:bidi="ar-SA"/>
        </w:rPr>
        <w:t>Generate Utility Matrix of users and items using available Datasets</w:t>
      </w:r>
    </w:p>
    <w:p>
      <w:pPr>
        <w:numPr>
          <w:ilvl w:val="1"/>
          <w:numId w:val="1"/>
        </w:numPr>
        <w:ind w:left="840" w:leftChars="0" w:hanging="420" w:firstLineChars="0"/>
        <w:rPr>
          <w:rFonts w:hint="default" w:hAnsi="Cambria Math" w:cstheme="minorBidi"/>
          <w:b w:val="0"/>
          <w:bCs w:val="0"/>
          <w:i w:val="0"/>
          <w:highlight w:val="none"/>
          <w:lang w:val="en-US" w:eastAsia="zh-CN" w:bidi="ar-SA"/>
        </w:rPr>
      </w:pPr>
      <w:r>
        <w:rPr>
          <w:rFonts w:hint="default" w:hAnsi="Cambria Math" w:cstheme="minorBidi"/>
          <w:i w:val="0"/>
          <w:highlight w:val="none"/>
          <w:lang w:val="en-US" w:eastAsia="zh-CN" w:bidi="ar-SA"/>
        </w:rPr>
        <w:t xml:space="preserve">Find the best  Low-Rank approximation matrix </w:t>
      </w:r>
      <m:oMath>
        <m:sSup>
          <m:sSupPr>
            <m:ctrlPr>
              <w:rPr>
                <w:rFonts w:ascii="Cambria Math" w:hAnsi="Cambria Math" w:cstheme="minorBidi"/>
                <w:i/>
                <w:highlight w:val="none"/>
                <w:lang w:val="en-US" w:bidi="ar-SA"/>
              </w:rPr>
            </m:ctrlPr>
          </m:sSupPr>
          <m:e>
            <m:r>
              <m:rPr/>
              <w:rPr>
                <w:rFonts w:hint="default" w:ascii="Cambria Math" w:hAnsi="Cambria Math" w:cstheme="minorBidi"/>
                <w:highlight w:val="none"/>
                <w:lang w:val="en-US" w:bidi="ar-SA"/>
              </w:rPr>
              <m:t>M</m:t>
            </m:r>
            <m:ctrlPr>
              <w:rPr>
                <w:rFonts w:ascii="Cambria Math" w:hAnsi="Cambria Math" w:cstheme="minorBidi"/>
                <w:i/>
                <w:highlight w:val="none"/>
                <w:lang w:val="en-US" w:bidi="ar-SA"/>
              </w:rPr>
            </m:ctrlPr>
          </m:e>
          <m:sup>
            <m:r>
              <m:rPr/>
              <w:rPr>
                <w:rFonts w:hint="default" w:ascii="Cambria Math" w:hAnsi="Cambria Math" w:cstheme="minorBidi"/>
                <w:highlight w:val="none"/>
                <w:lang w:val="en-US" w:bidi="ar-SA"/>
              </w:rPr>
              <m:t>'</m:t>
            </m:r>
            <m:ctrlPr>
              <w:rPr>
                <w:rFonts w:ascii="Cambria Math" w:hAnsi="Cambria Math" w:cstheme="minorBidi"/>
                <w:i/>
                <w:highlight w:val="none"/>
                <w:lang w:val="en-US" w:bidi="ar-SA"/>
              </w:rPr>
            </m:ctrlPr>
          </m:sup>
        </m:sSup>
      </m:oMath>
      <w:r>
        <w:rPr>
          <w:rFonts w:hint="default" w:hAnsi="Cambria Math" w:cstheme="minorBidi"/>
          <w:i w:val="0"/>
          <w:highlight w:val="none"/>
          <w:lang w:val="en-US" w:eastAsia="zh-CN" w:bidi="ar-SA"/>
        </w:rPr>
        <w:t xml:space="preserve"> using one of the Matrix Factorization Techniques and</w:t>
      </w:r>
      <w:r>
        <w:rPr>
          <w:rFonts w:hint="default" w:hAnsi="Cambria Math" w:cstheme="minorBidi"/>
          <w:b w:val="0"/>
          <w:bCs w:val="0"/>
          <w:i w:val="0"/>
          <w:highlight w:val="none"/>
          <w:lang w:val="en-US" w:eastAsia="zh-CN" w:bidi="ar-SA"/>
        </w:rPr>
        <w:t xml:space="preserve"> by checking this for different values of</w:t>
      </w:r>
      <w:r>
        <w:rPr>
          <w:rFonts w:hint="default" w:hAnsi="Cambria Math" w:cstheme="minorBidi"/>
          <w:b/>
          <w:bCs/>
          <w:i w:val="0"/>
          <w:highlight w:val="none"/>
          <w:lang w:val="en-US" w:eastAsia="zh-CN" w:bidi="ar-SA"/>
        </w:rPr>
        <w:t xml:space="preserve"> </w:t>
      </w:r>
      <m:oMath>
        <m:r>
          <m:rPr>
            <m:sty m:val="b"/>
          </m:rPr>
          <w:rPr>
            <w:rFonts w:ascii="Cambria Math" w:hAnsi="Cambria Math" w:cstheme="minorBidi"/>
            <w:highlight w:val="none"/>
            <w:lang w:val="en-US" w:bidi="ar-SA"/>
          </w:rPr>
          <m:t>r</m:t>
        </m:r>
      </m:oMath>
      <w:r>
        <w:rPr>
          <w:rFonts w:hint="default" w:hAnsi="Cambria Math" w:cstheme="minorBidi"/>
          <w:b/>
          <w:bCs/>
          <w:i w:val="0"/>
          <w:highlight w:val="none"/>
          <w:lang w:val="en-US" w:eastAsia="zh-CN" w:bidi="ar-SA"/>
        </w:rPr>
        <w:t xml:space="preserve"> </w:t>
      </w:r>
    </w:p>
    <w:p>
      <w:pPr>
        <w:numPr>
          <w:ilvl w:val="1"/>
          <w:numId w:val="1"/>
        </w:numPr>
        <w:ind w:left="840" w:leftChars="0" w:hanging="420" w:firstLineChars="0"/>
        <w:rPr>
          <w:rFonts w:hint="default" w:hAnsi="Cambria Math" w:cstheme="minorBidi"/>
          <w:i w:val="0"/>
          <w:highlight w:val="none"/>
          <w:lang w:val="en-US" w:eastAsia="zh-CN" w:bidi="ar-SA"/>
        </w:rPr>
      </w:pPr>
      <w:r>
        <w:rPr>
          <w:rFonts w:hint="default" w:hAnsi="Cambria Math" w:cstheme="minorBidi"/>
          <w:i w:val="0"/>
          <w:highlight w:val="none"/>
          <w:lang w:val="en-US" w:eastAsia="zh-CN" w:bidi="ar-SA"/>
        </w:rPr>
        <w:t xml:space="preserve">Address the Cold-Start problem, using most popular products. </w:t>
      </w:r>
    </w:p>
    <w:p>
      <w:pPr>
        <w:numPr>
          <w:ilvl w:val="1"/>
          <w:numId w:val="1"/>
        </w:numPr>
        <w:ind w:left="840" w:leftChars="0" w:hanging="420" w:firstLineChars="0"/>
        <w:rPr>
          <w:rFonts w:hint="default" w:hAnsi="Cambria Math" w:cstheme="minorBidi"/>
          <w:b w:val="0"/>
          <w:bCs w:val="0"/>
          <w:i w:val="0"/>
          <w:highlight w:val="none"/>
          <w:lang w:val="en-US" w:eastAsia="zh-CN" w:bidi="ar-SA"/>
        </w:rPr>
      </w:pPr>
      <w:r>
        <w:rPr>
          <w:rFonts w:hint="default" w:hAnsi="Cambria Math" w:cstheme="minorBidi"/>
          <w:b/>
          <w:bCs/>
          <w:i w:val="0"/>
          <w:highlight w:val="none"/>
          <w:lang w:val="en-US" w:eastAsia="zh-CN" w:bidi="ar-SA"/>
        </w:rPr>
        <w:t xml:space="preserve">Output - For any User U, the recommended products will be the items (which are not already rated by U) which get the best predicted ratings by U in the approximation Matrix M. Research Question - </w:t>
      </w:r>
      <w:r>
        <w:rPr>
          <w:rFonts w:hint="default" w:hAnsi="Cambria Math"/>
          <w:b/>
          <w:bCs/>
          <w:i w:val="0"/>
          <w:highlight w:val="none"/>
          <w:lang w:val="en-US" w:eastAsia="zh-CN"/>
        </w:rPr>
        <w:t>Recommend product to a user based on purchase history of users with similar likings.</w:t>
      </w:r>
      <w:bookmarkStart w:id="0" w:name="_GoBack"/>
      <w:bookmarkEnd w:id="0"/>
    </w:p>
    <w:p>
      <w:pPr>
        <w:numPr>
          <w:ilvl w:val="1"/>
          <w:numId w:val="1"/>
        </w:numPr>
        <w:ind w:left="840" w:leftChars="0" w:hanging="420" w:firstLineChars="0"/>
        <w:rPr>
          <w:rFonts w:hint="default" w:hAnsi="Cambria Math" w:cstheme="minorBidi"/>
          <w:b w:val="0"/>
          <w:bCs w:val="0"/>
          <w:i w:val="0"/>
          <w:highlight w:val="none"/>
          <w:lang w:val="en-US" w:eastAsia="zh-CN" w:bidi="ar-SA"/>
        </w:rPr>
      </w:pPr>
      <w:r>
        <w:rPr>
          <w:rFonts w:hint="default" w:hAnsi="Cambria Math" w:cstheme="minorBidi"/>
          <w:b w:val="0"/>
          <w:bCs w:val="0"/>
          <w:i w:val="0"/>
          <w:highlight w:val="none"/>
          <w:lang w:val="en-US" w:eastAsia="zh-CN" w:bidi="ar-SA"/>
        </w:rPr>
        <w:t>(Optional) Increase dataset size or product categories and again run above steps.</w:t>
      </w:r>
    </w:p>
    <w:p>
      <w:pPr>
        <w:numPr>
          <w:ilvl w:val="0"/>
          <w:numId w:val="0"/>
        </w:numPr>
        <w:ind w:leftChars="0"/>
        <w:rPr>
          <w:rFonts w:hint="default" w:hAnsi="Cambria Math" w:cstheme="minorBidi"/>
          <w:i w:val="0"/>
          <w:highlight w:val="none"/>
          <w:lang w:val="en-US" w:eastAsia="zh-CN" w:bidi="ar-SA"/>
        </w:rPr>
      </w:pPr>
    </w:p>
    <w:p>
      <w:pPr>
        <w:numPr>
          <w:ilvl w:val="0"/>
          <w:numId w:val="0"/>
        </w:numPr>
        <w:ind w:leftChars="0"/>
        <w:rPr>
          <w:rFonts w:hint="default" w:hAnsi="Cambria Math" w:cstheme="minorBidi"/>
          <w:i w:val="0"/>
          <w:highlight w:val="none"/>
          <w:lang w:val="en-US" w:bidi="ar-SA"/>
        </w:rPr>
      </w:pPr>
      <w:r>
        <w:rPr>
          <w:rFonts w:hint="default" w:hAnsi="Cambria Math" w:cstheme="minorBidi"/>
          <w:i w:val="0"/>
          <w:highlight w:val="none"/>
          <w:lang w:val="en-US" w:eastAsia="zh-CN" w:bidi="ar-SA"/>
        </w:rPr>
        <w:t xml:space="preserve"> </w:t>
      </w:r>
    </w:p>
    <w:p>
      <w:pPr>
        <w:numPr>
          <w:ilvl w:val="0"/>
          <w:numId w:val="0"/>
        </w:numPr>
        <w:ind w:leftChars="0"/>
        <w:rPr>
          <w:rFonts w:hint="default" w:hAnsi="Cambria Math" w:cstheme="minorBidi"/>
          <w:i w:val="0"/>
          <w:highlight w:val="yellow"/>
          <w:lang w:val="en-US" w:bidi="ar-SA"/>
        </w:rPr>
      </w:pPr>
    </w:p>
    <w:p>
      <w:pPr>
        <w:numPr>
          <w:ilvl w:val="0"/>
          <w:numId w:val="0"/>
        </w:numPr>
        <w:ind w:leftChars="0"/>
        <w:rPr>
          <w:rFonts w:hint="default" w:hAnsi="Cambria Math" w:cstheme="minorBidi"/>
          <w:i w:val="0"/>
          <w:lang w:val="en-US"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1A79AC"/>
    <w:multiLevelType w:val="multilevel"/>
    <w:tmpl w:val="D61A79A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42853"/>
    <w:rsid w:val="12084B8D"/>
    <w:rsid w:val="17844E6B"/>
    <w:rsid w:val="1B011A7D"/>
    <w:rsid w:val="1CFB3EB7"/>
    <w:rsid w:val="23600B2C"/>
    <w:rsid w:val="25BB2666"/>
    <w:rsid w:val="27FE3182"/>
    <w:rsid w:val="28134F64"/>
    <w:rsid w:val="2B41316A"/>
    <w:rsid w:val="2C0065EB"/>
    <w:rsid w:val="36D06567"/>
    <w:rsid w:val="37DA01CA"/>
    <w:rsid w:val="37F85CCB"/>
    <w:rsid w:val="3E3414D5"/>
    <w:rsid w:val="48C42853"/>
    <w:rsid w:val="5174541C"/>
    <w:rsid w:val="60881860"/>
    <w:rsid w:val="665503C9"/>
    <w:rsid w:val="672759E7"/>
    <w:rsid w:val="6B501A6E"/>
    <w:rsid w:val="6E653B68"/>
    <w:rsid w:val="776B4ECD"/>
    <w:rsid w:val="77BB087F"/>
    <w:rsid w:val="7A55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2021-03-28T22:26:00Z</dcterms:created>
  <dc:creator>viiye</dc:creator>
  <cp:lastModifiedBy>viiye</cp:lastModifiedBy>
  <dcterms:modified xsi:type="dcterms:W3CDTF">2021-03-29T18:43:08Z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