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ind w:right="-243"/>
        <w:rPr>
          <w:rFonts w:ascii="Times New Roman" w:hAnsi="Times New Roman" w:cs="Times New Roman"/>
          <w:b/>
          <w:color w:val="244061" w:themeColor="accent1" w:themeShade="80"/>
          <w:sz w:val="36"/>
          <w:szCs w:val="36"/>
        </w:rPr>
      </w:pPr>
      <w:r>
        <w:rPr>
          <w:rFonts w:ascii="Times New Roman" w:hAnsi="Times New Roman" w:cs="Times New Roman"/>
          <w:b/>
          <w:color w:val="244061" w:themeColor="accent1" w:themeShade="80"/>
          <w:sz w:val="36"/>
          <w:szCs w:val="36"/>
        </w:rPr>
        <w:t>NITTE MEENAKSHI INSTITUTE OF TECHNOLOGY</w:t>
      </w:r>
    </w:p>
    <w:p>
      <w:pPr>
        <w:jc w:val="center"/>
        <w:rPr>
          <w:rFonts w:ascii="Times New Roman" w:hAnsi="Times New Roman" w:cs="Times New Roman"/>
          <w:b/>
          <w:sz w:val="18"/>
          <w:szCs w:val="18"/>
        </w:rPr>
      </w:pPr>
      <w:r>
        <w:rPr>
          <w:rFonts w:ascii="Times New Roman" w:hAnsi="Times New Roman" w:cs="Times New Roman"/>
          <w:b/>
          <w:sz w:val="18"/>
          <w:szCs w:val="18"/>
        </w:rPr>
        <w:t xml:space="preserve">(An Autonomous Institute, Affiliated to VTU, Belgaum, Approved by AICTE &amp; State Govt. of Karnataka), </w:t>
      </w:r>
      <w:r>
        <w:rPr>
          <w:rFonts w:ascii="Times New Roman" w:hAnsi="Times New Roman" w:cs="Times New Roman"/>
          <w:b/>
        </w:rPr>
        <w:t>Yelahanka, Bangalore-560064</w:t>
      </w:r>
    </w:p>
    <w:p>
      <w:pPr>
        <w:jc w:val="center"/>
        <w:rPr>
          <w:rFonts w:ascii="Times New Roman" w:hAnsi="Times New Roman" w:cs="Times New Roman"/>
          <w:b/>
          <w:sz w:val="32"/>
          <w:szCs w:val="32"/>
        </w:rPr>
      </w:pPr>
      <w:r>
        <w:rPr>
          <w:rFonts w:ascii="Times New Roman" w:hAnsi="Times New Roman" w:cs="Times New Roman"/>
          <w:b/>
          <w:sz w:val="32"/>
          <w:szCs w:val="32"/>
        </w:rPr>
        <w:t xml:space="preserve">Department Of Electronics </w:t>
      </w:r>
      <w:proofErr w:type="gramStart"/>
      <w:r>
        <w:rPr>
          <w:rFonts w:ascii="Times New Roman" w:hAnsi="Times New Roman" w:cs="Times New Roman"/>
          <w:b/>
          <w:sz w:val="32"/>
          <w:szCs w:val="32"/>
        </w:rPr>
        <w:t>And</w:t>
      </w:r>
      <w:proofErr w:type="gramEnd"/>
      <w:r>
        <w:rPr>
          <w:rFonts w:ascii="Times New Roman" w:hAnsi="Times New Roman" w:cs="Times New Roman"/>
          <w:b/>
          <w:sz w:val="32"/>
          <w:szCs w:val="32"/>
        </w:rPr>
        <w:t xml:space="preserve"> Communication Engineering</w:t>
      </w:r>
    </w:p>
    <w:p>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1556620" cy="1390650"/>
            <wp:effectExtent l="19050" t="0" r="5480" b="0"/>
            <wp:docPr id="4" name="Picture 3"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7" cstate="print"/>
                    <a:stretch>
                      <a:fillRect/>
                    </a:stretch>
                  </pic:blipFill>
                  <pic:spPr>
                    <a:xfrm>
                      <a:off x="0" y="0"/>
                      <a:ext cx="1562622" cy="1396012"/>
                    </a:xfrm>
                    <a:prstGeom prst="rect">
                      <a:avLst/>
                    </a:prstGeom>
                  </pic:spPr>
                </pic:pic>
              </a:graphicData>
            </a:graphic>
          </wp:inline>
        </w:drawing>
      </w:r>
    </w:p>
    <w:p>
      <w:pPr>
        <w:jc w:val="center"/>
        <w:rPr>
          <w:rFonts w:ascii="Times New Roman" w:hAnsi="Times New Roman" w:cs="Times New Roman"/>
          <w:b/>
          <w:sz w:val="36"/>
          <w:szCs w:val="36"/>
          <w:u w:val="single"/>
        </w:rPr>
      </w:pPr>
      <w:r>
        <w:rPr>
          <w:rFonts w:ascii="Times New Roman" w:hAnsi="Times New Roman" w:cs="Times New Roman"/>
          <w:b/>
          <w:sz w:val="36"/>
          <w:szCs w:val="36"/>
          <w:u w:val="single"/>
        </w:rPr>
        <w:t>CERTIFICATE</w:t>
      </w:r>
    </w:p>
    <w:p>
      <w:pPr>
        <w:tabs>
          <w:tab w:val="left" w:pos="180"/>
        </w:tabs>
        <w:spacing w:before="120" w:after="120"/>
        <w:jc w:val="both"/>
        <w:rPr>
          <w:rFonts w:ascii="Times New Roman" w:hAnsi="Times New Roman" w:cs="Times New Roman"/>
          <w:b/>
          <w:sz w:val="28"/>
          <w:szCs w:val="28"/>
        </w:rPr>
      </w:pPr>
      <w:r>
        <w:rPr>
          <w:rFonts w:ascii="Times New Roman" w:hAnsi="Times New Roman" w:cs="Times New Roman"/>
          <w:sz w:val="24"/>
          <w:szCs w:val="24"/>
        </w:rPr>
        <w:t xml:space="preserve">Certified that the Internship entitled </w:t>
      </w:r>
      <w:r>
        <w:rPr>
          <w:rFonts w:ascii="Times New Roman" w:hAnsi="Times New Roman" w:cs="Times New Roman"/>
          <w:b/>
          <w:sz w:val="24"/>
          <w:szCs w:val="24"/>
        </w:rPr>
        <w:t>“</w:t>
      </w:r>
      <w:r>
        <w:rPr>
          <w:rFonts w:ascii="Times New Roman" w:hAnsi="Times New Roman" w:cs="Times New Roman"/>
          <w:b/>
          <w:bCs/>
          <w:sz w:val="24"/>
          <w:szCs w:val="24"/>
        </w:rPr>
        <w:t xml:space="preserve">PSOC 5 MC BASED FREQUENCY TUNE WORD GENERATION FOR TRANSRECEIVER MODULE </w:t>
      </w:r>
      <w:r>
        <w:rPr>
          <w:rFonts w:ascii="Times New Roman" w:hAnsi="Times New Roman" w:cs="Times New Roman"/>
          <w:b/>
          <w:sz w:val="24"/>
          <w:szCs w:val="24"/>
        </w:rPr>
        <w:t xml:space="preserve">” </w:t>
      </w:r>
      <w:r>
        <w:rPr>
          <w:rFonts w:ascii="Times New Roman" w:hAnsi="Times New Roman" w:cs="Times New Roman"/>
          <w:sz w:val="24"/>
          <w:szCs w:val="24"/>
        </w:rPr>
        <w:t xml:space="preserve">conducted in </w:t>
      </w:r>
      <w:r>
        <w:rPr>
          <w:rFonts w:ascii="Times New Roman" w:hAnsi="Times New Roman" w:cs="Times New Roman"/>
          <w:b/>
          <w:sz w:val="24"/>
          <w:szCs w:val="24"/>
        </w:rPr>
        <w:t xml:space="preserve">BEL </w:t>
      </w:r>
      <w:r>
        <w:rPr>
          <w:rFonts w:ascii="Times New Roman" w:hAnsi="Times New Roman" w:cs="Times New Roman"/>
          <w:sz w:val="24"/>
          <w:szCs w:val="24"/>
        </w:rPr>
        <w:t xml:space="preserve">is carried out by </w:t>
      </w:r>
      <w:r>
        <w:rPr>
          <w:rFonts w:ascii="Times New Roman" w:hAnsi="Times New Roman" w:cs="Times New Roman"/>
          <w:b/>
          <w:sz w:val="24"/>
          <w:szCs w:val="24"/>
        </w:rPr>
        <w:t>SUMANTH G.V (</w:t>
      </w:r>
      <w:r>
        <w:rPr>
          <w:rFonts w:ascii="Times New Roman" w:hAnsi="Times New Roman" w:cs="Times New Roman"/>
          <w:b/>
          <w:iCs/>
          <w:sz w:val="24"/>
          <w:szCs w:val="24"/>
        </w:rPr>
        <w:t>1NT15EC159) and TUSHAR C DESAI  (1NT15EC168)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student of </w:t>
      </w:r>
      <w:proofErr w:type="spellStart"/>
      <w:r>
        <w:rPr>
          <w:rFonts w:ascii="Times New Roman" w:hAnsi="Times New Roman" w:cs="Times New Roman"/>
          <w:sz w:val="24"/>
          <w:szCs w:val="24"/>
        </w:rPr>
        <w:t>Nitte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Meenakshi</w:t>
      </w:r>
      <w:proofErr w:type="spellEnd"/>
      <w:r>
        <w:rPr>
          <w:rFonts w:ascii="Times New Roman" w:hAnsi="Times New Roman" w:cs="Times New Roman"/>
          <w:sz w:val="24"/>
          <w:szCs w:val="24"/>
        </w:rPr>
        <w:t xml:space="preserve"> Institute of Technology in partial fulfillment for the award of </w:t>
      </w:r>
      <w:r>
        <w:rPr>
          <w:rFonts w:ascii="Times New Roman" w:hAnsi="Times New Roman" w:cs="Times New Roman"/>
          <w:b/>
          <w:sz w:val="24"/>
          <w:szCs w:val="24"/>
        </w:rPr>
        <w:t>Bachelor of Engineering</w:t>
      </w:r>
      <w:r>
        <w:rPr>
          <w:rFonts w:ascii="Times New Roman" w:hAnsi="Times New Roman" w:cs="Times New Roman"/>
          <w:sz w:val="24"/>
          <w:szCs w:val="24"/>
        </w:rPr>
        <w:t xml:space="preserve"> in Electronics and Communication of the </w:t>
      </w:r>
      <w:proofErr w:type="spellStart"/>
      <w:r>
        <w:rPr>
          <w:rFonts w:ascii="Times New Roman" w:hAnsi="Times New Roman" w:cs="Times New Roman"/>
          <w:sz w:val="24"/>
          <w:szCs w:val="24"/>
        </w:rPr>
        <w:t>Visvesvaraya</w:t>
      </w:r>
      <w:proofErr w:type="spellEnd"/>
      <w:r>
        <w:rPr>
          <w:rFonts w:ascii="Times New Roman" w:hAnsi="Times New Roman" w:cs="Times New Roman"/>
          <w:sz w:val="24"/>
          <w:szCs w:val="24"/>
        </w:rPr>
        <w:t xml:space="preserve"> Technological University, Belgaum during the academic year 2018-2019.The internship report has been approved as it satisfies the academic requirement in respect of internship work for completion of autonomous scheme of Nitte Meenakshi Institute of Technology for the above said degree.</w:t>
      </w:r>
    </w:p>
    <w:p>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7"/>
        <w:gridCol w:w="2968"/>
        <w:gridCol w:w="2958"/>
      </w:tblGrid>
      <w:tr>
        <w:tc>
          <w:tcPr>
            <w:tcW w:w="2957" w:type="dxa"/>
          </w:tcPr>
          <w:p>
            <w:pPr>
              <w:jc w:val="both"/>
              <w:rPr>
                <w:rFonts w:ascii="Times New Roman" w:hAnsi="Times New Roman" w:cs="Times New Roman"/>
                <w:sz w:val="24"/>
                <w:szCs w:val="24"/>
              </w:rPr>
            </w:pPr>
          </w:p>
        </w:tc>
        <w:tc>
          <w:tcPr>
            <w:tcW w:w="2968" w:type="dxa"/>
          </w:tcPr>
          <w:p>
            <w:pPr>
              <w:jc w:val="both"/>
              <w:rPr>
                <w:rFonts w:ascii="Times New Roman" w:hAnsi="Times New Roman" w:cs="Times New Roman"/>
                <w:sz w:val="24"/>
                <w:szCs w:val="24"/>
              </w:rPr>
            </w:pPr>
          </w:p>
        </w:tc>
        <w:tc>
          <w:tcPr>
            <w:tcW w:w="2958" w:type="dxa"/>
          </w:tcPr>
          <w:p>
            <w:pPr>
              <w:jc w:val="both"/>
              <w:rPr>
                <w:rFonts w:ascii="Times New Roman" w:hAnsi="Times New Roman" w:cs="Times New Roman"/>
                <w:sz w:val="24"/>
                <w:szCs w:val="24"/>
              </w:rPr>
            </w:pPr>
          </w:p>
        </w:tc>
      </w:tr>
      <w:tr>
        <w:tc>
          <w:tcPr>
            <w:tcW w:w="2957" w:type="dxa"/>
          </w:tcPr>
          <w:p>
            <w:pPr>
              <w:rPr>
                <w:rFonts w:ascii="Times New Roman" w:hAnsi="Times New Roman" w:cs="Times New Roman"/>
                <w:b/>
                <w:sz w:val="24"/>
                <w:szCs w:val="24"/>
              </w:rPr>
            </w:pPr>
            <w:r>
              <w:rPr>
                <w:rFonts w:ascii="Times New Roman" w:hAnsi="Times New Roman" w:cs="Times New Roman"/>
                <w:b/>
                <w:sz w:val="24"/>
                <w:szCs w:val="24"/>
              </w:rPr>
              <w:t>Signature of the Guide</w:t>
            </w:r>
          </w:p>
        </w:tc>
        <w:tc>
          <w:tcPr>
            <w:tcW w:w="2968" w:type="dxa"/>
          </w:tcPr>
          <w:p>
            <w:pPr>
              <w:jc w:val="center"/>
              <w:rPr>
                <w:rFonts w:ascii="Times New Roman" w:hAnsi="Times New Roman" w:cs="Times New Roman"/>
                <w:b/>
                <w:sz w:val="24"/>
                <w:szCs w:val="24"/>
              </w:rPr>
            </w:pPr>
          </w:p>
        </w:tc>
        <w:tc>
          <w:tcPr>
            <w:tcW w:w="2958" w:type="dxa"/>
          </w:tcPr>
          <w:p>
            <w:pPr>
              <w:jc w:val="center"/>
              <w:rPr>
                <w:rFonts w:ascii="Times New Roman" w:hAnsi="Times New Roman" w:cs="Times New Roman"/>
                <w:b/>
                <w:sz w:val="24"/>
                <w:szCs w:val="24"/>
              </w:rPr>
            </w:pPr>
            <w:r>
              <w:rPr>
                <w:rFonts w:ascii="Times New Roman" w:hAnsi="Times New Roman" w:cs="Times New Roman"/>
                <w:b/>
                <w:sz w:val="24"/>
                <w:szCs w:val="24"/>
              </w:rPr>
              <w:t>Signature of the HOD</w:t>
            </w:r>
          </w:p>
        </w:tc>
      </w:tr>
      <w:tr>
        <w:tc>
          <w:tcPr>
            <w:tcW w:w="2957" w:type="dxa"/>
          </w:tcPr>
          <w:p>
            <w:pPr>
              <w:rPr>
                <w:rFonts w:ascii="Times New Roman" w:hAnsi="Times New Roman" w:cs="Times New Roman"/>
                <w:b/>
                <w:sz w:val="24"/>
                <w:szCs w:val="24"/>
              </w:rPr>
            </w:pPr>
            <w:r>
              <w:rPr>
                <w:rFonts w:ascii="Times New Roman" w:hAnsi="Times New Roman" w:cs="Times New Roman"/>
                <w:b/>
                <w:szCs w:val="24"/>
              </w:rPr>
              <w:t xml:space="preserve">     </w:t>
            </w:r>
          </w:p>
        </w:tc>
        <w:tc>
          <w:tcPr>
            <w:tcW w:w="2968" w:type="dxa"/>
          </w:tcPr>
          <w:p>
            <w:pPr>
              <w:jc w:val="center"/>
              <w:rPr>
                <w:rFonts w:ascii="Times New Roman" w:hAnsi="Times New Roman" w:cs="Times New Roman"/>
                <w:b/>
                <w:sz w:val="24"/>
                <w:szCs w:val="24"/>
              </w:rPr>
            </w:pPr>
          </w:p>
        </w:tc>
        <w:tc>
          <w:tcPr>
            <w:tcW w:w="2958" w:type="dxa"/>
          </w:tcPr>
          <w:p>
            <w:pPr>
              <w:jc w:val="center"/>
              <w:rPr>
                <w:rFonts w:ascii="Times New Roman" w:hAnsi="Times New Roman" w:cs="Times New Roman"/>
                <w:b/>
                <w:sz w:val="24"/>
                <w:szCs w:val="24"/>
              </w:rPr>
            </w:pPr>
            <w:r>
              <w:rPr>
                <w:rFonts w:ascii="Times New Roman" w:hAnsi="Times New Roman" w:cs="Times New Roman"/>
                <w:b/>
                <w:szCs w:val="24"/>
              </w:rPr>
              <w:t xml:space="preserve">(Dr. S. </w:t>
            </w:r>
            <w:proofErr w:type="spellStart"/>
            <w:r>
              <w:rPr>
                <w:rFonts w:ascii="Times New Roman" w:hAnsi="Times New Roman" w:cs="Times New Roman"/>
                <w:b/>
                <w:szCs w:val="24"/>
              </w:rPr>
              <w:t>Sandya</w:t>
            </w:r>
            <w:proofErr w:type="spellEnd"/>
            <w:r>
              <w:rPr>
                <w:rFonts w:ascii="Times New Roman" w:hAnsi="Times New Roman" w:cs="Times New Roman"/>
                <w:b/>
                <w:szCs w:val="24"/>
              </w:rPr>
              <w:t>)</w:t>
            </w:r>
          </w:p>
        </w:tc>
      </w:tr>
    </w:tbl>
    <w:p>
      <w:pPr>
        <w:rPr>
          <w:rFonts w:ascii="Times New Roman" w:hAnsi="Times New Roman" w:cs="Times New Roman"/>
          <w:b/>
          <w:sz w:val="24"/>
          <w:szCs w:val="24"/>
        </w:rPr>
      </w:pPr>
    </w:p>
    <w:p>
      <w:pPr>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3"/>
      </w:tblGrid>
      <w:tr>
        <w:tc>
          <w:tcPr>
            <w:tcW w:w="9216" w:type="dxa"/>
          </w:tcPr>
          <w:p>
            <w:pPr>
              <w:ind w:right="-241"/>
              <w:jc w:val="center"/>
              <w:rPr>
                <w:rFonts w:ascii="Times New Roman" w:hAnsi="Times New Roman" w:cs="Times New Roman"/>
                <w:b/>
                <w:sz w:val="24"/>
                <w:szCs w:val="24"/>
              </w:rPr>
            </w:pPr>
          </w:p>
        </w:tc>
      </w:tr>
      <w:tr>
        <w:tc>
          <w:tcPr>
            <w:tcW w:w="9216" w:type="dxa"/>
          </w:tcPr>
          <w:p>
            <w:pPr>
              <w:ind w:right="-241"/>
              <w:jc w:val="center"/>
              <w:rPr>
                <w:rFonts w:ascii="Times New Roman" w:hAnsi="Times New Roman" w:cs="Times New Roman"/>
                <w:b/>
                <w:sz w:val="24"/>
                <w:szCs w:val="24"/>
              </w:rPr>
            </w:pPr>
          </w:p>
        </w:tc>
      </w:tr>
    </w:tbl>
    <w:p>
      <w:pPr>
        <w:spacing w:line="240" w:lineRule="auto"/>
        <w:ind w:right="-241"/>
        <w:rPr>
          <w:rFonts w:ascii="Times New Roman" w:hAnsi="Times New Roman" w:cs="Times New Roman"/>
          <w:b/>
          <w:sz w:val="28"/>
          <w:szCs w:val="28"/>
        </w:rPr>
      </w:pPr>
    </w:p>
    <w:p>
      <w:pPr>
        <w:spacing w:line="240" w:lineRule="auto"/>
        <w:ind w:right="-241"/>
        <w:rPr>
          <w:rFonts w:ascii="Times New Roman" w:hAnsi="Times New Roman" w:cs="Times New Roman"/>
          <w:b/>
          <w:sz w:val="28"/>
          <w:szCs w:val="28"/>
        </w:rPr>
      </w:pPr>
      <w:r>
        <w:rPr>
          <w:rFonts w:ascii="Times New Roman" w:hAnsi="Times New Roman" w:cs="Times New Roman"/>
          <w:b/>
          <w:sz w:val="28"/>
          <w:szCs w:val="28"/>
        </w:rPr>
        <w:t>External Viva</w:t>
      </w:r>
    </w:p>
    <w:p>
      <w:pPr>
        <w:spacing w:line="240" w:lineRule="auto"/>
        <w:ind w:right="-241"/>
        <w:rPr>
          <w:rFonts w:ascii="Times New Roman" w:hAnsi="Times New Roman" w:cs="Times New Roman"/>
          <w:b/>
          <w:sz w:val="24"/>
          <w:szCs w:val="24"/>
        </w:rPr>
      </w:pPr>
      <w:r>
        <w:rPr>
          <w:rFonts w:ascii="Times New Roman" w:hAnsi="Times New Roman" w:cs="Times New Roman"/>
          <w:b/>
          <w:sz w:val="24"/>
          <w:szCs w:val="24"/>
        </w:rPr>
        <w:t>Name of the Examiners                                                                Signature with Date</w:t>
      </w:r>
    </w:p>
    <w:p>
      <w:pPr>
        <w:ind w:right="-241"/>
        <w:rPr>
          <w:rFonts w:ascii="Times New Roman" w:hAnsi="Times New Roman" w:cs="Times New Roman"/>
          <w:sz w:val="24"/>
          <w:szCs w:val="24"/>
        </w:rPr>
      </w:pPr>
      <w:r>
        <w:rPr>
          <w:rFonts w:ascii="Times New Roman" w:hAnsi="Times New Roman" w:cs="Times New Roman"/>
          <w:sz w:val="24"/>
          <w:szCs w:val="24"/>
        </w:rPr>
        <w:t>………………………………                                                        ………………………………</w:t>
      </w:r>
    </w:p>
    <w:p>
      <w:pPr>
        <w:ind w:right="-243"/>
        <w:rPr>
          <w:rFonts w:ascii="Times New Roman" w:hAnsi="Times New Roman" w:cs="Times New Roman"/>
          <w:b/>
          <w:color w:val="244061" w:themeColor="accent1" w:themeShade="80"/>
          <w:sz w:val="36"/>
          <w:szCs w:val="36"/>
        </w:rPr>
      </w:pPr>
    </w:p>
    <w:p>
      <w:pPr>
        <w:ind w:right="-243"/>
        <w:rPr>
          <w:rFonts w:ascii="Times New Roman" w:hAnsi="Times New Roman" w:cs="Times New Roman"/>
          <w:b/>
          <w:color w:val="244061" w:themeColor="accent1" w:themeShade="80"/>
          <w:sz w:val="36"/>
          <w:szCs w:val="36"/>
        </w:rPr>
      </w:pPr>
      <w:r>
        <w:rPr>
          <w:rFonts w:ascii="Times New Roman" w:hAnsi="Times New Roman" w:cs="Times New Roman"/>
          <w:b/>
          <w:color w:val="244061" w:themeColor="accent1" w:themeShade="80"/>
          <w:sz w:val="36"/>
          <w:szCs w:val="36"/>
        </w:rPr>
        <w:lastRenderedPageBreak/>
        <w:t>NITTE MEENAKSHI INSTITUTE OF TECHNOLOGY</w:t>
      </w:r>
    </w:p>
    <w:p>
      <w:pPr>
        <w:jc w:val="center"/>
        <w:rPr>
          <w:rFonts w:ascii="Times New Roman" w:hAnsi="Times New Roman" w:cs="Times New Roman"/>
          <w:b/>
          <w:sz w:val="20"/>
          <w:szCs w:val="20"/>
        </w:rPr>
      </w:pPr>
      <w:r>
        <w:rPr>
          <w:rFonts w:ascii="Times New Roman" w:hAnsi="Times New Roman" w:cs="Times New Roman"/>
          <w:b/>
          <w:sz w:val="20"/>
          <w:szCs w:val="20"/>
        </w:rPr>
        <w:t xml:space="preserve">(An Autonomous Institute, Affiliated to </w:t>
      </w:r>
      <w:proofErr w:type="spellStart"/>
      <w:r>
        <w:rPr>
          <w:rFonts w:ascii="Times New Roman" w:hAnsi="Times New Roman" w:cs="Times New Roman"/>
          <w:b/>
          <w:sz w:val="20"/>
          <w:szCs w:val="20"/>
        </w:rPr>
        <w:t>Visvesvaraya</w:t>
      </w:r>
      <w:proofErr w:type="spellEnd"/>
      <w:r>
        <w:rPr>
          <w:rFonts w:ascii="Times New Roman" w:hAnsi="Times New Roman" w:cs="Times New Roman"/>
          <w:b/>
          <w:sz w:val="20"/>
          <w:szCs w:val="20"/>
        </w:rPr>
        <w:t xml:space="preserve"> Technological University, Belgaum, Approved     by AICTE &amp; Govt. of Karnataka)</w:t>
      </w:r>
    </w:p>
    <w:p>
      <w:pPr>
        <w:ind w:right="-241"/>
        <w:jc w:val="center"/>
        <w:rPr>
          <w:rFonts w:ascii="Times New Roman" w:hAnsi="Times New Roman" w:cs="Times New Roman"/>
          <w:b/>
          <w:sz w:val="24"/>
          <w:szCs w:val="24"/>
        </w:rPr>
      </w:pPr>
      <w:r>
        <w:rPr>
          <w:rFonts w:ascii="Times New Roman" w:hAnsi="Times New Roman" w:cs="Times New Roman"/>
          <w:b/>
          <w:sz w:val="24"/>
          <w:szCs w:val="24"/>
        </w:rPr>
        <w:t xml:space="preserve">ACADEMIC YEAR 2014-15                                               </w:t>
      </w:r>
    </w:p>
    <w:p>
      <w:pPr>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1466850" cy="1333500"/>
            <wp:effectExtent l="19050" t="0" r="0" b="0"/>
            <wp:docPr id="3" name="Picture 3"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8" cstate="print"/>
                    <a:stretch>
                      <a:fillRect/>
                    </a:stretch>
                  </pic:blipFill>
                  <pic:spPr>
                    <a:xfrm>
                      <a:off x="0" y="0"/>
                      <a:ext cx="1465730" cy="1332482"/>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Internship Report ON</w:t>
      </w:r>
    </w:p>
    <w:p>
      <w:pPr>
        <w:jc w:val="center"/>
        <w:rPr>
          <w:rFonts w:ascii="Times New Roman" w:hAnsi="Times New Roman" w:cs="Times New Roman"/>
          <w:sz w:val="24"/>
          <w:szCs w:val="24"/>
        </w:rPr>
      </w:pPr>
      <w:r>
        <w:rPr>
          <w:rFonts w:ascii="Times New Roman" w:hAnsi="Times New Roman" w:cs="Times New Roman"/>
          <w:b/>
          <w:color w:val="000000" w:themeColor="text1"/>
          <w:sz w:val="32"/>
          <w:szCs w:val="32"/>
        </w:rPr>
        <w:t xml:space="preserve">“SUMMER TRAINING” </w:t>
      </w:r>
    </w:p>
    <w:p>
      <w:pPr>
        <w:jc w:val="center"/>
        <w:rPr>
          <w:rFonts w:ascii="Times New Roman" w:hAnsi="Times New Roman" w:cs="Times New Roman"/>
          <w:b/>
          <w:color w:val="000000" w:themeColor="text1"/>
        </w:rPr>
      </w:pPr>
      <w:r>
        <w:rPr>
          <w:rFonts w:ascii="Times New Roman" w:hAnsi="Times New Roman" w:cs="Times New Roman"/>
          <w:b/>
          <w:color w:val="000000" w:themeColor="text1"/>
        </w:rPr>
        <w:t xml:space="preserve">CONDUCTED BY BHARAT </w:t>
      </w:r>
      <w:proofErr w:type="gramStart"/>
      <w:r>
        <w:rPr>
          <w:rFonts w:ascii="Times New Roman" w:hAnsi="Times New Roman" w:cs="Times New Roman"/>
          <w:b/>
          <w:color w:val="000000" w:themeColor="text1"/>
        </w:rPr>
        <w:t>ELECTRONICS  LIMITED</w:t>
      </w:r>
      <w:proofErr w:type="gramEnd"/>
    </w:p>
    <w:p>
      <w:pPr>
        <w:jc w:val="center"/>
        <w:rPr>
          <w:rFonts w:ascii="Times New Roman" w:hAnsi="Times New Roman" w:cs="Times New Roman"/>
          <w:b/>
          <w:color w:val="000000" w:themeColor="text1"/>
        </w:rPr>
      </w:pPr>
      <w:r>
        <w:rPr>
          <w:rFonts w:ascii="Times New Roman" w:hAnsi="Times New Roman" w:cs="Times New Roman"/>
          <w:sz w:val="24"/>
          <w:szCs w:val="24"/>
        </w:rPr>
        <w:t>Submitted in partial fulfillment of the requirement for the award of the degree of</w:t>
      </w:r>
    </w:p>
    <w:p>
      <w:pPr>
        <w:jc w:val="center"/>
        <w:rPr>
          <w:rFonts w:ascii="Times New Roman" w:hAnsi="Times New Roman" w:cs="Times New Roman"/>
          <w:b/>
          <w:sz w:val="32"/>
          <w:szCs w:val="32"/>
        </w:rPr>
      </w:pPr>
      <w:r>
        <w:rPr>
          <w:rFonts w:ascii="Times New Roman" w:hAnsi="Times New Roman" w:cs="Times New Roman"/>
          <w:b/>
          <w:sz w:val="32"/>
          <w:szCs w:val="32"/>
        </w:rPr>
        <w:t>BACHELOR OF ENGINEERING</w:t>
      </w:r>
    </w:p>
    <w:p>
      <w:pPr>
        <w:jc w:val="center"/>
        <w:rPr>
          <w:rFonts w:ascii="Times New Roman" w:hAnsi="Times New Roman" w:cs="Times New Roman"/>
          <w:sz w:val="24"/>
          <w:szCs w:val="24"/>
        </w:rPr>
      </w:pPr>
      <w:r>
        <w:rPr>
          <w:rFonts w:ascii="Times New Roman" w:hAnsi="Times New Roman" w:cs="Times New Roman"/>
          <w:sz w:val="24"/>
          <w:szCs w:val="24"/>
        </w:rPr>
        <w:t>Submitted by</w:t>
      </w:r>
    </w:p>
    <w:p>
      <w:pPr>
        <w:pStyle w:val="ListParagraph"/>
        <w:rPr>
          <w:rFonts w:ascii="Times New Roman" w:hAnsi="Times New Roman" w:cs="Times New Roman"/>
          <w:b/>
          <w:sz w:val="24"/>
          <w:szCs w:val="24"/>
        </w:rPr>
      </w:pPr>
      <w:proofErr w:type="gramStart"/>
      <w:r>
        <w:rPr>
          <w:rFonts w:ascii="Times New Roman" w:hAnsi="Times New Roman" w:cs="Times New Roman"/>
          <w:b/>
          <w:sz w:val="24"/>
          <w:szCs w:val="24"/>
        </w:rPr>
        <w:t>SUMANTH  G.V</w:t>
      </w:r>
      <w:proofErr w:type="gramEnd"/>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(1NT15EC159)</w:t>
      </w:r>
    </w:p>
    <w:p>
      <w:pPr>
        <w:pStyle w:val="ListParagraph"/>
        <w:rPr>
          <w:rFonts w:ascii="Times New Roman" w:hAnsi="Times New Roman" w:cs="Times New Roman"/>
          <w:b/>
          <w:sz w:val="24"/>
          <w:szCs w:val="24"/>
        </w:rPr>
      </w:pPr>
      <w:r>
        <w:rPr>
          <w:rFonts w:ascii="Times New Roman" w:hAnsi="Times New Roman" w:cs="Times New Roman"/>
          <w:b/>
          <w:sz w:val="24"/>
          <w:szCs w:val="24"/>
        </w:rPr>
        <w:t>TUSHAR C DESAI</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w:t>
      </w:r>
      <w:r>
        <w:rPr>
          <w:rFonts w:ascii="Times New Roman" w:hAnsi="Times New Roman" w:cs="Times New Roman"/>
          <w:b/>
          <w:sz w:val="24"/>
          <w:szCs w:val="24"/>
        </w:rPr>
        <w:t>1NT15EC168</w:t>
      </w:r>
      <w:r>
        <w:rPr>
          <w:rFonts w:ascii="Times New Roman" w:hAnsi="Times New Roman" w:cs="Times New Roman"/>
          <w:b/>
          <w:sz w:val="24"/>
          <w:szCs w:val="24"/>
        </w:rPr>
        <w:t>)</w:t>
      </w:r>
    </w:p>
    <w:p>
      <w:pPr>
        <w:pStyle w:val="ListParagraph"/>
        <w:jc w:val="center"/>
        <w:rPr>
          <w:rFonts w:ascii="Times New Roman" w:hAnsi="Times New Roman" w:cs="Times New Roman"/>
          <w:sz w:val="24"/>
          <w:szCs w:val="24"/>
        </w:rPr>
      </w:pPr>
    </w:p>
    <w:p>
      <w:pPr>
        <w:pStyle w:val="ListParagraph"/>
        <w:jc w:val="center"/>
        <w:rPr>
          <w:rFonts w:ascii="Times New Roman" w:hAnsi="Times New Roman" w:cs="Times New Roman"/>
          <w:sz w:val="24"/>
          <w:szCs w:val="24"/>
        </w:rPr>
      </w:pPr>
      <w:r>
        <w:rPr>
          <w:rFonts w:ascii="Times New Roman" w:hAnsi="Times New Roman" w:cs="Times New Roman"/>
          <w:sz w:val="24"/>
          <w:szCs w:val="24"/>
        </w:rPr>
        <w:t>Under the guidance of</w:t>
      </w:r>
    </w:p>
    <w:p>
      <w:pPr>
        <w:pStyle w:val="ListParagraph"/>
        <w:jc w:val="center"/>
        <w:rPr>
          <w:sz w:val="24"/>
          <w:szCs w:val="24"/>
        </w:rPr>
      </w:pPr>
      <w:r>
        <w:rPr>
          <w:rFonts w:ascii="Times New Roman" w:hAnsi="Times New Roman" w:cs="Times New Roman"/>
          <w:b/>
          <w:bCs/>
          <w:sz w:val="24"/>
          <w:szCs w:val="24"/>
        </w:rPr>
        <w:t>"MS. DIVYA G"</w:t>
      </w:r>
    </w:p>
    <w:p>
      <w:pPr>
        <w:pStyle w:val="ListParagraph"/>
        <w:jc w:val="center"/>
        <w:rPr>
          <w:rFonts w:ascii="Times New Roman" w:hAnsi="Times New Roman" w:cs="Times New Roman"/>
          <w:sz w:val="24"/>
          <w:szCs w:val="24"/>
        </w:rPr>
      </w:pPr>
      <w:r>
        <w:rPr>
          <w:rFonts w:ascii="Times New Roman" w:hAnsi="Times New Roman" w:cs="Times New Roman"/>
          <w:sz w:val="24"/>
          <w:szCs w:val="24"/>
        </w:rPr>
        <w:t>(Associate Professor)</w:t>
      </w:r>
    </w:p>
    <w:p>
      <w:pPr>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219200" cy="1295400"/>
            <wp:effectExtent l="19050" t="0" r="0" b="0"/>
            <wp:docPr id="2" name="Picture 18" descr="C:\Users\hp\Downloads\200px-V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wnloads\200px-VTU_logo.png"/>
                    <pic:cNvPicPr>
                      <a:picLocks noChangeAspect="1" noChangeArrowheads="1"/>
                    </pic:cNvPicPr>
                  </pic:nvPicPr>
                  <pic:blipFill>
                    <a:blip r:embed="rId9" cstate="print"/>
                    <a:srcRect/>
                    <a:stretch>
                      <a:fillRect/>
                    </a:stretch>
                  </pic:blipFill>
                  <pic:spPr bwMode="auto">
                    <a:xfrm>
                      <a:off x="0" y="0"/>
                      <a:ext cx="1223153" cy="1299600"/>
                    </a:xfrm>
                    <a:prstGeom prst="rect">
                      <a:avLst/>
                    </a:prstGeom>
                    <a:noFill/>
                    <a:ln w="9525">
                      <a:noFill/>
                      <a:miter lim="800000"/>
                      <a:headEnd/>
                      <a:tailEnd/>
                    </a:ln>
                  </pic:spPr>
                </pic:pic>
              </a:graphicData>
            </a:graphic>
          </wp:inline>
        </w:drawing>
      </w:r>
    </w:p>
    <w:p>
      <w:pPr>
        <w:ind w:right="-241"/>
        <w:jc w:val="center"/>
        <w:rPr>
          <w:rFonts w:ascii="Times New Roman" w:hAnsi="Times New Roman" w:cs="Times New Roman"/>
          <w:b/>
          <w:sz w:val="32"/>
          <w:szCs w:val="32"/>
        </w:rPr>
      </w:pPr>
      <w:r>
        <w:rPr>
          <w:rFonts w:ascii="Times New Roman" w:hAnsi="Times New Roman" w:cs="Times New Roman"/>
          <w:b/>
          <w:sz w:val="32"/>
          <w:szCs w:val="32"/>
        </w:rPr>
        <w:t>Department of Electronics and Communication Engineering</w:t>
      </w:r>
    </w:p>
    <w:p>
      <w:pPr>
        <w:ind w:right="-241"/>
        <w:jc w:val="center"/>
        <w:rPr>
          <w:rFonts w:ascii="Times New Roman" w:hAnsi="Times New Roman" w:cs="Times New Roman"/>
          <w:sz w:val="32"/>
          <w:szCs w:val="32"/>
        </w:rPr>
      </w:pPr>
      <w:r>
        <w:rPr>
          <w:rFonts w:ascii="Times New Roman" w:hAnsi="Times New Roman" w:cs="Times New Roman"/>
          <w:sz w:val="32"/>
          <w:szCs w:val="32"/>
        </w:rPr>
        <w:t>NITTE MEENAKSHI INSTITUTE OF TECHNOLOGY</w:t>
      </w:r>
    </w:p>
    <w:p>
      <w:pPr>
        <w:ind w:right="-241"/>
        <w:jc w:val="center"/>
        <w:rPr>
          <w:rFonts w:ascii="Times New Roman" w:hAnsi="Times New Roman" w:cs="Times New Roman"/>
          <w:sz w:val="32"/>
          <w:szCs w:val="32"/>
        </w:rPr>
      </w:pPr>
      <w:proofErr w:type="spellStart"/>
      <w:r>
        <w:rPr>
          <w:rFonts w:ascii="Times New Roman" w:hAnsi="Times New Roman" w:cs="Times New Roman"/>
          <w:sz w:val="32"/>
          <w:szCs w:val="32"/>
        </w:rPr>
        <w:t>Yelahanka</w:t>
      </w:r>
      <w:proofErr w:type="spellEnd"/>
      <w:r>
        <w:rPr>
          <w:rFonts w:ascii="Times New Roman" w:hAnsi="Times New Roman" w:cs="Times New Roman"/>
          <w:sz w:val="32"/>
          <w:szCs w:val="32"/>
        </w:rPr>
        <w:t>, Bangalore-560064</w:t>
      </w:r>
    </w:p>
    <w:p>
      <w:pPr>
        <w:spacing w:after="0" w:line="360" w:lineRule="auto"/>
        <w:rPr>
          <w:rFonts w:ascii="Times New Roman" w:hAnsi="Times New Roman" w:cs="Times New Roman"/>
          <w:b/>
          <w:sz w:val="36"/>
          <w:szCs w:val="36"/>
          <w:u w:val="single"/>
        </w:rPr>
      </w:pPr>
      <w:r>
        <w:rPr>
          <w:rFonts w:ascii="Times New Roman" w:hAnsi="Times New Roman" w:cs="Times New Roman"/>
          <w:sz w:val="32"/>
          <w:szCs w:val="32"/>
        </w:rPr>
        <w:br w:type="page"/>
      </w:r>
      <w:r>
        <w:rPr>
          <w:rFonts w:ascii="Times New Roman" w:hAnsi="Times New Roman" w:cs="Times New Roman"/>
          <w:sz w:val="32"/>
          <w:szCs w:val="32"/>
        </w:rPr>
        <w:lastRenderedPageBreak/>
        <w:t xml:space="preserve">                        </w:t>
      </w:r>
      <w:r>
        <w:rPr>
          <w:rFonts w:ascii="Times New Roman" w:hAnsi="Times New Roman" w:cs="Times New Roman"/>
          <w:b/>
          <w:sz w:val="36"/>
          <w:szCs w:val="36"/>
          <w:u w:val="single"/>
        </w:rPr>
        <w:t>ACKNOWLEDGEMENT</w:t>
      </w:r>
    </w:p>
    <w:p>
      <w:pPr>
        <w:spacing w:after="0" w:line="360" w:lineRule="auto"/>
        <w:rPr>
          <w:rFonts w:ascii="Times New Roman" w:hAnsi="Times New Roman" w:cs="Times New Roman"/>
          <w:b/>
          <w:sz w:val="36"/>
          <w:szCs w:val="36"/>
          <w:u w:val="single"/>
        </w:rPr>
      </w:pPr>
    </w:p>
    <w:p>
      <w:pPr>
        <w:spacing w:after="0" w:line="360" w:lineRule="auto"/>
        <w:rPr>
          <w:rFonts w:ascii="Times New Roman" w:hAnsi="Times New Roman" w:cs="Times New Roman"/>
          <w:sz w:val="24"/>
          <w:szCs w:val="24"/>
        </w:rPr>
      </w:pPr>
    </w:p>
    <w:p>
      <w:pPr>
        <w:spacing w:line="360" w:lineRule="auto"/>
        <w:ind w:firstLine="720"/>
        <w:jc w:val="both"/>
        <w:rPr>
          <w:rFonts w:ascii="Times New Roman" w:hAnsi="Times New Roman" w:cs="Times New Roman"/>
          <w:sz w:val="28"/>
          <w:szCs w:val="28"/>
        </w:rPr>
      </w:pPr>
      <w:r>
        <w:rPr>
          <w:rFonts w:ascii="Times New Roman" w:hAnsi="Times New Roman" w:cs="Times New Roman"/>
          <w:sz w:val="24"/>
          <w:szCs w:val="24"/>
        </w:rPr>
        <w:t>Behind every achievement there are people who inspire us to do it. To them we take the opportunity to lay the words of gratitude imprinted not just on the paper but deep in our heart</w:t>
      </w:r>
      <w:r>
        <w:rPr>
          <w:rFonts w:ascii="Times New Roman" w:hAnsi="Times New Roman" w:cs="Times New Roman"/>
          <w:sz w:val="28"/>
          <w:szCs w:val="28"/>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express my deepest thanks to our principal </w:t>
      </w:r>
      <w:proofErr w:type="spellStart"/>
      <w:r>
        <w:rPr>
          <w:rFonts w:ascii="Times New Roman" w:hAnsi="Times New Roman" w:cs="Times New Roman"/>
          <w:b/>
          <w:sz w:val="24"/>
          <w:szCs w:val="24"/>
        </w:rPr>
        <w:t>Dr</w:t>
      </w:r>
      <w:proofErr w:type="spellEnd"/>
      <w:r>
        <w:rPr>
          <w:rFonts w:ascii="Times New Roman" w:hAnsi="Times New Roman" w:cs="Times New Roman"/>
          <w:b/>
          <w:sz w:val="24"/>
          <w:szCs w:val="24"/>
        </w:rPr>
        <w:t xml:space="preserve"> H. C. </w:t>
      </w:r>
      <w:proofErr w:type="spellStart"/>
      <w:r>
        <w:rPr>
          <w:rFonts w:ascii="Times New Roman" w:hAnsi="Times New Roman" w:cs="Times New Roman"/>
          <w:b/>
          <w:sz w:val="24"/>
          <w:szCs w:val="24"/>
        </w:rPr>
        <w:t>Nagaraj</w:t>
      </w:r>
      <w:proofErr w:type="spellEnd"/>
      <w:r>
        <w:rPr>
          <w:rFonts w:ascii="Times New Roman" w:hAnsi="Times New Roman" w:cs="Times New Roman"/>
          <w:sz w:val="24"/>
          <w:szCs w:val="24"/>
        </w:rPr>
        <w:t xml:space="preserve"> and </w:t>
      </w:r>
      <w:proofErr w:type="spellStart"/>
      <w:r>
        <w:rPr>
          <w:rFonts w:ascii="Times New Roman" w:hAnsi="Times New Roman" w:cs="Times New Roman"/>
          <w:b/>
          <w:sz w:val="24"/>
          <w:szCs w:val="24"/>
        </w:rPr>
        <w:t>Dr</w:t>
      </w:r>
      <w:proofErr w:type="spellEnd"/>
      <w:r>
        <w:rPr>
          <w:rFonts w:ascii="Times New Roman" w:hAnsi="Times New Roman" w:cs="Times New Roman"/>
          <w:b/>
          <w:sz w:val="24"/>
          <w:szCs w:val="24"/>
        </w:rPr>
        <w:t xml:space="preserve"> N. R </w:t>
      </w:r>
      <w:proofErr w:type="spellStart"/>
      <w:r>
        <w:rPr>
          <w:rFonts w:ascii="Times New Roman" w:hAnsi="Times New Roman" w:cs="Times New Roman"/>
          <w:b/>
          <w:sz w:val="24"/>
          <w:szCs w:val="24"/>
        </w:rPr>
        <w:t>Shetty</w:t>
      </w:r>
      <w:proofErr w:type="gramStart"/>
      <w:r>
        <w:rPr>
          <w:rFonts w:ascii="Times New Roman" w:hAnsi="Times New Roman" w:cs="Times New Roman"/>
          <w:sz w:val="24"/>
          <w:szCs w:val="24"/>
        </w:rPr>
        <w:t>,Director</w:t>
      </w:r>
      <w:proofErr w:type="spellEnd"/>
      <w:proofErr w:type="gramEnd"/>
      <w:r>
        <w:rPr>
          <w:rFonts w:ascii="Times New Roman" w:hAnsi="Times New Roman" w:cs="Times New Roman"/>
          <w:sz w:val="24"/>
          <w:szCs w:val="24"/>
        </w:rPr>
        <w:t xml:space="preserve"> of  </w:t>
      </w:r>
      <w:proofErr w:type="spellStart"/>
      <w:r>
        <w:rPr>
          <w:rFonts w:ascii="Times New Roman" w:hAnsi="Times New Roman" w:cs="Times New Roman"/>
          <w:b/>
          <w:sz w:val="24"/>
          <w:szCs w:val="24"/>
        </w:rPr>
        <w:t>NitteMeenakshi</w:t>
      </w:r>
      <w:proofErr w:type="spellEnd"/>
      <w:r>
        <w:rPr>
          <w:rFonts w:ascii="Times New Roman" w:hAnsi="Times New Roman" w:cs="Times New Roman"/>
          <w:b/>
          <w:sz w:val="24"/>
          <w:szCs w:val="24"/>
        </w:rPr>
        <w:t xml:space="preserve"> Institute  of Technology</w:t>
      </w:r>
      <w:r>
        <w:rPr>
          <w:rFonts w:ascii="Times New Roman" w:hAnsi="Times New Roman" w:cs="Times New Roman"/>
          <w:sz w:val="24"/>
          <w:szCs w:val="24"/>
        </w:rPr>
        <w:t>, Bangalore for following me to carry out the mini project and supporting us throughout.</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am grateful to </w:t>
      </w:r>
      <w:r>
        <w:rPr>
          <w:rFonts w:ascii="Times New Roman" w:hAnsi="Times New Roman" w:cs="Times New Roman"/>
          <w:b/>
          <w:sz w:val="24"/>
          <w:szCs w:val="24"/>
        </w:rPr>
        <w:t xml:space="preserve">Dr. S </w:t>
      </w:r>
      <w:proofErr w:type="spellStart"/>
      <w:r>
        <w:rPr>
          <w:rFonts w:ascii="Times New Roman" w:hAnsi="Times New Roman" w:cs="Times New Roman"/>
          <w:b/>
          <w:sz w:val="24"/>
          <w:szCs w:val="24"/>
        </w:rPr>
        <w:t>Sandya</w:t>
      </w:r>
      <w:proofErr w:type="spellEnd"/>
      <w:r>
        <w:rPr>
          <w:rFonts w:ascii="Times New Roman" w:hAnsi="Times New Roman" w:cs="Times New Roman"/>
          <w:sz w:val="24"/>
          <w:szCs w:val="24"/>
        </w:rPr>
        <w:t xml:space="preserve">, HOD, Department of Electronics and Communication Engineering, NMIT, Bangalore for granting me the permission and guiding me throughout.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I wish to convey my deep sense of gratitude to </w:t>
      </w:r>
      <w:r>
        <w:rPr>
          <w:rFonts w:ascii="Times New Roman" w:hAnsi="Times New Roman" w:cs="Times New Roman"/>
          <w:b/>
          <w:sz w:val="24"/>
          <w:szCs w:val="24"/>
        </w:rPr>
        <w:t>Ms. DIVYA G</w:t>
      </w:r>
      <w:r>
        <w:rPr>
          <w:rFonts w:ascii="Times New Roman" w:hAnsi="Times New Roman" w:cs="Times New Roman"/>
          <w:sz w:val="24"/>
          <w:szCs w:val="24"/>
        </w:rPr>
        <w:t>, Assistant Professor</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ECEDepartment</w:t>
      </w:r>
      <w:proofErr w:type="spellEnd"/>
      <w:proofErr w:type="gramEnd"/>
      <w:r>
        <w:rPr>
          <w:rFonts w:ascii="Times New Roman" w:hAnsi="Times New Roman" w:cs="Times New Roman"/>
          <w:sz w:val="24"/>
          <w:szCs w:val="24"/>
        </w:rPr>
        <w:t>, NMIT for her valuable guidance through the conduction of this Mini project.</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Finally we thank all other unnamed who helped us in various ways to gain knowledge and have a good training.</w:t>
      </w:r>
    </w:p>
    <w:p>
      <w:pPr>
        <w:spacing w:line="360" w:lineRule="auto"/>
        <w:ind w:firstLine="720"/>
        <w:jc w:val="both"/>
        <w:rPr>
          <w:rFonts w:ascii="Times New Roman" w:hAnsi="Times New Roman" w:cs="Times New Roman"/>
          <w:sz w:val="24"/>
          <w:szCs w:val="24"/>
        </w:rPr>
      </w:pPr>
    </w:p>
    <w:p>
      <w:pPr>
        <w:spacing w:line="360" w:lineRule="auto"/>
        <w:ind w:firstLine="720"/>
        <w:jc w:val="both"/>
        <w:rPr>
          <w:rFonts w:ascii="Times New Roman" w:hAnsi="Times New Roman" w:cs="Times New Roman"/>
          <w:sz w:val="24"/>
          <w:szCs w:val="24"/>
        </w:rPr>
      </w:pPr>
    </w:p>
    <w:p>
      <w:pPr>
        <w:spacing w:line="360" w:lineRule="auto"/>
        <w:ind w:firstLine="720"/>
        <w:jc w:val="both"/>
        <w:rPr>
          <w:rFonts w:ascii="Times New Roman" w:hAnsi="Times New Roman" w:cs="Times New Roman"/>
          <w:sz w:val="28"/>
          <w:szCs w:val="28"/>
        </w:rPr>
      </w:pPr>
    </w:p>
    <w:p>
      <w:pPr>
        <w:spacing w:line="360" w:lineRule="auto"/>
        <w:ind w:firstLine="720"/>
        <w:jc w:val="both"/>
        <w:rPr>
          <w:rFonts w:ascii="Times New Roman" w:hAnsi="Times New Roman" w:cs="Times New Roman"/>
          <w:sz w:val="28"/>
          <w:szCs w:val="28"/>
        </w:rPr>
      </w:pPr>
    </w:p>
    <w:p/>
    <w:p/>
    <w:p>
      <w:pPr>
        <w:rPr>
          <w:rFonts w:ascii="Times New Roman" w:hAnsi="Times New Roman" w:cs="Times New Roman"/>
          <w:sz w:val="32"/>
          <w:szCs w:val="32"/>
        </w:rPr>
      </w:pPr>
    </w:p>
    <w:p>
      <w:pPr>
        <w:ind w:right="-241"/>
        <w:jc w:val="center"/>
        <w:rPr>
          <w:rFonts w:ascii="Times New Roman" w:hAnsi="Times New Roman" w:cs="Times New Roman"/>
          <w:sz w:val="32"/>
          <w:szCs w:val="32"/>
        </w:rPr>
      </w:pPr>
    </w:p>
    <w:p>
      <w:pPr>
        <w:tabs>
          <w:tab w:val="left" w:pos="340"/>
        </w:tabs>
        <w:rPr>
          <w:rFonts w:ascii="Times New Roman" w:hAnsi="Times New Roman" w:cs="Times New Roman"/>
          <w:sz w:val="32"/>
          <w:szCs w:val="32"/>
        </w:rPr>
      </w:pPr>
    </w:p>
    <w:p>
      <w:pPr>
        <w:tabs>
          <w:tab w:val="left" w:pos="340"/>
        </w:tabs>
        <w:rPr>
          <w:rFonts w:ascii="Times New Roman" w:hAnsi="Times New Roman" w:cs="Times New Roman"/>
          <w:sz w:val="32"/>
          <w:szCs w:val="32"/>
        </w:rPr>
      </w:pPr>
      <w:r>
        <w:rPr>
          <w:rFonts w:ascii="Times New Roman" w:hAnsi="Times New Roman" w:cs="Times New Roman"/>
          <w:sz w:val="32"/>
          <w:szCs w:val="32"/>
        </w:rPr>
        <w:lastRenderedPageBreak/>
        <w:t xml:space="preserve">PSOC: Programmable System </w:t>
      </w:r>
      <w:proofErr w:type="gramStart"/>
      <w:r>
        <w:rPr>
          <w:rFonts w:ascii="Times New Roman" w:hAnsi="Times New Roman" w:cs="Times New Roman"/>
          <w:sz w:val="32"/>
          <w:szCs w:val="32"/>
        </w:rPr>
        <w:t>On</w:t>
      </w:r>
      <w:proofErr w:type="gramEnd"/>
      <w:r>
        <w:rPr>
          <w:rFonts w:ascii="Times New Roman" w:hAnsi="Times New Roman" w:cs="Times New Roman"/>
          <w:sz w:val="32"/>
          <w:szCs w:val="32"/>
        </w:rPr>
        <w:t xml:space="preserve"> Chip</w:t>
      </w:r>
    </w:p>
    <w:p>
      <w:pPr>
        <w:tabs>
          <w:tab w:val="left" w:pos="340"/>
        </w:tabs>
        <w:rPr>
          <w:rFonts w:ascii="Times New Roman" w:hAnsi="Times New Roman" w:cs="Times New Roman"/>
          <w:sz w:val="32"/>
          <w:szCs w:val="32"/>
        </w:rPr>
      </w:pPr>
      <w:r>
        <w:rPr>
          <w:rFonts w:ascii="Times New Roman" w:hAnsi="Times New Roman" w:cs="Times New Roman"/>
          <w:noProof/>
          <w:sz w:val="28"/>
          <w:szCs w:val="28"/>
        </w:rPr>
        <w:t>General Description:</w:t>
      </w:r>
    </w:p>
    <w:p>
      <w:pPr>
        <w:jc w:val="both"/>
        <w:rPr>
          <w:rFonts w:ascii="Times New Roman" w:hAnsi="Times New Roman" w:cs="Times New Roman"/>
          <w:noProof/>
          <w:sz w:val="24"/>
          <w:szCs w:val="24"/>
        </w:rPr>
      </w:pPr>
      <w:r>
        <w:rPr>
          <w:rFonts w:ascii="Times New Roman" w:hAnsi="Times New Roman" w:cs="Times New Roman"/>
          <w:noProof/>
          <w:sz w:val="24"/>
          <w:szCs w:val="24"/>
        </w:rPr>
        <w:t>With its unique array of configurable blocks, PSoC 5 is a true system-level solution providing microcontroller unit (MCU), memory ,analog, and digital  peripheral functions in a single chip. The CY8C55 family offers a modern method of signal acquisition, signal processing, and control with high accuracy, high bandwidth, and high flexibility. Analog capability spans the range from thermocouples (near DC voltages) to ultrasonic signals. The CY8C55 family can handle dozens of data acquisition channels and analog inputs on every  GPIO  pin. In addition to communication interfaces, the CY8C55 family has an easy to configure logic array, flexible routing to all I/O pins, and a high-performance 32-bit ARM Cortex-M3 microprocessor core. Designers can easily  create  system-level  designs  using  a  rich  library  of  prebuilt  components  and  boolean  primitives  using  PSoC  Creator,  a hierarchical schematic design entry tool.</w:t>
      </w:r>
    </w:p>
    <w:p>
      <w:pPr>
        <w:tabs>
          <w:tab w:val="left" w:pos="340"/>
        </w:tabs>
        <w:rPr>
          <w:rFonts w:ascii="Times New Roman" w:hAnsi="Times New Roman" w:cs="Times New Roman"/>
          <w:sz w:val="28"/>
          <w:szCs w:val="28"/>
        </w:rPr>
      </w:pPr>
      <w:r>
        <w:rPr>
          <w:rFonts w:ascii="Times New Roman" w:hAnsi="Times New Roman" w:cs="Times New Roman"/>
          <w:sz w:val="28"/>
          <w:szCs w:val="28"/>
        </w:rPr>
        <w:t>Features:</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32-bit ARM Cortex-M3 CPU core</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DC to 67 MHz operation</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Flash program memory, up to 256 KB</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Up to 64 KB SRAM memory</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128 bytes of cache memory</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24-channel direct memory access (DMA)</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Low voltage, ultra low power</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Operating voltage range:2.7 V to 5.5 V</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Versatile I/O system</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46 to 70 I/Os (60 GPIOs, 8 SIOs, 2 USBIOs)</w:t>
      </w:r>
    </w:p>
    <w:p>
      <w:pPr>
        <w:pStyle w:val="ListParagraph"/>
        <w:numPr>
          <w:ilvl w:val="0"/>
          <w:numId w:val="3"/>
        </w:numPr>
        <w:rPr>
          <w:rFonts w:ascii="Times New Roman" w:hAnsi="Times New Roman" w:cs="Times New Roman"/>
          <w:noProof/>
          <w:sz w:val="24"/>
          <w:szCs w:val="24"/>
        </w:rPr>
      </w:pPr>
      <w:r>
        <w:rPr>
          <w:rFonts w:ascii="Times New Roman" w:hAnsi="Times New Roman" w:cs="Times New Roman"/>
          <w:noProof/>
          <w:sz w:val="24"/>
          <w:szCs w:val="24"/>
        </w:rPr>
        <w:t>Any GPIO to any digital or analog peripheral routability</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LCD direct drive from any GPIO, up to 46×16 segments</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Four 16-bit configurable timers, counters, and PWM blocks</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66-dB signal to noise and distortion  ratio (SINAD)</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Two SAR ADCs</w:t>
      </w:r>
    </w:p>
    <w:p>
      <w:pPr>
        <w:pStyle w:val="ListParagraph"/>
        <w:numPr>
          <w:ilvl w:val="0"/>
          <w:numId w:val="3"/>
        </w:numPr>
        <w:tabs>
          <w:tab w:val="left" w:pos="340"/>
        </w:tabs>
        <w:rPr>
          <w:rFonts w:ascii="Times New Roman" w:hAnsi="Times New Roman" w:cs="Times New Roman"/>
          <w:sz w:val="24"/>
          <w:szCs w:val="24"/>
        </w:rPr>
      </w:pPr>
      <w:r>
        <w:rPr>
          <w:rFonts w:ascii="Times New Roman" w:hAnsi="Times New Roman" w:cs="Times New Roman"/>
          <w:noProof/>
          <w:sz w:val="24"/>
          <w:szCs w:val="24"/>
        </w:rPr>
        <w:t>–40 °C to +85 °C industrial temperature</w:t>
      </w: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noProof/>
          <w:sz w:val="24"/>
          <w:szCs w:val="24"/>
        </w:rPr>
      </w:pPr>
      <w:r>
        <w:rPr>
          <w:rFonts w:ascii="Times New Roman" w:hAnsi="Times New Roman" w:cs="Times New Roman"/>
          <w:noProof/>
          <w:sz w:val="24"/>
          <w:szCs w:val="24"/>
        </w:rPr>
        <w:lastRenderedPageBreak/>
        <w:t>CREATING A NEW WORKSPACE</w:t>
      </w:r>
    </w:p>
    <w:p>
      <w:pPr>
        <w:rPr>
          <w:rFonts w:ascii="Times New Roman" w:hAnsi="Times New Roman" w:cs="Times New Roman"/>
          <w:sz w:val="32"/>
          <w:szCs w:val="32"/>
        </w:rPr>
      </w:pPr>
      <w:r>
        <w:rPr>
          <w:rFonts w:ascii="Times New Roman" w:hAnsi="Times New Roman" w:cs="Times New Roman"/>
          <w:noProof/>
          <w:sz w:val="28"/>
          <w:szCs w:val="28"/>
        </w:rPr>
        <w:drawing>
          <wp:inline distT="0" distB="0" distL="0" distR="0">
            <wp:extent cx="5503545" cy="4593931"/>
            <wp:effectExtent l="0" t="0" r="0" b="0"/>
            <wp:docPr id="46" name="Picture 9" descr="C:\Users\RFC_2\Desktop\Sumar\screenshots\C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FC_2\Desktop\Sumar\screenshots\CC7.JPG"/>
                    <pic:cNvPicPr>
                      <a:picLocks noChangeAspect="1" noChangeArrowheads="1"/>
                    </pic:cNvPicPr>
                  </pic:nvPicPr>
                  <pic:blipFill>
                    <a:blip r:embed="rId10"/>
                    <a:srcRect/>
                    <a:stretch>
                      <a:fillRect/>
                    </a:stretch>
                  </pic:blipFill>
                  <pic:spPr bwMode="auto">
                    <a:xfrm>
                      <a:off x="0" y="0"/>
                      <a:ext cx="5503545" cy="4593931"/>
                    </a:xfrm>
                    <a:prstGeom prst="rect">
                      <a:avLst/>
                    </a:prstGeom>
                    <a:noFill/>
                    <a:ln w="9525">
                      <a:noFill/>
                      <a:miter lim="800000"/>
                      <a:headEnd/>
                      <a:tailEnd/>
                    </a:ln>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24"/>
          <w:szCs w:val="24"/>
        </w:rPr>
        <w:t>FIG 1. CREATING A WORKSPACE</w:t>
      </w:r>
      <w:r>
        <w:rPr>
          <w:rFonts w:ascii="Times New Roman" w:hAnsi="Times New Roman" w:cs="Times New Roman"/>
          <w:sz w:val="32"/>
          <w:szCs w:val="32"/>
        </w:rPr>
        <w:t xml:space="preserve"> </w:t>
      </w:r>
      <w:r>
        <w:rPr>
          <w:rFonts w:ascii="Times New Roman" w:hAnsi="Times New Roman" w:cs="Times New Roman"/>
          <w:sz w:val="32"/>
          <w:szCs w:val="32"/>
        </w:rPr>
        <w:br w:type="page"/>
      </w:r>
    </w:p>
    <w:p>
      <w:pPr>
        <w:rPr>
          <w:rFonts w:ascii="Times New Roman" w:hAnsi="Times New Roman" w:cs="Times New Roman"/>
          <w:sz w:val="32"/>
          <w:szCs w:val="32"/>
        </w:rPr>
      </w:pPr>
      <w:r>
        <w:rPr>
          <w:rFonts w:ascii="Times New Roman" w:hAnsi="Times New Roman" w:cs="Times New Roman"/>
          <w:noProof/>
          <w:sz w:val="28"/>
          <w:szCs w:val="28"/>
        </w:rPr>
        <w:lastRenderedPageBreak/>
        <w:drawing>
          <wp:inline distT="0" distB="0" distL="0" distR="0">
            <wp:extent cx="5503545" cy="5276907"/>
            <wp:effectExtent l="0" t="0" r="0" b="0"/>
            <wp:docPr id="25" name="Picture 1" descr="C:\Users\RFC_2\Desktop\Sumar\screenshots\C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C_2\Desktop\Sumar\screenshots\CC1.JPG"/>
                    <pic:cNvPicPr>
                      <a:picLocks noChangeAspect="1" noChangeArrowheads="1"/>
                    </pic:cNvPicPr>
                  </pic:nvPicPr>
                  <pic:blipFill>
                    <a:blip r:embed="rId11"/>
                    <a:srcRect/>
                    <a:stretch>
                      <a:fillRect/>
                    </a:stretch>
                  </pic:blipFill>
                  <pic:spPr bwMode="auto">
                    <a:xfrm>
                      <a:off x="0" y="0"/>
                      <a:ext cx="5503545" cy="5276907"/>
                    </a:xfrm>
                    <a:prstGeom prst="rect">
                      <a:avLst/>
                    </a:prstGeom>
                    <a:noFill/>
                    <a:ln w="9525">
                      <a:noFill/>
                      <a:miter lim="800000"/>
                      <a:headEnd/>
                      <a:tailEnd/>
                    </a:ln>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24"/>
          <w:szCs w:val="24"/>
        </w:rPr>
        <w:t>FIG 2: PIN DETAILS OF 100 PIN TQFP</w:t>
      </w: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noProof/>
          <w:sz w:val="28"/>
          <w:szCs w:val="28"/>
        </w:rPr>
      </w:pPr>
      <w:r>
        <w:rPr>
          <w:rFonts w:ascii="Times New Roman" w:hAnsi="Times New Roman" w:cs="Times New Roman"/>
          <w:noProof/>
          <w:sz w:val="28"/>
          <w:szCs w:val="28"/>
        </w:rPr>
        <w:lastRenderedPageBreak/>
        <w:t>SPI MASTER</w:t>
      </w:r>
    </w:p>
    <w:p>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Features </w:t>
      </w:r>
    </w:p>
    <w:p>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3- to 16-bit data width </w:t>
      </w:r>
    </w:p>
    <w:p>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Four SPI operating modes </w:t>
      </w:r>
    </w:p>
    <w:p>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Bit rate up to 18 Mbps </w:t>
      </w:r>
    </w:p>
    <w:p>
      <w:r>
        <w:t>CODE FOR TRASFERING DATA FROM SPI MASTER</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#include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project.h</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FF"/>
          <w:sz w:val="20"/>
          <w:szCs w:val="20"/>
        </w:rPr>
        <w:t>int</w:t>
      </w:r>
      <w:proofErr w:type="spellEnd"/>
      <w:proofErr w:type="gramEnd"/>
      <w:r>
        <w:rPr>
          <w:rFonts w:ascii="Courier New" w:hAnsi="Courier New" w:cs="Courier New"/>
          <w:color w:val="000000"/>
          <w:sz w:val="20"/>
          <w:szCs w:val="20"/>
        </w:rPr>
        <w:t xml:space="preserve"> main(</w:t>
      </w:r>
      <w:r>
        <w:rPr>
          <w:rFonts w:ascii="Courier New" w:hAnsi="Courier New" w:cs="Courier New"/>
          <w:color w:val="0000FF"/>
          <w:sz w:val="20"/>
          <w:szCs w:val="20"/>
        </w:rPr>
        <w:t>void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CyGlobalIntEnable</w:t>
      </w:r>
      <w:proofErr w:type="spell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spi_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"WELCOME TO"</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1,7);</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"BEL"</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spi_</w:t>
      </w:r>
      <w:proofErr w:type="gramStart"/>
      <w:r>
        <w:rPr>
          <w:rFonts w:ascii="Courier New" w:hAnsi="Courier New" w:cs="Courier New"/>
          <w:color w:val="000000"/>
          <w:sz w:val="20"/>
          <w:szCs w:val="20"/>
        </w:rPr>
        <w:t>WriteTxData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0b01010101);</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rPr>
          <w:rFonts w:ascii="Courier New" w:hAnsi="Courier New" w:cs="Courier New"/>
          <w:color w:val="000000"/>
          <w:sz w:val="20"/>
          <w:szCs w:val="20"/>
        </w:rPr>
      </w:pPr>
    </w:p>
    <w:p>
      <w:r>
        <w:rPr>
          <w:rFonts w:ascii="Courier New" w:hAnsi="Courier New" w:cs="Courier New"/>
          <w:color w:val="000000"/>
          <w:sz w:val="20"/>
          <w:szCs w:val="20"/>
        </w:rPr>
        <w:t>}</w:t>
      </w:r>
    </w:p>
    <w:p>
      <w:r>
        <w:rPr>
          <w:noProof/>
        </w:rPr>
        <w:drawing>
          <wp:inline distT="0" distB="0" distL="0" distR="0">
            <wp:extent cx="5106670" cy="2769235"/>
            <wp:effectExtent l="19050" t="0" r="0" b="0"/>
            <wp:docPr id="47" name="Picture 10" descr="C:\Users\RFC_2\Desktop\Sumar\screenshots\C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FC_2\Desktop\Sumar\screenshots\CC8.JPG"/>
                    <pic:cNvPicPr>
                      <a:picLocks noChangeAspect="1" noChangeArrowheads="1"/>
                    </pic:cNvPicPr>
                  </pic:nvPicPr>
                  <pic:blipFill>
                    <a:blip r:embed="rId12"/>
                    <a:srcRect/>
                    <a:stretch>
                      <a:fillRect/>
                    </a:stretch>
                  </pic:blipFill>
                  <pic:spPr bwMode="auto">
                    <a:xfrm>
                      <a:off x="0" y="0"/>
                      <a:ext cx="5106670" cy="2769235"/>
                    </a:xfrm>
                    <a:prstGeom prst="rect">
                      <a:avLst/>
                    </a:prstGeom>
                    <a:noFill/>
                    <a:ln w="9525">
                      <a:noFill/>
                      <a:miter lim="800000"/>
                      <a:headEnd/>
                      <a:tailEnd/>
                    </a:ln>
                  </pic:spPr>
                </pic:pic>
              </a:graphicData>
            </a:graphic>
          </wp:inline>
        </w:drawing>
      </w:r>
    </w:p>
    <w:p>
      <w:r>
        <w:tab/>
      </w:r>
      <w:r>
        <w:tab/>
      </w:r>
      <w:r>
        <w:tab/>
      </w:r>
      <w:r>
        <w:tab/>
        <w:t xml:space="preserve">FIG </w:t>
      </w:r>
      <w:proofErr w:type="gramStart"/>
      <w:r>
        <w:t>2 :</w:t>
      </w:r>
      <w:proofErr w:type="gramEnd"/>
      <w:r>
        <w:t xml:space="preserve"> SPI MASTER AND LCD</w:t>
      </w:r>
    </w:p>
    <w:p>
      <w:pPr>
        <w:rPr>
          <w:rFonts w:ascii="Times New Roman" w:hAnsi="Times New Roman" w:cs="Times New Roman"/>
          <w:sz w:val="32"/>
          <w:szCs w:val="32"/>
        </w:rPr>
      </w:pPr>
    </w:p>
    <w:p>
      <w:pPr>
        <w:rPr>
          <w:rFonts w:ascii="Times New Roman" w:hAnsi="Times New Roman" w:cs="Times New Roman"/>
          <w:sz w:val="32"/>
          <w:szCs w:val="32"/>
        </w:rPr>
      </w:pPr>
      <w:r>
        <w:rPr>
          <w:noProof/>
        </w:rPr>
        <w:lastRenderedPageBreak/>
        <w:drawing>
          <wp:inline distT="0" distB="0" distL="0" distR="0">
            <wp:extent cx="4048803" cy="3079630"/>
            <wp:effectExtent l="19050" t="0" r="8847" b="0"/>
            <wp:docPr id="48" name="Picture 11" descr="C:\Users\RFC_2\Desktop\Sumar\screenshots\C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FC_2\Desktop\Sumar\screenshots\CC9.JPG"/>
                    <pic:cNvPicPr>
                      <a:picLocks noChangeAspect="1" noChangeArrowheads="1"/>
                    </pic:cNvPicPr>
                  </pic:nvPicPr>
                  <pic:blipFill>
                    <a:blip r:embed="rId13"/>
                    <a:srcRect/>
                    <a:stretch>
                      <a:fillRect/>
                    </a:stretch>
                  </pic:blipFill>
                  <pic:spPr bwMode="auto">
                    <a:xfrm>
                      <a:off x="0" y="0"/>
                      <a:ext cx="4050169" cy="3080669"/>
                    </a:xfrm>
                    <a:prstGeom prst="rect">
                      <a:avLst/>
                    </a:prstGeom>
                    <a:noFill/>
                    <a:ln w="9525">
                      <a:noFill/>
                      <a:miter lim="800000"/>
                      <a:headEnd/>
                      <a:tailEnd/>
                    </a:ln>
                  </pic:spPr>
                </pic:pic>
              </a:graphicData>
            </a:graphic>
          </wp:inline>
        </w:drawing>
      </w:r>
    </w:p>
    <w:p>
      <w:r>
        <w:tab/>
      </w:r>
      <w:r>
        <w:t xml:space="preserve">                                    </w:t>
      </w:r>
      <w:r>
        <w:t xml:space="preserve">FIG </w:t>
      </w:r>
      <w:proofErr w:type="gramStart"/>
      <w:r>
        <w:t>2.0 :</w:t>
      </w:r>
      <w:proofErr w:type="gramEnd"/>
      <w:r>
        <w:t xml:space="preserve"> MODE DECLARATION</w:t>
      </w:r>
    </w:p>
    <w:p>
      <w:r>
        <w:rPr>
          <w:noProof/>
        </w:rPr>
        <w:drawing>
          <wp:inline distT="0" distB="0" distL="0" distR="0">
            <wp:extent cx="4647841" cy="1786210"/>
            <wp:effectExtent l="19050" t="0" r="35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651129" cy="1787474"/>
                    </a:xfrm>
                    <a:prstGeom prst="rect">
                      <a:avLst/>
                    </a:prstGeom>
                    <a:noFill/>
                    <a:ln w="9525">
                      <a:noFill/>
                      <a:miter lim="800000"/>
                      <a:headEnd/>
                      <a:tailEnd/>
                    </a:ln>
                  </pic:spPr>
                </pic:pic>
              </a:graphicData>
            </a:graphic>
          </wp:inline>
        </w:drawing>
      </w:r>
    </w:p>
    <w:p>
      <w:r>
        <w:tab/>
      </w:r>
      <w:r>
        <w:tab/>
      </w:r>
      <w:r>
        <w:tab/>
      </w:r>
      <w:r>
        <w:tab/>
      </w:r>
      <w:r>
        <w:t>FIG 3: PORT LIST</w:t>
      </w:r>
    </w:p>
    <w:p>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SPI master was given one digital input (no operation) and three digital outputs. Also a 4 </w:t>
      </w:r>
      <w:proofErr w:type="spellStart"/>
      <w:proofErr w:type="gramStart"/>
      <w:r>
        <w:rPr>
          <w:rFonts w:ascii="Times New Roman" w:hAnsi="Times New Roman" w:cs="Times New Roman"/>
          <w:sz w:val="24"/>
          <w:szCs w:val="24"/>
        </w:rPr>
        <w:t>Mhz</w:t>
      </w:r>
      <w:proofErr w:type="spellEnd"/>
      <w:proofErr w:type="gramEnd"/>
      <w:r>
        <w:rPr>
          <w:rFonts w:ascii="Times New Roman" w:hAnsi="Times New Roman" w:cs="Times New Roman"/>
          <w:sz w:val="24"/>
          <w:szCs w:val="24"/>
        </w:rPr>
        <w:t xml:space="preserve"> clock frequency. The digital outputs were assigned to ports as following :</w:t>
      </w:r>
    </w:p>
    <w:p>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MOSI – LBAND_DATA - port P4[0]</w:t>
      </w:r>
    </w:p>
    <w:p>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SCLK – LBAND_CLK – port P4[4]</w:t>
      </w:r>
    </w:p>
    <w:p>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SS – LBAND_CS – port P4[2]</w:t>
      </w:r>
    </w:p>
    <w:p>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data is dumped after the execution of the program which can be verified on the CRO.</w:t>
      </w: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28"/>
          <w:szCs w:val="28"/>
        </w:rPr>
      </w:pPr>
      <w:r>
        <w:rPr>
          <w:rFonts w:ascii="Times New Roman" w:hAnsi="Times New Roman" w:cs="Times New Roman"/>
          <w:sz w:val="28"/>
          <w:szCs w:val="28"/>
        </w:rPr>
        <w:lastRenderedPageBreak/>
        <w:t>SPI SLAVE WITH INTERRUPT</w:t>
      </w:r>
    </w:p>
    <w:p>
      <w:pPr>
        <w:pStyle w:val="ListParagraph"/>
        <w:rPr>
          <w:rFonts w:ascii="Times New Roman" w:hAnsi="Times New Roman" w:cs="Times New Roman"/>
          <w:sz w:val="24"/>
          <w:szCs w:val="24"/>
        </w:rPr>
      </w:pPr>
      <w:r>
        <w:rPr>
          <w:rFonts w:ascii="Times New Roman" w:hAnsi="Times New Roman" w:cs="Times New Roman"/>
          <w:sz w:val="24"/>
          <w:szCs w:val="24"/>
        </w:rPr>
        <w:t xml:space="preserve">Features </w:t>
      </w:r>
    </w:p>
    <w:p>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3- to 16-bit data width </w:t>
      </w:r>
    </w:p>
    <w:p>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Four SPI modes </w:t>
      </w:r>
    </w:p>
    <w:p>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Bit rate up to 5 Mbps</w:t>
      </w:r>
    </w:p>
    <w:p>
      <w:pPr>
        <w:pStyle w:val="ListParagraph"/>
        <w:numPr>
          <w:ilvl w:val="0"/>
          <w:numId w:val="6"/>
        </w:num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57520" cy="1116330"/>
            <wp:effectExtent l="19050" t="0" r="508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557520" cy="111633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4: PORT LIST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CODE FOR SPI SLAVE</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#include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project.h</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800080"/>
          <w:sz w:val="20"/>
          <w:szCs w:val="20"/>
        </w:rPr>
        <w:t>CY_ISR_</w:t>
      </w:r>
      <w:proofErr w:type="gramStart"/>
      <w:r>
        <w:rPr>
          <w:rFonts w:ascii="Courier New" w:hAnsi="Courier New" w:cs="Courier New"/>
          <w:color w:val="800080"/>
          <w:sz w:val="20"/>
          <w:szCs w:val="20"/>
        </w:rPr>
        <w:t>PROTO</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GPIOIsrHandler</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FF"/>
          <w:sz w:val="20"/>
          <w:szCs w:val="20"/>
        </w:rPr>
        <w:t>int</w:t>
      </w:r>
      <w:proofErr w:type="spellEnd"/>
      <w:proofErr w:type="gramEnd"/>
      <w:r>
        <w:rPr>
          <w:rFonts w:ascii="Courier New" w:hAnsi="Courier New" w:cs="Courier New"/>
          <w:color w:val="000000"/>
          <w:sz w:val="20"/>
          <w:szCs w:val="20"/>
        </w:rPr>
        <w:t xml:space="preserve"> main(</w:t>
      </w:r>
      <w:r>
        <w:rPr>
          <w:rFonts w:ascii="Courier New" w:hAnsi="Courier New" w:cs="Courier New"/>
          <w:color w:val="0000FF"/>
          <w:sz w:val="20"/>
          <w:szCs w:val="20"/>
        </w:rPr>
        <w:t>void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isr_GPIO_</w:t>
      </w:r>
      <w:proofErr w:type="gramStart"/>
      <w:r>
        <w:rPr>
          <w:rFonts w:ascii="Courier New" w:hAnsi="Courier New" w:cs="Courier New"/>
          <w:color w:val="000000"/>
          <w:sz w:val="20"/>
          <w:szCs w:val="20"/>
        </w:rPr>
        <w:t>StartEx</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GPIOIsrHandler</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CyGlobalIntEnable</w:t>
      </w:r>
      <w:proofErr w:type="spell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SPIS_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"waiting"</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800080"/>
          <w:sz w:val="20"/>
          <w:szCs w:val="20"/>
        </w:rPr>
        <w:t>CY_</w:t>
      </w:r>
      <w:proofErr w:type="gramStart"/>
      <w:r>
        <w:rPr>
          <w:rFonts w:ascii="Courier New" w:hAnsi="Courier New" w:cs="Courier New"/>
          <w:color w:val="800080"/>
          <w:sz w:val="20"/>
          <w:szCs w:val="20"/>
        </w:rPr>
        <w:t>ISR</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GPIOIsrHandler</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isr_GPIO_</w:t>
      </w:r>
      <w:proofErr w:type="gramStart"/>
      <w:r>
        <w:rPr>
          <w:rFonts w:ascii="Courier New" w:hAnsi="Courier New" w:cs="Courier New"/>
          <w:color w:val="000000"/>
          <w:sz w:val="20"/>
          <w:szCs w:val="20"/>
        </w:rPr>
        <w:t>ClearPending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4682B4"/>
          <w:sz w:val="20"/>
          <w:szCs w:val="20"/>
        </w:rPr>
        <w:t>uint8</w:t>
      </w:r>
      <w:proofErr w:type="gramEnd"/>
      <w:r>
        <w:rPr>
          <w:rFonts w:ascii="Courier New" w:hAnsi="Courier New" w:cs="Courier New"/>
          <w:color w:val="000000"/>
          <w:sz w:val="20"/>
          <w:szCs w:val="20"/>
        </w:rPr>
        <w:t xml:space="preserve"> j;</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SPIS_GetRxBufferSize</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j=</w:t>
      </w:r>
      <w:proofErr w:type="spellStart"/>
      <w:r>
        <w:rPr>
          <w:rFonts w:ascii="Courier New" w:hAnsi="Courier New" w:cs="Courier New"/>
          <w:color w:val="000000"/>
          <w:sz w:val="20"/>
          <w:szCs w:val="20"/>
        </w:rPr>
        <w:t>SPIS_</w:t>
      </w:r>
      <w:proofErr w:type="gramStart"/>
      <w:r>
        <w:rPr>
          <w:rFonts w:ascii="Courier New" w:hAnsi="Courier New" w:cs="Courier New"/>
          <w:color w:val="000000"/>
          <w:sz w:val="20"/>
          <w:szCs w:val="20"/>
        </w:rPr>
        <w:t>ReadRxData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w:t>
      </w:r>
      <w:proofErr w:type="gramStart"/>
      <w:r>
        <w:rPr>
          <w:rFonts w:ascii="Courier New" w:hAnsi="Courier New" w:cs="Courier New"/>
          <w:color w:val="800080"/>
          <w:sz w:val="20"/>
          <w:szCs w:val="20"/>
        </w:rPr>
        <w:t>PrintHexUint8</w:t>
      </w:r>
      <w:r>
        <w:rPr>
          <w:rFonts w:ascii="Courier New" w:hAnsi="Courier New" w:cs="Courier New"/>
          <w:color w:val="000000"/>
          <w:sz w:val="20"/>
          <w:szCs w:val="20"/>
        </w:rPr>
        <w:t>(</w:t>
      </w:r>
      <w:proofErr w:type="gramEnd"/>
      <w:r>
        <w:rPr>
          <w:rFonts w:ascii="Courier New" w:hAnsi="Courier New" w:cs="Courier New"/>
          <w:color w:val="000000"/>
          <w:sz w:val="20"/>
          <w:szCs w:val="20"/>
        </w:rPr>
        <w:t>j);</w:t>
      </w:r>
    </w:p>
    <w:p>
      <w:r>
        <w: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
    <w:p>
      <w:pPr>
        <w:ind w:left="360"/>
        <w:rPr>
          <w:sz w:val="24"/>
          <w:szCs w:val="24"/>
        </w:rPr>
      </w:pPr>
      <w:r>
        <w:rPr>
          <w:noProof/>
          <w:sz w:val="24"/>
          <w:szCs w:val="24"/>
        </w:rPr>
        <w:drawing>
          <wp:inline distT="0" distB="0" distL="0" distR="0">
            <wp:extent cx="3158614" cy="2355011"/>
            <wp:effectExtent l="19050" t="0" r="3686" b="0"/>
            <wp:docPr id="26" name="Picture 8" descr="C:\Users\RFC_2\Desktop\Sumar\screenshot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FC_2\Desktop\Sumar\screenshots\Capture.JPG"/>
                    <pic:cNvPicPr>
                      <a:picLocks noChangeAspect="1" noChangeArrowheads="1"/>
                    </pic:cNvPicPr>
                  </pic:nvPicPr>
                  <pic:blipFill>
                    <a:blip r:embed="rId16"/>
                    <a:srcRect/>
                    <a:stretch>
                      <a:fillRect/>
                    </a:stretch>
                  </pic:blipFill>
                  <pic:spPr bwMode="auto">
                    <a:xfrm>
                      <a:off x="0" y="0"/>
                      <a:ext cx="3163955" cy="2358993"/>
                    </a:xfrm>
                    <a:prstGeom prst="rect">
                      <a:avLst/>
                    </a:prstGeom>
                    <a:noFill/>
                    <a:ln w="9525">
                      <a:noFill/>
                      <a:miter lim="800000"/>
                      <a:headEnd/>
                      <a:tailEnd/>
                    </a:ln>
                  </pic:spPr>
                </pic:pic>
              </a:graphicData>
            </a:graphic>
          </wp:inline>
        </w:drawing>
      </w:r>
    </w:p>
    <w:p>
      <w:pPr>
        <w:ind w:left="360"/>
        <w:rPr>
          <w:sz w:val="24"/>
          <w:szCs w:val="24"/>
        </w:rPr>
      </w:pPr>
      <w:r>
        <w:rPr>
          <w:sz w:val="24"/>
          <w:szCs w:val="24"/>
        </w:rPr>
        <w:tab/>
      </w:r>
      <w:r>
        <w:rPr>
          <w:sz w:val="24"/>
          <w:szCs w:val="24"/>
        </w:rPr>
        <w:tab/>
      </w:r>
      <w:r>
        <w:rPr>
          <w:sz w:val="24"/>
          <w:szCs w:val="24"/>
        </w:rPr>
        <w:tab/>
        <w:t>FIG 5: MODE DECLARATION</w:t>
      </w:r>
    </w:p>
    <w:p>
      <w:pPr>
        <w:ind w:left="360"/>
        <w:rPr>
          <w:sz w:val="24"/>
          <w:szCs w:val="24"/>
        </w:rPr>
      </w:pPr>
      <w:r>
        <w:rPr>
          <w:noProof/>
        </w:rPr>
        <w:drawing>
          <wp:inline distT="0" distB="0" distL="0" distR="0">
            <wp:extent cx="4777237" cy="2274122"/>
            <wp:effectExtent l="19050" t="0" r="4313" b="0"/>
            <wp:docPr id="49" name="Picture 12" descr="C:\Users\RFC_2\Desktop\Sumar\screenshots\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C_2\Desktop\Sumar\screenshots\C1.JPG"/>
                    <pic:cNvPicPr>
                      <a:picLocks noChangeAspect="1" noChangeArrowheads="1"/>
                    </pic:cNvPicPr>
                  </pic:nvPicPr>
                  <pic:blipFill>
                    <a:blip r:embed="rId17"/>
                    <a:srcRect/>
                    <a:stretch>
                      <a:fillRect/>
                    </a:stretch>
                  </pic:blipFill>
                  <pic:spPr bwMode="auto">
                    <a:xfrm>
                      <a:off x="0" y="0"/>
                      <a:ext cx="4783980" cy="2277332"/>
                    </a:xfrm>
                    <a:prstGeom prst="rect">
                      <a:avLst/>
                    </a:prstGeom>
                    <a:noFill/>
                    <a:ln w="9525">
                      <a:noFill/>
                      <a:miter lim="800000"/>
                      <a:headEnd/>
                      <a:tailEnd/>
                    </a:ln>
                  </pic:spPr>
                </pic:pic>
              </a:graphicData>
            </a:graphic>
          </wp:inline>
        </w:drawing>
      </w:r>
      <w:r>
        <w:br w:type="textWrapping" w:clear="all"/>
      </w:r>
      <w:r>
        <w:rPr>
          <w:sz w:val="24"/>
          <w:szCs w:val="24"/>
        </w:rPr>
        <w:tab/>
      </w:r>
      <w:r>
        <w:rPr>
          <w:sz w:val="24"/>
          <w:szCs w:val="24"/>
        </w:rPr>
        <w:tab/>
      </w:r>
      <w:r>
        <w:rPr>
          <w:sz w:val="24"/>
          <w:szCs w:val="24"/>
        </w:rPr>
        <w:tab/>
      </w:r>
      <w:r>
        <w:rPr>
          <w:sz w:val="24"/>
          <w:szCs w:val="24"/>
        </w:rPr>
        <w:tab/>
        <w:t xml:space="preserve">FIG </w:t>
      </w:r>
      <w:proofErr w:type="gramStart"/>
      <w:r>
        <w:rPr>
          <w:sz w:val="24"/>
          <w:szCs w:val="24"/>
        </w:rPr>
        <w:t>6 :SPI</w:t>
      </w:r>
      <w:proofErr w:type="gramEnd"/>
      <w:r>
        <w:rPr>
          <w:sz w:val="24"/>
          <w:szCs w:val="24"/>
        </w:rPr>
        <w:t xml:space="preserve"> SLAVE AND LCD</w:t>
      </w:r>
    </w:p>
    <w:p>
      <w:pPr>
        <w:pStyle w:val="ListParagraph"/>
        <w:numPr>
          <w:ilvl w:val="0"/>
          <w:numId w:val="8"/>
        </w:numPr>
        <w:rPr>
          <w:rFonts w:ascii="Times New Roman" w:hAnsi="Times New Roman" w:cs="Times New Roman"/>
          <w:sz w:val="24"/>
          <w:szCs w:val="24"/>
        </w:rPr>
      </w:pPr>
      <w:proofErr w:type="gramStart"/>
      <w:r>
        <w:rPr>
          <w:rFonts w:ascii="Times New Roman" w:hAnsi="Times New Roman" w:cs="Times New Roman"/>
          <w:sz w:val="24"/>
          <w:szCs w:val="24"/>
        </w:rPr>
        <w:t>SPI  slave</w:t>
      </w:r>
      <w:proofErr w:type="gramEnd"/>
      <w:r>
        <w:rPr>
          <w:rFonts w:ascii="Times New Roman" w:hAnsi="Times New Roman" w:cs="Times New Roman"/>
          <w:sz w:val="24"/>
          <w:szCs w:val="24"/>
        </w:rPr>
        <w:t xml:space="preserve"> was given three digital input and one digital outputs. Also a 8 </w:t>
      </w:r>
      <w:proofErr w:type="spellStart"/>
      <w:proofErr w:type="gramStart"/>
      <w:r>
        <w:rPr>
          <w:rFonts w:ascii="Times New Roman" w:hAnsi="Times New Roman" w:cs="Times New Roman"/>
          <w:sz w:val="24"/>
          <w:szCs w:val="24"/>
        </w:rPr>
        <w:t>Mhz</w:t>
      </w:r>
      <w:proofErr w:type="spellEnd"/>
      <w:proofErr w:type="gramEnd"/>
      <w:r>
        <w:rPr>
          <w:rFonts w:ascii="Times New Roman" w:hAnsi="Times New Roman" w:cs="Times New Roman"/>
          <w:sz w:val="24"/>
          <w:szCs w:val="24"/>
        </w:rPr>
        <w:t xml:space="preserve"> clock frequency. The digital inputs were assigned to ports as following :</w:t>
      </w:r>
    </w:p>
    <w:p>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MOSI – LBAND_DATA - port </w:t>
      </w:r>
      <w:proofErr w:type="spellStart"/>
      <w:r>
        <w:rPr>
          <w:rFonts w:ascii="Times New Roman" w:hAnsi="Times New Roman" w:cs="Times New Roman"/>
          <w:sz w:val="24"/>
          <w:szCs w:val="24"/>
        </w:rPr>
        <w:t>P_in</w:t>
      </w:r>
      <w:proofErr w:type="spellEnd"/>
      <w:r>
        <w:rPr>
          <w:rFonts w:ascii="Times New Roman" w:hAnsi="Times New Roman" w:cs="Times New Roman"/>
          <w:sz w:val="24"/>
          <w:szCs w:val="24"/>
        </w:rPr>
        <w:t>[0]</w:t>
      </w:r>
    </w:p>
    <w:p>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SCLK – LBAND_CLK – port </w:t>
      </w:r>
      <w:proofErr w:type="spellStart"/>
      <w:r>
        <w:rPr>
          <w:rFonts w:ascii="Times New Roman" w:hAnsi="Times New Roman" w:cs="Times New Roman"/>
          <w:sz w:val="24"/>
          <w:szCs w:val="24"/>
        </w:rPr>
        <w:t>P_in</w:t>
      </w:r>
      <w:proofErr w:type="spellEnd"/>
      <w:r>
        <w:rPr>
          <w:rFonts w:ascii="Times New Roman" w:hAnsi="Times New Roman" w:cs="Times New Roman"/>
          <w:sz w:val="24"/>
          <w:szCs w:val="24"/>
        </w:rPr>
        <w:t>[2]</w:t>
      </w:r>
    </w:p>
    <w:p>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SS – LBAND_CS – port </w:t>
      </w:r>
      <w:proofErr w:type="spellStart"/>
      <w:r>
        <w:rPr>
          <w:rFonts w:ascii="Times New Roman" w:hAnsi="Times New Roman" w:cs="Times New Roman"/>
          <w:sz w:val="24"/>
          <w:szCs w:val="24"/>
        </w:rPr>
        <w:t>P_in</w:t>
      </w:r>
      <w:proofErr w:type="spellEnd"/>
      <w:r>
        <w:rPr>
          <w:rFonts w:ascii="Times New Roman" w:hAnsi="Times New Roman" w:cs="Times New Roman"/>
          <w:sz w:val="24"/>
          <w:szCs w:val="24"/>
        </w:rPr>
        <w:t>[4]</w:t>
      </w:r>
    </w:p>
    <w:p>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mode for both master and slave must be the same. Here it is 01. CPHA=0, CPOL=1.</w:t>
      </w:r>
    </w:p>
    <w:p>
      <w:pPr>
        <w:pStyle w:val="ListParagraph"/>
        <w:rPr>
          <w:rFonts w:ascii="Times New Roman" w:hAnsi="Times New Roman" w:cs="Times New Roman"/>
          <w:sz w:val="28"/>
          <w:szCs w:val="28"/>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pStyle w:val="ListParagraph"/>
        <w:rPr>
          <w:rFonts w:ascii="Times New Roman" w:hAnsi="Times New Roman" w:cs="Times New Roman"/>
          <w:sz w:val="28"/>
          <w:szCs w:val="28"/>
        </w:rPr>
      </w:pPr>
      <w:r>
        <w:rPr>
          <w:rFonts w:ascii="Times New Roman" w:hAnsi="Times New Roman" w:cs="Times New Roman"/>
          <w:sz w:val="28"/>
          <w:szCs w:val="28"/>
        </w:rPr>
        <w:lastRenderedPageBreak/>
        <w:t>RESULTS</w:t>
      </w:r>
    </w:p>
    <w:p>
      <w:pPr>
        <w:pStyle w:val="ListParagraph"/>
        <w:rPr>
          <w:rFonts w:ascii="Times New Roman" w:hAnsi="Times New Roman" w:cs="Times New Roman"/>
          <w:sz w:val="24"/>
          <w:szCs w:val="24"/>
        </w:rPr>
      </w:pPr>
    </w:p>
    <w:p>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On the LCD display “waiting” was displayed until the data 11001100 was transmitted. Once data is transmitted we observe hexadecimal format of the received data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CC.</w:t>
      </w:r>
    </w:p>
    <w:p>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On the CRO we observed three kinds of signals, the data, the clock and slave select. The data transmitted and received on both master and slave was observed to be the same.</w:t>
      </w:r>
    </w:p>
    <w:p>
      <w:pPr>
        <w:rPr>
          <w:rFonts w:ascii="Times New Roman" w:hAnsi="Times New Roman" w:cs="Times New Roman"/>
          <w:sz w:val="24"/>
          <w:szCs w:val="24"/>
        </w:rPr>
      </w:pPr>
      <w:proofErr w:type="gramStart"/>
      <w:r>
        <w:rPr>
          <w:sz w:val="24"/>
          <w:szCs w:val="24"/>
        </w:rPr>
        <w:t>DATA :</w:t>
      </w:r>
      <w:proofErr w:type="gramEnd"/>
      <w:r>
        <w:rPr>
          <w:sz w:val="24"/>
          <w:szCs w:val="24"/>
        </w:rPr>
        <w:t xml:space="preserve"> 11001100</w:t>
      </w:r>
    </w:p>
    <w:p>
      <w:pPr>
        <w:rPr>
          <w:sz w:val="24"/>
          <w:szCs w:val="24"/>
        </w:rPr>
      </w:pPr>
      <w:proofErr w:type="gramStart"/>
      <w:r>
        <w:rPr>
          <w:sz w:val="24"/>
          <w:szCs w:val="24"/>
        </w:rPr>
        <w:t>MODE :</w:t>
      </w:r>
      <w:proofErr w:type="gramEnd"/>
      <w:r>
        <w:rPr>
          <w:sz w:val="24"/>
          <w:szCs w:val="24"/>
        </w:rPr>
        <w:t xml:space="preserve"> 00</w:t>
      </w:r>
    </w:p>
    <w:p>
      <w:pPr>
        <w:rPr>
          <w:sz w:val="24"/>
          <w:szCs w:val="24"/>
        </w:rPr>
      </w:pPr>
      <w:r>
        <w:rPr>
          <w:noProof/>
          <w:sz w:val="24"/>
          <w:szCs w:val="24"/>
        </w:rPr>
        <w:drawing>
          <wp:inline distT="0" distB="0" distL="0" distR="0">
            <wp:extent cx="5080651" cy="3811979"/>
            <wp:effectExtent l="19050" t="0" r="5699" b="0"/>
            <wp:docPr id="37" name="Picture 19" descr="C:\Users\RFC_2\Desktop\Sumar\screenshots\design1s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FC_2\Desktop\Sumar\screenshots\design1spi.jpg"/>
                    <pic:cNvPicPr>
                      <a:picLocks noChangeAspect="1" noChangeArrowheads="1"/>
                    </pic:cNvPicPr>
                  </pic:nvPicPr>
                  <pic:blipFill>
                    <a:blip r:embed="rId18"/>
                    <a:srcRect/>
                    <a:stretch>
                      <a:fillRect/>
                    </a:stretch>
                  </pic:blipFill>
                  <pic:spPr bwMode="auto">
                    <a:xfrm>
                      <a:off x="0" y="0"/>
                      <a:ext cx="5091455" cy="3820085"/>
                    </a:xfrm>
                    <a:prstGeom prst="rect">
                      <a:avLst/>
                    </a:prstGeom>
                    <a:noFill/>
                    <a:ln w="9525">
                      <a:noFill/>
                      <a:miter lim="800000"/>
                      <a:headEnd/>
                      <a:tailEnd/>
                    </a:ln>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sz w:val="24"/>
          <w:szCs w:val="24"/>
        </w:rPr>
      </w:pPr>
      <w:proofErr w:type="gramStart"/>
      <w:r>
        <w:rPr>
          <w:sz w:val="24"/>
          <w:szCs w:val="24"/>
        </w:rPr>
        <w:lastRenderedPageBreak/>
        <w:t>MODE :</w:t>
      </w:r>
      <w:proofErr w:type="gramEnd"/>
      <w:r>
        <w:rPr>
          <w:sz w:val="24"/>
          <w:szCs w:val="24"/>
        </w:rPr>
        <w:t xml:space="preserve"> 01</w:t>
      </w:r>
    </w:p>
    <w:p>
      <w:pPr>
        <w:rPr>
          <w:sz w:val="24"/>
          <w:szCs w:val="24"/>
        </w:rPr>
      </w:pPr>
      <w:r>
        <w:rPr>
          <w:noProof/>
          <w:sz w:val="24"/>
          <w:szCs w:val="24"/>
        </w:rPr>
        <w:drawing>
          <wp:inline distT="0" distB="0" distL="0" distR="0">
            <wp:extent cx="5087340" cy="3816996"/>
            <wp:effectExtent l="19050" t="0" r="0" b="0"/>
            <wp:docPr id="38" name="Picture 20" descr="C:\Users\RFC_2\Desktop\Sumar\screenshots\design2s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FC_2\Desktop\Sumar\screenshots\design2spi.jpg"/>
                    <pic:cNvPicPr>
                      <a:picLocks noChangeAspect="1" noChangeArrowheads="1"/>
                    </pic:cNvPicPr>
                  </pic:nvPicPr>
                  <pic:blipFill>
                    <a:blip r:embed="rId19"/>
                    <a:srcRect/>
                    <a:stretch>
                      <a:fillRect/>
                    </a:stretch>
                  </pic:blipFill>
                  <pic:spPr bwMode="auto">
                    <a:xfrm>
                      <a:off x="0" y="0"/>
                      <a:ext cx="5092176" cy="3820624"/>
                    </a:xfrm>
                    <a:prstGeom prst="rect">
                      <a:avLst/>
                    </a:prstGeom>
                    <a:noFill/>
                    <a:ln w="9525">
                      <a:noFill/>
                      <a:miter lim="800000"/>
                      <a:headEnd/>
                      <a:tailEnd/>
                    </a:ln>
                  </pic:spPr>
                </pic:pic>
              </a:graphicData>
            </a:graphic>
          </wp:inline>
        </w:drawing>
      </w:r>
    </w:p>
    <w:p>
      <w:pPr>
        <w:rPr>
          <w:sz w:val="24"/>
          <w:szCs w:val="24"/>
        </w:rPr>
      </w:pPr>
      <w:proofErr w:type="gramStart"/>
      <w:r>
        <w:rPr>
          <w:sz w:val="24"/>
          <w:szCs w:val="24"/>
        </w:rPr>
        <w:t>MODE :</w:t>
      </w:r>
      <w:proofErr w:type="gramEnd"/>
      <w:r>
        <w:rPr>
          <w:sz w:val="24"/>
          <w:szCs w:val="24"/>
        </w:rPr>
        <w:t xml:space="preserve"> 10</w:t>
      </w:r>
    </w:p>
    <w:p>
      <w:pPr>
        <w:rPr>
          <w:sz w:val="24"/>
          <w:szCs w:val="24"/>
        </w:rPr>
      </w:pPr>
      <w:r>
        <w:rPr>
          <w:noProof/>
          <w:sz w:val="24"/>
          <w:szCs w:val="24"/>
        </w:rPr>
        <w:drawing>
          <wp:inline distT="0" distB="0" distL="0" distR="0">
            <wp:extent cx="5318069" cy="3990110"/>
            <wp:effectExtent l="19050" t="0" r="0" b="0"/>
            <wp:docPr id="39" name="Picture 21" descr="C:\Users\RFC_2\Desktop\Sumar\screenshots\design3s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FC_2\Desktop\Sumar\screenshots\design3spi.jpg"/>
                    <pic:cNvPicPr>
                      <a:picLocks noChangeAspect="1" noChangeArrowheads="1"/>
                    </pic:cNvPicPr>
                  </pic:nvPicPr>
                  <pic:blipFill>
                    <a:blip r:embed="rId20"/>
                    <a:srcRect/>
                    <a:stretch>
                      <a:fillRect/>
                    </a:stretch>
                  </pic:blipFill>
                  <pic:spPr bwMode="auto">
                    <a:xfrm>
                      <a:off x="0" y="0"/>
                      <a:ext cx="5323124" cy="3993903"/>
                    </a:xfrm>
                    <a:prstGeom prst="rect">
                      <a:avLst/>
                    </a:prstGeom>
                    <a:noFill/>
                    <a:ln w="9525">
                      <a:noFill/>
                      <a:miter lim="800000"/>
                      <a:headEnd/>
                      <a:tailEnd/>
                    </a:ln>
                  </pic:spPr>
                </pic:pic>
              </a:graphicData>
            </a:graphic>
          </wp:inline>
        </w:drawing>
      </w:r>
    </w:p>
    <w:p>
      <w:pPr>
        <w:rPr>
          <w:sz w:val="28"/>
          <w:szCs w:val="28"/>
        </w:rPr>
      </w:pPr>
      <w:proofErr w:type="gramStart"/>
      <w:r>
        <w:rPr>
          <w:sz w:val="28"/>
          <w:szCs w:val="28"/>
        </w:rPr>
        <w:lastRenderedPageBreak/>
        <w:t>MODE :</w:t>
      </w:r>
      <w:proofErr w:type="gramEnd"/>
      <w:r>
        <w:rPr>
          <w:sz w:val="28"/>
          <w:szCs w:val="28"/>
        </w:rPr>
        <w:t xml:space="preserve"> 00 for data 10101010</w:t>
      </w:r>
    </w:p>
    <w:p>
      <w:pPr>
        <w:rPr>
          <w:sz w:val="24"/>
          <w:szCs w:val="24"/>
        </w:rPr>
      </w:pPr>
      <w:r>
        <w:rPr>
          <w:noProof/>
          <w:sz w:val="28"/>
          <w:szCs w:val="28"/>
        </w:rPr>
        <w:drawing>
          <wp:inline distT="0" distB="0" distL="0" distR="0">
            <wp:extent cx="5312971" cy="3986285"/>
            <wp:effectExtent l="19050" t="0" r="1979" b="0"/>
            <wp:docPr id="41" name="Picture 23" descr="C:\Users\RFC_2\Desktop\Sumar\screenshots\design5s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FC_2\Desktop\Sumar\screenshots\design5spi.jpg"/>
                    <pic:cNvPicPr>
                      <a:picLocks noChangeAspect="1" noChangeArrowheads="1"/>
                    </pic:cNvPicPr>
                  </pic:nvPicPr>
                  <pic:blipFill>
                    <a:blip r:embed="rId21"/>
                    <a:srcRect/>
                    <a:stretch>
                      <a:fillRect/>
                    </a:stretch>
                  </pic:blipFill>
                  <pic:spPr bwMode="auto">
                    <a:xfrm>
                      <a:off x="0" y="0"/>
                      <a:ext cx="5318021" cy="3990074"/>
                    </a:xfrm>
                    <a:prstGeom prst="rect">
                      <a:avLst/>
                    </a:prstGeom>
                    <a:noFill/>
                    <a:ln w="9525">
                      <a:noFill/>
                      <a:miter lim="800000"/>
                      <a:headEnd/>
                      <a:tailEnd/>
                    </a:ln>
                  </pic:spPr>
                </pic:pic>
              </a:graphicData>
            </a:graphic>
          </wp:inline>
        </w:drawing>
      </w:r>
    </w:p>
    <w:p>
      <w:pPr>
        <w:rPr>
          <w:sz w:val="24"/>
          <w:szCs w:val="24"/>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28"/>
          <w:szCs w:val="28"/>
        </w:rPr>
      </w:pPr>
      <w:r>
        <w:rPr>
          <w:rFonts w:ascii="Times New Roman" w:hAnsi="Times New Roman" w:cs="Times New Roman"/>
          <w:sz w:val="28"/>
          <w:szCs w:val="28"/>
        </w:rPr>
        <w:lastRenderedPageBreak/>
        <w:t>LCD DISPLAY</w:t>
      </w:r>
    </w:p>
    <w:p>
      <w:pPr>
        <w:pStyle w:val="ListParagraph"/>
        <w:rPr>
          <w:rFonts w:ascii="Times New Roman" w:hAnsi="Times New Roman" w:cs="Times New Roman"/>
          <w:sz w:val="24"/>
          <w:szCs w:val="24"/>
        </w:rPr>
      </w:pPr>
      <w:r>
        <w:rPr>
          <w:rFonts w:ascii="Times New Roman" w:hAnsi="Times New Roman" w:cs="Times New Roman"/>
          <w:sz w:val="24"/>
          <w:szCs w:val="24"/>
        </w:rPr>
        <w:t>Features of character LCD</w:t>
      </w:r>
    </w:p>
    <w:p>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Implements the industry-standard Hitachi HD44780 LCD display driver chip protocol </w:t>
      </w:r>
    </w:p>
    <w:p>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Requires only seven I/O pins on one I/O port </w:t>
      </w:r>
    </w:p>
    <w:p>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Contains built-in character editor to create user-defined custom characters </w:t>
      </w:r>
    </w:p>
    <w:p>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Supports horizontal and vertical bar graphs</w:t>
      </w:r>
    </w:p>
    <w:p>
      <w:pPr>
        <w:rPr>
          <w:rFonts w:ascii="Times New Roman" w:hAnsi="Times New Roman" w:cs="Times New Roman"/>
        </w:rPr>
      </w:pPr>
    </w:p>
    <w:p>
      <w:pPr>
        <w:autoSpaceDE w:val="0"/>
        <w:autoSpaceDN w:val="0"/>
        <w:adjustRightInd w:val="0"/>
        <w:spacing w:after="0" w:line="240" w:lineRule="auto"/>
        <w:rPr>
          <w:rFonts w:ascii="Courier New" w:hAnsi="Courier New" w:cs="Courier New"/>
          <w:color w:val="000000"/>
          <w:sz w:val="20"/>
          <w:szCs w:val="20"/>
        </w:rPr>
      </w:pPr>
      <w:r>
        <w:rPr>
          <w:rFonts w:ascii="Times New Roman" w:hAnsi="Times New Roman" w:cs="Times New Roman"/>
          <w:color w:val="000000"/>
          <w:sz w:val="20"/>
          <w:szCs w:val="20"/>
        </w:rPr>
        <w:t>CODE FOR LCD DISPLAY</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#include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project.h</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FF"/>
          <w:sz w:val="20"/>
          <w:szCs w:val="20"/>
        </w:rPr>
        <w:t>int</w:t>
      </w:r>
      <w:proofErr w:type="spellEnd"/>
      <w:proofErr w:type="gramEnd"/>
      <w:r>
        <w:rPr>
          <w:rFonts w:ascii="Courier New" w:hAnsi="Courier New" w:cs="Courier New"/>
          <w:color w:val="000000"/>
          <w:sz w:val="20"/>
          <w:szCs w:val="20"/>
        </w:rPr>
        <w:t xml:space="preserve"> main(</w:t>
      </w:r>
      <w:r>
        <w:rPr>
          <w:rFonts w:ascii="Courier New" w:hAnsi="Courier New" w:cs="Courier New"/>
          <w:color w:val="0000FF"/>
          <w:sz w:val="20"/>
          <w:szCs w:val="20"/>
        </w:rPr>
        <w:t>void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CyGlobalIntEnable</w:t>
      </w:r>
      <w:proofErr w:type="spell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"LCD"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1,2);</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PutChar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0x62);</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PutChar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0x61);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0,5);</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"string"</w:t>
      </w: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1,4);</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WriteData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0x01);</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p>
    <w:p>
      <w:pPr>
        <w:rPr>
          <w:rFonts w:ascii="Times New Roman" w:hAnsi="Times New Roman" w:cs="Times New Roman"/>
          <w:sz w:val="24"/>
          <w:szCs w:val="24"/>
        </w:rPr>
      </w:pPr>
      <w:r>
        <w:rPr>
          <w:rFonts w:ascii="Times New Roman" w:hAnsi="Times New Roman" w:cs="Times New Roman"/>
          <w:sz w:val="24"/>
          <w:szCs w:val="24"/>
        </w:rPr>
        <w:t>The above program was written to display LCD.</w:t>
      </w:r>
    </w:p>
    <w:p>
      <w:pPr>
        <w:pStyle w:val="ListParagraph"/>
        <w:rPr>
          <w:rFonts w:ascii="Times New Roman" w:hAnsi="Times New Roman" w:cs="Times New Roman"/>
          <w:sz w:val="24"/>
          <w:szCs w:val="24"/>
        </w:rPr>
      </w:pPr>
    </w:p>
    <w:p>
      <w:pPr>
        <w:pStyle w:val="ListParagraph"/>
        <w:rPr>
          <w:rFonts w:ascii="Times New Roman" w:hAnsi="Times New Roman" w:cs="Times New Roman"/>
          <w:sz w:val="28"/>
          <w:szCs w:val="28"/>
        </w:rPr>
      </w:pPr>
      <w:r>
        <w:rPr>
          <w:rFonts w:ascii="Times New Roman" w:hAnsi="Times New Roman" w:cs="Times New Roman"/>
          <w:sz w:val="28"/>
          <w:szCs w:val="28"/>
        </w:rPr>
        <w:t>RESULTS</w:t>
      </w:r>
    </w:p>
    <w:p>
      <w:pPr>
        <w:pStyle w:val="ListParagraph"/>
        <w:rPr>
          <w:rFonts w:ascii="Times New Roman" w:hAnsi="Times New Roman" w:cs="Times New Roman"/>
          <w:sz w:val="24"/>
          <w:szCs w:val="24"/>
        </w:rPr>
      </w:pPr>
    </w:p>
    <w:p>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At position (0</w:t>
      </w:r>
      <w:proofErr w:type="gramStart"/>
      <w:r>
        <w:rPr>
          <w:rFonts w:ascii="Times New Roman" w:hAnsi="Times New Roman" w:cs="Times New Roman"/>
          <w:sz w:val="24"/>
          <w:szCs w:val="24"/>
        </w:rPr>
        <w:t>,0</w:t>
      </w:r>
      <w:proofErr w:type="gramEnd"/>
      <w:r>
        <w:rPr>
          <w:rFonts w:ascii="Times New Roman" w:hAnsi="Times New Roman" w:cs="Times New Roman"/>
          <w:sz w:val="24"/>
          <w:szCs w:val="24"/>
        </w:rPr>
        <w:t>) “LCD” was displayed. At position (1</w:t>
      </w:r>
      <w:proofErr w:type="gramStart"/>
      <w:r>
        <w:rPr>
          <w:rFonts w:ascii="Times New Roman" w:hAnsi="Times New Roman" w:cs="Times New Roman"/>
          <w:sz w:val="24"/>
          <w:szCs w:val="24"/>
        </w:rPr>
        <w:t>,2</w:t>
      </w:r>
      <w:proofErr w:type="gramEnd"/>
      <w:r>
        <w:rPr>
          <w:rFonts w:ascii="Times New Roman" w:hAnsi="Times New Roman" w:cs="Times New Roman"/>
          <w:sz w:val="24"/>
          <w:szCs w:val="24"/>
        </w:rPr>
        <w:t>) “b” was displayed for a stipulated period of time.</w:t>
      </w:r>
    </w:p>
    <w:p>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Next “a” was displayed at position (1</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“string” was displayed at position (0,5) and hyphen was displayed at position (1,4) for a stipulated period of time.</w:t>
      </w:r>
    </w:p>
    <w:p>
      <w:pPr>
        <w:rPr>
          <w:rFonts w:ascii="Times New Roman" w:hAnsi="Times New Roman" w:cs="Times New Roman"/>
          <w:sz w:val="32"/>
          <w:szCs w:val="32"/>
        </w:rPr>
      </w:pPr>
    </w:p>
    <w:p>
      <w:pPr>
        <w:rPr>
          <w:rFonts w:ascii="Times New Roman" w:hAnsi="Times New Roman" w:cs="Times New Roman"/>
          <w:sz w:val="28"/>
          <w:szCs w:val="28"/>
        </w:rPr>
      </w:pPr>
      <w:r>
        <w:rPr>
          <w:rFonts w:ascii="Times New Roman" w:hAnsi="Times New Roman" w:cs="Times New Roman"/>
          <w:sz w:val="28"/>
          <w:szCs w:val="28"/>
        </w:rPr>
        <w:lastRenderedPageBreak/>
        <w:t>UART</w:t>
      </w:r>
    </w:p>
    <w:p>
      <w:pPr>
        <w:rPr>
          <w:rFonts w:ascii="Times New Roman" w:hAnsi="Times New Roman" w:cs="Times New Roman"/>
          <w:sz w:val="24"/>
          <w:szCs w:val="24"/>
        </w:rPr>
      </w:pPr>
      <w:r>
        <w:rPr>
          <w:rFonts w:ascii="Times New Roman" w:hAnsi="Times New Roman" w:cs="Times New Roman"/>
          <w:sz w:val="24"/>
          <w:szCs w:val="24"/>
        </w:rPr>
        <w:t>CODE FOR UART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#include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project.h</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FF"/>
          <w:sz w:val="20"/>
          <w:szCs w:val="20"/>
        </w:rPr>
        <w:t>int</w:t>
      </w:r>
      <w:proofErr w:type="spellEnd"/>
      <w:proofErr w:type="gramEnd"/>
      <w:r>
        <w:rPr>
          <w:rFonts w:ascii="Courier New" w:hAnsi="Courier New" w:cs="Courier New"/>
          <w:color w:val="000000"/>
          <w:sz w:val="20"/>
          <w:szCs w:val="20"/>
        </w:rPr>
        <w:t xml:space="preserve"> main(</w:t>
      </w:r>
      <w:r>
        <w:rPr>
          <w:rFonts w:ascii="Courier New" w:hAnsi="Courier New" w:cs="Courier New"/>
          <w:color w:val="0000FF"/>
          <w:sz w:val="20"/>
          <w:szCs w:val="20"/>
        </w:rPr>
        <w:t>void</w:t>
      </w:r>
      <w:r>
        <w:rPr>
          <w:rFonts w:ascii="Courier New" w:hAnsi="Courier New" w:cs="Courier New"/>
          <w:color w:val="000000"/>
          <w:sz w:val="20"/>
          <w:szCs w:val="20"/>
        </w:rPr>
        <w:t>)</w:t>
      </w:r>
    </w:p>
    <w:p>
      <w:pPr>
        <w:rPr>
          <w:rFonts w:ascii="Courier New" w:hAnsi="Courier New" w:cs="Courier New"/>
          <w:color w:val="000000"/>
          <w:sz w:val="20"/>
          <w:szCs w:val="20"/>
        </w:rPr>
      </w:pPr>
      <w:r>
        <w:rPr>
          <w:rFonts w:ascii="Courier New" w:hAnsi="Courier New" w:cs="Courier New"/>
          <w:color w:val="000000"/>
          <w:sz w:val="20"/>
          <w:szCs w:val="20"/>
        </w:rPr>
        <w:t>{</w:t>
      </w:r>
    </w:p>
    <w:p>
      <w:pPr>
        <w:rPr>
          <w:rFonts w:ascii="Courier New" w:hAnsi="Courier New" w:cs="Courier New"/>
          <w:color w:val="000000"/>
          <w:sz w:val="20"/>
          <w:szCs w:val="20"/>
        </w:rPr>
      </w:pPr>
      <w:proofErr w:type="gramStart"/>
      <w:r>
        <w:rPr>
          <w:rFonts w:ascii="Courier New" w:hAnsi="Courier New" w:cs="Courier New"/>
          <w:color w:val="000000"/>
          <w:sz w:val="20"/>
          <w:szCs w:val="20"/>
        </w:rPr>
        <w:t>uint8</w:t>
      </w:r>
      <w:proofErr w:type="gramEnd"/>
      <w:r>
        <w:rPr>
          <w:rFonts w:ascii="Courier New" w:hAnsi="Courier New" w:cs="Courier New"/>
          <w:color w:val="000000"/>
          <w:sz w:val="20"/>
          <w:szCs w:val="20"/>
        </w:rPr>
        <w:t xml:space="preserve"> a;</w:t>
      </w:r>
    </w:p>
    <w:p>
      <w:pPr>
        <w:rPr>
          <w:rFonts w:ascii="Courier New" w:hAnsi="Courier New" w:cs="Courier New"/>
          <w:color w:val="000000"/>
          <w:sz w:val="20"/>
          <w:szCs w:val="20"/>
        </w:rPr>
      </w:pP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CyGlobalIntEnable</w:t>
      </w:r>
      <w:proofErr w:type="spell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LoadRxConfig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UART_GetRxBufferSize</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PutChar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37622" cy="1680864"/>
            <wp:effectExtent l="19050" t="0" r="1078"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4842928" cy="1682707"/>
                    </a:xfrm>
                    <a:prstGeom prst="rect">
                      <a:avLst/>
                    </a:prstGeom>
                    <a:noFill/>
                    <a:ln w="9525">
                      <a:noFill/>
                      <a:miter lim="800000"/>
                      <a:headEnd/>
                      <a:tailEnd/>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7: PORT LIST</w:t>
      </w: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1904641" cy="2338905"/>
            <wp:effectExtent l="19050" t="0" r="359" b="0"/>
            <wp:docPr id="43" name="Picture 4" descr="C:\Users\RFC_2\Desktop\Sumar\screenshots\C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FC_2\Desktop\Sumar\screenshots\CC4.JPG"/>
                    <pic:cNvPicPr>
                      <a:picLocks noChangeAspect="1" noChangeArrowheads="1"/>
                    </pic:cNvPicPr>
                  </pic:nvPicPr>
                  <pic:blipFill>
                    <a:blip r:embed="rId23"/>
                    <a:srcRect/>
                    <a:stretch>
                      <a:fillRect/>
                    </a:stretch>
                  </pic:blipFill>
                  <pic:spPr bwMode="auto">
                    <a:xfrm>
                      <a:off x="0" y="0"/>
                      <a:ext cx="1907890" cy="2342894"/>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FIG 8: UART WITH LCD</w:t>
      </w:r>
    </w:p>
    <w:p>
      <w:pPr>
        <w:rPr>
          <w:rFonts w:ascii="Times New Roman" w:hAnsi="Times New Roman" w:cs="Times New Roman"/>
          <w:sz w:val="28"/>
          <w:szCs w:val="28"/>
        </w:rPr>
      </w:pPr>
      <w:proofErr w:type="gramStart"/>
      <w:r>
        <w:rPr>
          <w:rFonts w:ascii="Times New Roman" w:hAnsi="Times New Roman" w:cs="Times New Roman"/>
          <w:sz w:val="28"/>
          <w:szCs w:val="28"/>
        </w:rPr>
        <w:t>Transferring 8 bits data using UART.</w:t>
      </w:r>
      <w:proofErr w:type="gramEnd"/>
      <w:r>
        <w:rPr>
          <w:rFonts w:ascii="Times New Roman" w:hAnsi="Times New Roman" w:cs="Times New Roman"/>
          <w:sz w:val="28"/>
          <w:szCs w:val="28"/>
        </w:rPr>
        <w:t xml:space="preserve"> And the same was displayed on CRO </w:t>
      </w:r>
    </w:p>
    <w:p>
      <w:pPr>
        <w:rPr>
          <w:rFonts w:ascii="Times New Roman" w:hAnsi="Times New Roman" w:cs="Times New Roman"/>
          <w:sz w:val="24"/>
          <w:szCs w:val="24"/>
        </w:rPr>
      </w:pPr>
      <w:proofErr w:type="gramStart"/>
      <w:r>
        <w:rPr>
          <w:rFonts w:ascii="Times New Roman" w:hAnsi="Times New Roman" w:cs="Times New Roman"/>
          <w:sz w:val="28"/>
          <w:szCs w:val="28"/>
        </w:rPr>
        <w:t>( FIG</w:t>
      </w:r>
      <w:proofErr w:type="gramEnd"/>
      <w:r>
        <w:rPr>
          <w:rFonts w:ascii="Times New Roman" w:hAnsi="Times New Roman" w:cs="Times New Roman"/>
          <w:sz w:val="28"/>
          <w:szCs w:val="28"/>
        </w:rPr>
        <w:t xml:space="preserve"> 9 AND 10 )</w:t>
      </w:r>
    </w:p>
    <w:p>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90973" cy="3518230"/>
            <wp:effectExtent l="19050" t="0" r="0" b="0"/>
            <wp:docPr id="7" name="Picture 7" descr="C:\Users\RFC_2\Desktop\Sumar\15th\u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C_2\Desktop\Sumar\15th\uart1.jpg"/>
                    <pic:cNvPicPr>
                      <a:picLocks noChangeAspect="1" noChangeArrowheads="1"/>
                    </pic:cNvPicPr>
                  </pic:nvPicPr>
                  <pic:blipFill>
                    <a:blip r:embed="rId24"/>
                    <a:srcRect/>
                    <a:stretch>
                      <a:fillRect/>
                    </a:stretch>
                  </pic:blipFill>
                  <pic:spPr bwMode="auto">
                    <a:xfrm>
                      <a:off x="0" y="0"/>
                      <a:ext cx="4693898" cy="3520424"/>
                    </a:xfrm>
                    <a:prstGeom prst="rect">
                      <a:avLst/>
                    </a:prstGeom>
                    <a:noFill/>
                    <a:ln w="9525">
                      <a:noFill/>
                      <a:miter lim="800000"/>
                      <a:headEnd/>
                      <a:tailEnd/>
                    </a:ln>
                  </pic:spPr>
                </pic:pic>
              </a:graphicData>
            </a:graphic>
          </wp:inline>
        </w:drawing>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50277" cy="3562709"/>
            <wp:effectExtent l="19050" t="0" r="0" b="0"/>
            <wp:docPr id="8" name="Picture 8" descr="C:\Users\RFC_2\Desktop\Sumar\15th\ua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FC_2\Desktop\Sumar\15th\uartc.jpg"/>
                    <pic:cNvPicPr>
                      <a:picLocks noChangeAspect="1" noChangeArrowheads="1"/>
                    </pic:cNvPicPr>
                  </pic:nvPicPr>
                  <pic:blipFill>
                    <a:blip r:embed="rId25"/>
                    <a:srcRect/>
                    <a:stretch>
                      <a:fillRect/>
                    </a:stretch>
                  </pic:blipFill>
                  <pic:spPr bwMode="auto">
                    <a:xfrm>
                      <a:off x="0" y="0"/>
                      <a:ext cx="4753240" cy="3564931"/>
                    </a:xfrm>
                    <a:prstGeom prst="rect">
                      <a:avLst/>
                    </a:prstGeom>
                    <a:noFill/>
                    <a:ln w="9525">
                      <a:noFill/>
                      <a:miter lim="800000"/>
                      <a:headEnd/>
                      <a:tailEnd/>
                    </a:ln>
                  </pic:spPr>
                </pic:pic>
              </a:graphicData>
            </a:graphic>
          </wp:inline>
        </w:drawing>
      </w:r>
    </w:p>
    <w:p>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92233" cy="3436455"/>
            <wp:effectExtent l="19050" t="0" r="8267" b="0"/>
            <wp:docPr id="50" name="Picture 13" descr="C:\Users\RFC_2\Desktop\Sumar\screenshots\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FC_2\Desktop\Sumar\screenshots\C2.JPG"/>
                    <pic:cNvPicPr>
                      <a:picLocks noChangeAspect="1" noChangeArrowheads="1"/>
                    </pic:cNvPicPr>
                  </pic:nvPicPr>
                  <pic:blipFill>
                    <a:blip r:embed="rId26"/>
                    <a:srcRect/>
                    <a:stretch>
                      <a:fillRect/>
                    </a:stretch>
                  </pic:blipFill>
                  <pic:spPr bwMode="auto">
                    <a:xfrm>
                      <a:off x="0" y="0"/>
                      <a:ext cx="3991732" cy="3436024"/>
                    </a:xfrm>
                    <a:prstGeom prst="rect">
                      <a:avLst/>
                    </a:prstGeom>
                    <a:noFill/>
                    <a:ln w="9525">
                      <a:noFill/>
                      <a:miter lim="800000"/>
                      <a:headEnd/>
                      <a:tailEnd/>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11: HERCULUS SETUP</w:t>
      </w:r>
    </w:p>
    <w:p>
      <w:pPr>
        <w:rPr>
          <w:rFonts w:ascii="Times New Roman" w:hAnsi="Times New Roman" w:cs="Times New Roman"/>
          <w:sz w:val="28"/>
          <w:szCs w:val="28"/>
        </w:rPr>
      </w:pPr>
      <w:r>
        <w:rPr>
          <w:rFonts w:ascii="Times New Roman" w:hAnsi="Times New Roman" w:cs="Times New Roman"/>
          <w:sz w:val="28"/>
          <w:szCs w:val="28"/>
        </w:rPr>
        <w:t xml:space="preserve">The above image shows the </w:t>
      </w:r>
      <w:proofErr w:type="spellStart"/>
      <w:r>
        <w:rPr>
          <w:rFonts w:ascii="Times New Roman" w:hAnsi="Times New Roman" w:cs="Times New Roman"/>
          <w:sz w:val="28"/>
          <w:szCs w:val="28"/>
        </w:rPr>
        <w:t>herculus</w:t>
      </w:r>
      <w:proofErr w:type="spellEnd"/>
      <w:r>
        <w:rPr>
          <w:rFonts w:ascii="Times New Roman" w:hAnsi="Times New Roman" w:cs="Times New Roman"/>
          <w:sz w:val="28"/>
          <w:szCs w:val="28"/>
        </w:rPr>
        <w:t xml:space="preserve"> setup through which data was sent.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ADC</w:t>
      </w:r>
    </w:p>
    <w:p>
      <w:pPr>
        <w:rPr>
          <w:rFonts w:ascii="Times New Roman" w:hAnsi="Times New Roman" w:cs="Times New Roman"/>
          <w:sz w:val="24"/>
          <w:szCs w:val="24"/>
        </w:rPr>
      </w:pPr>
      <w:r>
        <w:rPr>
          <w:rFonts w:ascii="Times New Roman" w:hAnsi="Times New Roman" w:cs="Times New Roman"/>
          <w:sz w:val="24"/>
          <w:szCs w:val="24"/>
        </w:rPr>
        <w:t>CODE FOR ADC</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#include</w:t>
      </w:r>
      <w:r>
        <w:rPr>
          <w:rFonts w:ascii="Courier New" w:hAnsi="Courier New" w:cs="Courier New"/>
          <w:color w:val="000000"/>
          <w:sz w:val="20"/>
          <w:szCs w:val="20"/>
        </w:rPr>
        <w:t xml:space="preserve"> &lt;</w:t>
      </w:r>
      <w:proofErr w:type="spellStart"/>
      <w:r>
        <w:rPr>
          <w:rFonts w:ascii="Courier New" w:hAnsi="Courier New" w:cs="Courier New"/>
          <w:color w:val="000000"/>
          <w:sz w:val="20"/>
          <w:szCs w:val="20"/>
        </w:rPr>
        <w:t>project.h</w:t>
      </w:r>
      <w:proofErr w:type="spellEnd"/>
      <w:r>
        <w:rPr>
          <w:rFonts w:ascii="Courier New" w:hAnsi="Courier New" w:cs="Courier New"/>
          <w:color w:val="000000"/>
          <w:sz w:val="20"/>
          <w:szCs w:val="20"/>
        </w:rPr>
        <w:t>&gt;</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FF"/>
          <w:sz w:val="20"/>
          <w:szCs w:val="20"/>
        </w:rPr>
        <w:t>int</w:t>
      </w:r>
      <w:proofErr w:type="spellEnd"/>
      <w:proofErr w:type="gramEnd"/>
      <w:r>
        <w:rPr>
          <w:rFonts w:ascii="Courier New" w:hAnsi="Courier New" w:cs="Courier New"/>
          <w:color w:val="000000"/>
          <w:sz w:val="20"/>
          <w:szCs w:val="20"/>
        </w:rPr>
        <w:t xml:space="preserve"> main()</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4682B4"/>
          <w:sz w:val="20"/>
          <w:szCs w:val="20"/>
        </w:rPr>
        <w:t>uint16</w:t>
      </w:r>
      <w:proofErr w:type="gramEnd"/>
      <w:r>
        <w:rPr>
          <w:rFonts w:ascii="Courier New" w:hAnsi="Courier New" w:cs="Courier New"/>
          <w:color w:val="000000"/>
          <w:sz w:val="20"/>
          <w:szCs w:val="20"/>
        </w:rPr>
        <w:t xml:space="preserve"> output;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CyGlobalIntEnable</w:t>
      </w:r>
      <w:proofErr w:type="spell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ADC_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ADC_CountsTo_mVolts</w:t>
      </w:r>
      <w:proofErr w:type="spellEnd"/>
      <w:r>
        <w:rPr>
          <w:rFonts w:ascii="Courier New" w:hAnsi="Courier New" w:cs="Courier New"/>
          <w:color w:val="000000"/>
          <w:sz w:val="20"/>
          <w:szCs w:val="20"/>
        </w:rPr>
        <w:t>( ADC_Read32()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"V(mv) = "</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0,9);</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4682B4"/>
          <w:sz w:val="20"/>
          <w:szCs w:val="20"/>
        </w:rPr>
        <w:t>LCD_</w:t>
      </w:r>
      <w:proofErr w:type="gramStart"/>
      <w:r>
        <w:rPr>
          <w:rFonts w:ascii="Courier New" w:hAnsi="Courier New" w:cs="Courier New"/>
          <w:color w:val="4682B4"/>
          <w:sz w:val="20"/>
          <w:szCs w:val="20"/>
        </w:rPr>
        <w:t>PrintNumber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output);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49101" cy="2137006"/>
            <wp:effectExtent l="1905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3951683" cy="2138403"/>
                    </a:xfrm>
                    <a:prstGeom prst="rect">
                      <a:avLst/>
                    </a:prstGeom>
                    <a:noFill/>
                    <a:ln w="9525">
                      <a:noFill/>
                      <a:miter lim="800000"/>
                      <a:headEnd/>
                      <a:tailEnd/>
                    </a:ln>
                  </pic:spPr>
                </pic:pic>
              </a:graphicData>
            </a:graphic>
          </wp:inline>
        </w:drawing>
      </w:r>
    </w:p>
    <w:p>
      <w:pPr>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FIG 12: ADC AND LCD</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69585" cy="807720"/>
            <wp:effectExtent l="1905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5569585" cy="807720"/>
                    </a:xfrm>
                    <a:prstGeom prst="rect">
                      <a:avLst/>
                    </a:prstGeom>
                    <a:noFill/>
                    <a:ln w="9525">
                      <a:noFill/>
                      <a:miter lim="800000"/>
                      <a:headEnd/>
                      <a:tailEnd/>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13: PORT LIST</w:t>
      </w:r>
    </w:p>
    <w:p>
      <w:pPr>
        <w:rPr>
          <w:rFonts w:ascii="Times New Roman" w:hAnsi="Times New Roman" w:cs="Times New Roman"/>
          <w:sz w:val="28"/>
          <w:szCs w:val="28"/>
        </w:rPr>
      </w:pPr>
      <w:r>
        <w:rPr>
          <w:rFonts w:ascii="Times New Roman" w:hAnsi="Times New Roman" w:cs="Times New Roman"/>
          <w:sz w:val="28"/>
          <w:szCs w:val="28"/>
        </w:rPr>
        <w:t xml:space="preserve">We have studied delta sigma analog to digital convertor. The varying voltage was displayed through LCD and was verified using a </w:t>
      </w:r>
      <w:proofErr w:type="spellStart"/>
      <w:r>
        <w:rPr>
          <w:rFonts w:ascii="Times New Roman" w:hAnsi="Times New Roman" w:cs="Times New Roman"/>
          <w:sz w:val="28"/>
          <w:szCs w:val="28"/>
        </w:rPr>
        <w:t>multimeter</w:t>
      </w:r>
      <w:proofErr w:type="spellEnd"/>
      <w:r>
        <w:rPr>
          <w:rFonts w:ascii="Times New Roman" w:hAnsi="Times New Roman" w:cs="Times New Roman"/>
          <w:sz w:val="28"/>
          <w:szCs w:val="28"/>
        </w:rPr>
        <w:t>.</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UART AND MASTER SPI CODE</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#include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project.h</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FF"/>
          <w:sz w:val="20"/>
          <w:szCs w:val="20"/>
        </w:rPr>
        <w:t>int</w:t>
      </w:r>
      <w:proofErr w:type="spellEnd"/>
      <w:proofErr w:type="gramEnd"/>
      <w:r>
        <w:rPr>
          <w:rFonts w:ascii="Courier New" w:hAnsi="Courier New" w:cs="Courier New"/>
          <w:color w:val="000000"/>
          <w:sz w:val="20"/>
          <w:szCs w:val="20"/>
        </w:rPr>
        <w:t xml:space="preserve"> main(</w:t>
      </w:r>
      <w:r>
        <w:rPr>
          <w:rFonts w:ascii="Courier New" w:hAnsi="Courier New" w:cs="Courier New"/>
          <w:color w:val="0000FF"/>
          <w:sz w:val="20"/>
          <w:szCs w:val="20"/>
        </w:rPr>
        <w:t>void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CyGlobalIntEnable</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w:t>
      </w:r>
      <w:proofErr w:type="gramStart"/>
      <w:r>
        <w:rPr>
          <w:rFonts w:ascii="Courier New" w:hAnsi="Courier New" w:cs="Courier New"/>
          <w:color w:val="008000"/>
          <w:sz w:val="20"/>
          <w:szCs w:val="20"/>
        </w:rPr>
        <w:t>for(</w:t>
      </w:r>
      <w:proofErr w:type="gramEnd"/>
      <w:r>
        <w:rPr>
          <w:rFonts w:ascii="Courier New" w:hAnsi="Courier New" w:cs="Courier New"/>
          <w:color w:val="008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spi_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4682B4"/>
          <w:sz w:val="20"/>
          <w:szCs w:val="20"/>
        </w:rPr>
        <w:t>uint8</w:t>
      </w:r>
      <w:r>
        <w:rPr>
          <w:rFonts w:ascii="Courier New" w:hAnsi="Courier New" w:cs="Courier New"/>
          <w:color w:val="000000"/>
          <w:sz w:val="20"/>
          <w:szCs w:val="20"/>
        </w:rPr>
        <w:t xml:space="preserve"> a,b,c,z1,z,e1,e,f,g,h,i1,i,j,cc,cc1,cc2,cc3,cc4,P1,P;</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4682B4"/>
          <w:sz w:val="20"/>
          <w:szCs w:val="20"/>
        </w:rPr>
        <w:t>uint32</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fout</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4682B4"/>
          <w:sz w:val="20"/>
          <w:szCs w:val="20"/>
        </w:rPr>
        <w:t>uint16</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flsb</w:t>
      </w:r>
      <w:proofErr w:type="spellEnd"/>
      <w:r>
        <w:rPr>
          <w:rFonts w:ascii="Courier New" w:hAnsi="Courier New" w:cs="Courier New"/>
          <w:color w:val="000000"/>
          <w:sz w:val="20"/>
          <w:szCs w:val="20"/>
        </w:rPr>
        <w:t>, fmsb,att,att1,cb,cb1,k;</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LoadRxConfig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spi_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UART_GetRxBufferSize</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a=</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"a="</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0,2);</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PutChar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UART_GetRxBufferSize</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b=</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"b="</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1,2);</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PutChar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UART_GetRxBufferSize</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"c="</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1,12);</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lcd_PutChar</w:t>
      </w:r>
      <w:proofErr w:type="spellEnd"/>
      <w:r>
        <w:rPr>
          <w:rFonts w:ascii="Courier New" w:hAnsi="Courier New" w:cs="Courier New"/>
          <w:color w:val="000000"/>
          <w:sz w:val="20"/>
          <w:szCs w:val="20"/>
        </w:rPr>
        <w:t>(c);</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fout</w:t>
      </w:r>
      <w:proofErr w:type="spellEnd"/>
      <w:proofErr w:type="gramEnd"/>
      <w:r>
        <w:rPr>
          <w:rFonts w:ascii="Courier New" w:hAnsi="Courier New" w:cs="Courier New"/>
          <w:color w:val="000000"/>
          <w:sz w:val="20"/>
          <w:szCs w:val="20"/>
        </w:rPr>
        <w:t xml:space="preserve"> = (a-0x30)*100 + (b-0x30)*10 + (c-0x30);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fout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fout</w:t>
      </w:r>
      <w:proofErr w:type="spellEnd"/>
      <w:r>
        <w:rPr>
          <w:rFonts w:ascii="Courier New" w:hAnsi="Courier New" w:cs="Courier New"/>
          <w:color w:val="000000"/>
          <w:sz w:val="20"/>
          <w:szCs w:val="20"/>
        </w:rPr>
        <w:t>*1000000;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flsb</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fout</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fmsb</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fout</w:t>
      </w:r>
      <w:proofErr w:type="spellEnd"/>
      <w:r>
        <w:rPr>
          <w:rFonts w:ascii="Courier New" w:hAnsi="Courier New" w:cs="Courier New"/>
          <w:color w:val="000000"/>
          <w:sz w:val="20"/>
          <w:szCs w:val="20"/>
        </w:rPr>
        <w:t>&gt;&gt;16;</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w:t>
      </w:r>
      <w:proofErr w:type="spellStart"/>
      <w:r>
        <w:rPr>
          <w:rFonts w:ascii="Courier New" w:hAnsi="Courier New" w:cs="Courier New"/>
          <w:color w:val="FF0000"/>
          <w:sz w:val="20"/>
          <w:szCs w:val="20"/>
        </w:rPr>
        <w:t>flsb</w:t>
      </w:r>
      <w:proofErr w:type="spellEnd"/>
      <w:r>
        <w:rPr>
          <w:rFonts w:ascii="Courier New" w:hAnsi="Courier New" w:cs="Courier New"/>
          <w:color w:val="FF0000"/>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0,7);</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w:t>
      </w:r>
      <w:proofErr w:type="gramStart"/>
      <w:r>
        <w:rPr>
          <w:rFonts w:ascii="Courier New" w:hAnsi="Courier New" w:cs="Courier New"/>
          <w:color w:val="800080"/>
          <w:sz w:val="20"/>
          <w:szCs w:val="20"/>
        </w:rPr>
        <w:t>PrintHexUint16</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flsb</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w:t>
      </w:r>
      <w:proofErr w:type="spellStart"/>
      <w:r>
        <w:rPr>
          <w:rFonts w:ascii="Courier New" w:hAnsi="Courier New" w:cs="Courier New"/>
          <w:color w:val="FF0000"/>
          <w:sz w:val="20"/>
          <w:szCs w:val="20"/>
        </w:rPr>
        <w:t>fmsb</w:t>
      </w:r>
      <w:proofErr w:type="spellEnd"/>
      <w:r>
        <w:rPr>
          <w:rFonts w:ascii="Courier New" w:hAnsi="Courier New" w:cs="Courier New"/>
          <w:color w:val="FF0000"/>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0,7);</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w:t>
      </w:r>
      <w:proofErr w:type="gramStart"/>
      <w:r>
        <w:rPr>
          <w:rFonts w:ascii="Courier New" w:hAnsi="Courier New" w:cs="Courier New"/>
          <w:color w:val="800080"/>
          <w:sz w:val="20"/>
          <w:szCs w:val="20"/>
        </w:rPr>
        <w:t>PrintHexUint16</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fmsb</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w:t>
      </w:r>
      <w:proofErr w:type="spellStart"/>
      <w:r>
        <w:rPr>
          <w:rFonts w:ascii="Courier New" w:hAnsi="Courier New" w:cs="Courier New"/>
          <w:color w:val="FF0000"/>
          <w:sz w:val="20"/>
          <w:szCs w:val="20"/>
        </w:rPr>
        <w:t>fout</w:t>
      </w:r>
      <w:proofErr w:type="spellEnd"/>
      <w:r>
        <w:rPr>
          <w:rFonts w:ascii="Courier New" w:hAnsi="Courier New" w:cs="Courier New"/>
          <w:color w:val="FF0000"/>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0,7);</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w:t>
      </w:r>
      <w:proofErr w:type="gramStart"/>
      <w:r>
        <w:rPr>
          <w:rFonts w:ascii="Courier New" w:hAnsi="Courier New" w:cs="Courier New"/>
          <w:color w:val="800080"/>
          <w:sz w:val="20"/>
          <w:szCs w:val="20"/>
        </w:rPr>
        <w:t>PrintHexUint16</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fmsb</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0,11);</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w:t>
      </w:r>
      <w:proofErr w:type="gramStart"/>
      <w:r>
        <w:rPr>
          <w:rFonts w:ascii="Courier New" w:hAnsi="Courier New" w:cs="Courier New"/>
          <w:color w:val="800080"/>
          <w:sz w:val="20"/>
          <w:szCs w:val="20"/>
        </w:rPr>
        <w:t>PrintHexUint16</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flsb</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z1=</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z=</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cc = (z-0x30);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cc==1)</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w:t>
      </w:r>
      <w:proofErr w:type="spellStart"/>
      <w:r>
        <w:rPr>
          <w:rFonts w:ascii="Courier New" w:hAnsi="Courier New" w:cs="Courier New"/>
          <w:color w:val="FF0000"/>
          <w:sz w:val="20"/>
          <w:szCs w:val="20"/>
        </w:rPr>
        <w:t>ReadRun</w:t>
      </w:r>
      <w:proofErr w:type="spellEnd"/>
      <w:r>
        <w:rPr>
          <w:rFonts w:ascii="Courier New" w:hAnsi="Courier New" w:cs="Courier New"/>
          <w:color w:val="FF0000"/>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cc==4)</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w:t>
      </w:r>
      <w:proofErr w:type="spellStart"/>
      <w:r>
        <w:rPr>
          <w:rFonts w:ascii="Courier New" w:hAnsi="Courier New" w:cs="Courier New"/>
          <w:color w:val="FF0000"/>
          <w:sz w:val="20"/>
          <w:szCs w:val="20"/>
        </w:rPr>
        <w:t>ChangeFreq</w:t>
      </w:r>
      <w:proofErr w:type="spellEnd"/>
      <w:r>
        <w:rPr>
          <w:rFonts w:ascii="Courier New" w:hAnsi="Courier New" w:cs="Courier New"/>
          <w:color w:val="FF0000"/>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cc==0)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w:t>
      </w:r>
      <w:proofErr w:type="spellStart"/>
      <w:r>
        <w:rPr>
          <w:rFonts w:ascii="Courier New" w:hAnsi="Courier New" w:cs="Courier New"/>
          <w:color w:val="FF0000"/>
          <w:sz w:val="20"/>
          <w:szCs w:val="20"/>
        </w:rPr>
        <w:t>ReadRSSI</w:t>
      </w:r>
      <w:proofErr w:type="spellEnd"/>
      <w:r>
        <w:rPr>
          <w:rFonts w:ascii="Courier New" w:hAnsi="Courier New" w:cs="Courier New"/>
          <w:color w:val="FF0000"/>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cc==7)</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w:t>
      </w:r>
      <w:proofErr w:type="spellStart"/>
      <w:r>
        <w:rPr>
          <w:rFonts w:ascii="Courier New" w:hAnsi="Courier New" w:cs="Courier New"/>
          <w:color w:val="FF0000"/>
          <w:sz w:val="20"/>
          <w:szCs w:val="20"/>
        </w:rPr>
        <w:t>ChangeAtten</w:t>
      </w:r>
      <w:proofErr w:type="spellEnd"/>
      <w:r>
        <w:rPr>
          <w:rFonts w:ascii="Courier New" w:hAnsi="Courier New" w:cs="Courier New"/>
          <w:color w:val="FF0000"/>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cc==3)</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w:t>
      </w:r>
      <w:proofErr w:type="spellStart"/>
      <w:r>
        <w:rPr>
          <w:rFonts w:ascii="Courier New" w:hAnsi="Courier New" w:cs="Courier New"/>
          <w:color w:val="FF0000"/>
          <w:sz w:val="20"/>
          <w:szCs w:val="20"/>
        </w:rPr>
        <w:t>ChangeControl</w:t>
      </w:r>
      <w:proofErr w:type="spellEnd"/>
      <w:r>
        <w:rPr>
          <w:rFonts w:ascii="Courier New" w:hAnsi="Courier New" w:cs="Courier New"/>
          <w:color w:val="FF0000"/>
          <w:sz w:val="20"/>
          <w:szCs w:val="20"/>
        </w:rPr>
        <w: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e1=</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e=</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cc1 = (e-0x30);</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cc1==0)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"R/F"</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cc1==1)</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"BITE"</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f=</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rPr>
          <w:rFonts w:ascii="Times New Roman" w:hAnsi="Times New Roman" w:cs="Times New Roman"/>
          <w:sz w:val="32"/>
          <w:szCs w:val="32"/>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cc2 = (f-0x30);</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cc2==0)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0,8);</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"LNON"</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cc2==1)</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0,8);</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"LNOFF"</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g=</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cc3 = (g-0x30);</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cc3==0)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"NB"</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cc3==1)</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"WB"</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h=</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cc4 = (h-0x30);</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cc4==0)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1,8);</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"AGCFAST"</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cc4==1)</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1,8);</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"AGCSLOW"</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rPr>
          <w:rFonts w:ascii="Times New Roman" w:hAnsi="Times New Roman" w:cs="Times New Roman"/>
          <w:sz w:val="32"/>
          <w:szCs w:val="32"/>
        </w:rPr>
      </w:pPr>
    </w:p>
    <w:p>
      <w:pPr>
        <w:rPr>
          <w:rFonts w:ascii="Times New Roman" w:hAnsi="Times New Roman" w:cs="Times New Roman"/>
          <w:sz w:val="32"/>
          <w:szCs w:val="32"/>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i1=</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i=</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j=</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P1=</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P=</w:t>
      </w:r>
      <w:proofErr w:type="spellStart"/>
      <w:r>
        <w:rPr>
          <w:rFonts w:ascii="Courier New" w:hAnsi="Courier New" w:cs="Courier New"/>
          <w:color w:val="000000"/>
          <w:sz w:val="20"/>
          <w:szCs w:val="20"/>
        </w:rPr>
        <w:t>UART_</w:t>
      </w:r>
      <w:proofErr w:type="gramStart"/>
      <w:r>
        <w:rPr>
          <w:rFonts w:ascii="Courier New" w:hAnsi="Courier New" w:cs="Courier New"/>
          <w:color w:val="000000"/>
          <w:sz w:val="20"/>
          <w:szCs w:val="20"/>
        </w:rPr>
        <w:t>GetChar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(P==0x30)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PTT_</w:t>
      </w:r>
      <w:proofErr w:type="gramStart"/>
      <w:r>
        <w:rPr>
          <w:rFonts w:ascii="Courier New" w:hAnsi="Courier New" w:cs="Courier New"/>
          <w:color w:val="000000"/>
          <w:sz w:val="20"/>
          <w:szCs w:val="20"/>
        </w:rPr>
        <w:t>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(P==0x31)</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PTT_</w:t>
      </w:r>
      <w:proofErr w:type="gramStart"/>
      <w:r>
        <w:rPr>
          <w:rFonts w:ascii="Courier New" w:hAnsi="Courier New" w:cs="Courier New"/>
          <w:color w:val="000000"/>
          <w:sz w:val="20"/>
          <w:szCs w:val="20"/>
        </w:rPr>
        <w:t>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att</w:t>
      </w:r>
      <w:proofErr w:type="spellEnd"/>
      <w:proofErr w:type="gramEnd"/>
      <w:r>
        <w:rPr>
          <w:rFonts w:ascii="Courier New" w:hAnsi="Courier New" w:cs="Courier New"/>
          <w:color w:val="000000"/>
          <w:sz w:val="20"/>
          <w:szCs w:val="20"/>
        </w:rPr>
        <w:t xml:space="preserve"> =  (i-0x30)*10 + (j-0x30);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att1=</w:t>
      </w:r>
      <w:proofErr w:type="spellStart"/>
      <w:r>
        <w:rPr>
          <w:rFonts w:ascii="Courier New" w:hAnsi="Courier New" w:cs="Courier New"/>
          <w:color w:val="000000"/>
          <w:sz w:val="20"/>
          <w:szCs w:val="20"/>
        </w:rPr>
        <w:t>att</w:t>
      </w:r>
      <w:proofErr w:type="spellEnd"/>
      <w:r>
        <w:rPr>
          <w:rFonts w:ascii="Courier New" w:hAnsi="Courier New" w:cs="Courier New"/>
          <w:color w:val="000000"/>
          <w:sz w:val="20"/>
          <w:szCs w:val="20"/>
        </w:rPr>
        <w:t>*2;</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w:t>
      </w:r>
      <w:proofErr w:type="gramStart"/>
      <w:r>
        <w:rPr>
          <w:rFonts w:ascii="Courier New" w:hAnsi="Courier New" w:cs="Courier New"/>
          <w:color w:val="800080"/>
          <w:sz w:val="20"/>
          <w:szCs w:val="20"/>
        </w:rPr>
        <w:t>PrintHexUint16</w:t>
      </w:r>
      <w:r>
        <w:rPr>
          <w:rFonts w:ascii="Courier New" w:hAnsi="Courier New" w:cs="Courier New"/>
          <w:color w:val="000000"/>
          <w:sz w:val="20"/>
          <w:szCs w:val="20"/>
        </w:rPr>
        <w:t>(</w:t>
      </w:r>
      <w:proofErr w:type="gramEnd"/>
      <w:r>
        <w:rPr>
          <w:rFonts w:ascii="Courier New" w:hAnsi="Courier New" w:cs="Courier New"/>
          <w:color w:val="000000"/>
          <w:sz w:val="20"/>
          <w:szCs w:val="20"/>
        </w:rPr>
        <w:t>att1);</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=(cc&lt;&lt;13)+(cc1&lt;&lt;11)+(cc3&lt;&lt;9)+(cc4&lt;&lt;7)+(att1);</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w:t>
      </w:r>
      <w:proofErr w:type="gramStart"/>
      <w:r>
        <w:rPr>
          <w:rFonts w:ascii="Courier New" w:hAnsi="Courier New" w:cs="Courier New"/>
          <w:color w:val="800080"/>
          <w:sz w:val="20"/>
          <w:szCs w:val="20"/>
        </w:rPr>
        <w:t>PrintHexUint16</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cb</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w:t>
      </w:r>
      <w:proofErr w:type="gramStart"/>
      <w:r>
        <w:rPr>
          <w:rFonts w:ascii="Courier New" w:hAnsi="Courier New" w:cs="Courier New"/>
          <w:color w:val="800080"/>
          <w:sz w:val="20"/>
          <w:szCs w:val="20"/>
        </w:rPr>
        <w:t>PrintHexUint16</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cb</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0,4);</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w:t>
      </w:r>
      <w:proofErr w:type="gramStart"/>
      <w:r>
        <w:rPr>
          <w:rFonts w:ascii="Courier New" w:hAnsi="Courier New" w:cs="Courier New"/>
          <w:color w:val="800080"/>
          <w:sz w:val="20"/>
          <w:szCs w:val="20"/>
        </w:rPr>
        <w:t>PrintHexUint16</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fmsb</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0,8);</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w:t>
      </w:r>
      <w:proofErr w:type="gramStart"/>
      <w:r>
        <w:rPr>
          <w:rFonts w:ascii="Courier New" w:hAnsi="Courier New" w:cs="Courier New"/>
          <w:color w:val="800080"/>
          <w:sz w:val="20"/>
          <w:szCs w:val="20"/>
        </w:rPr>
        <w:t>PrintHexUint16</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flsb</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spi_</w:t>
      </w:r>
      <w:proofErr w:type="gramStart"/>
      <w:r>
        <w:rPr>
          <w:rFonts w:ascii="Courier New" w:hAnsi="Courier New" w:cs="Courier New"/>
          <w:color w:val="000000"/>
          <w:sz w:val="20"/>
          <w:szCs w:val="20"/>
        </w:rPr>
        <w:t>WriteTxData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cb</w:t>
      </w:r>
      <w:proofErr w:type="spell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CyDelayUs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spi_</w:t>
      </w:r>
      <w:proofErr w:type="gramStart"/>
      <w:r>
        <w:rPr>
          <w:rFonts w:ascii="Courier New" w:hAnsi="Courier New" w:cs="Courier New"/>
          <w:color w:val="000000"/>
          <w:sz w:val="20"/>
          <w:szCs w:val="20"/>
        </w:rPr>
        <w:t>WriteTxData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fmsb</w:t>
      </w:r>
      <w:proofErr w:type="spell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CyDelayUs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spi_</w:t>
      </w:r>
      <w:proofErr w:type="gramStart"/>
      <w:r>
        <w:rPr>
          <w:rFonts w:ascii="Courier New" w:hAnsi="Courier New" w:cs="Courier New"/>
          <w:color w:val="000000"/>
          <w:sz w:val="20"/>
          <w:szCs w:val="20"/>
        </w:rPr>
        <w:t>WriteTxData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flsb</w:t>
      </w:r>
      <w:proofErr w:type="spell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CyDelayUs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4604708" cy="1800424"/>
            <wp:effectExtent l="19050" t="0" r="5392" b="0"/>
            <wp:docPr id="36" name="Picture 18" descr="C:\Users\RFC_2\Desktop\Sumar\screenshots\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FC_2\Desktop\Sumar\screenshots\Capture5.JPG"/>
                    <pic:cNvPicPr>
                      <a:picLocks noChangeAspect="1" noChangeArrowheads="1"/>
                    </pic:cNvPicPr>
                  </pic:nvPicPr>
                  <pic:blipFill>
                    <a:blip r:embed="rId29"/>
                    <a:srcRect/>
                    <a:stretch>
                      <a:fillRect/>
                    </a:stretch>
                  </pic:blipFill>
                  <pic:spPr bwMode="auto">
                    <a:xfrm>
                      <a:off x="0" y="0"/>
                      <a:ext cx="4605005" cy="1800540"/>
                    </a:xfrm>
                    <a:prstGeom prst="rect">
                      <a:avLst/>
                    </a:prstGeom>
                    <a:noFill/>
                    <a:ln w="9525">
                      <a:noFill/>
                      <a:miter lim="800000"/>
                      <a:headEnd/>
                      <a:tailEnd/>
                    </a:ln>
                  </pic:spPr>
                </pic:pic>
              </a:graphicData>
            </a:graphic>
          </wp:inline>
        </w:drawing>
      </w:r>
    </w:p>
    <w:p>
      <w:pPr>
        <w:rPr>
          <w:rFonts w:ascii="Times New Roman" w:hAnsi="Times New Roman" w:cs="Times New Roman"/>
          <w:sz w:val="32"/>
          <w:szCs w:val="32"/>
        </w:rPr>
      </w:pPr>
      <w:r>
        <w:rPr>
          <w:rFonts w:ascii="Times New Roman" w:hAnsi="Times New Roman" w:cs="Times New Roman"/>
          <w:sz w:val="32"/>
          <w:szCs w:val="32"/>
        </w:rPr>
        <w:br w:type="page"/>
      </w:r>
    </w:p>
    <w:p>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SLAVE SPI  </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CODE FOR SPI SLAVE</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#include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project.h</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800080"/>
          <w:sz w:val="20"/>
          <w:szCs w:val="20"/>
        </w:rPr>
        <w:t>CY_ISR_</w:t>
      </w:r>
      <w:proofErr w:type="gramStart"/>
      <w:r>
        <w:rPr>
          <w:rFonts w:ascii="Courier New" w:hAnsi="Courier New" w:cs="Courier New"/>
          <w:color w:val="800080"/>
          <w:sz w:val="20"/>
          <w:szCs w:val="20"/>
        </w:rPr>
        <w:t>PROTO</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GPIOIsrHandler</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FF"/>
          <w:sz w:val="20"/>
          <w:szCs w:val="20"/>
        </w:rPr>
        <w:t>int</w:t>
      </w:r>
      <w:proofErr w:type="spellEnd"/>
      <w:proofErr w:type="gramEnd"/>
      <w:r>
        <w:rPr>
          <w:rFonts w:ascii="Courier New" w:hAnsi="Courier New" w:cs="Courier New"/>
          <w:color w:val="000000"/>
          <w:sz w:val="20"/>
          <w:szCs w:val="20"/>
        </w:rPr>
        <w:t xml:space="preserve"> main(</w:t>
      </w:r>
      <w:r>
        <w:rPr>
          <w:rFonts w:ascii="Courier New" w:hAnsi="Courier New" w:cs="Courier New"/>
          <w:color w:val="0000FF"/>
          <w:sz w:val="20"/>
          <w:szCs w:val="20"/>
        </w:rPr>
        <w:t>void</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isr_GPIO_</w:t>
      </w:r>
      <w:proofErr w:type="gramStart"/>
      <w:r>
        <w:rPr>
          <w:rFonts w:ascii="Courier New" w:hAnsi="Courier New" w:cs="Courier New"/>
          <w:color w:val="000000"/>
          <w:sz w:val="20"/>
          <w:szCs w:val="20"/>
        </w:rPr>
        <w:t>StartEx</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GPIOIsrHandler</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800080"/>
          <w:sz w:val="20"/>
          <w:szCs w:val="20"/>
        </w:rPr>
        <w:t>CyGlobalIntEnable</w:t>
      </w:r>
      <w:proofErr w:type="spell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SPIS_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PrintString</w:t>
      </w:r>
      <w:proofErr w:type="spellEnd"/>
      <w:r>
        <w:rPr>
          <w:rFonts w:ascii="Courier New" w:hAnsi="Courier New" w:cs="Courier New"/>
          <w:color w:val="000000"/>
          <w:sz w:val="20"/>
          <w:szCs w:val="20"/>
        </w:rPr>
        <w:t>(</w:t>
      </w:r>
      <w:proofErr w:type="gramEnd"/>
      <w:r>
        <w:rPr>
          <w:rFonts w:ascii="Courier New" w:hAnsi="Courier New" w:cs="Courier New"/>
          <w:color w:val="FF0000"/>
          <w:sz w:val="20"/>
          <w:szCs w:val="20"/>
        </w:rPr>
        <w:t>"waiting"</w:t>
      </w: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800080"/>
          <w:sz w:val="20"/>
          <w:szCs w:val="20"/>
        </w:rPr>
        <w:t>CY_</w:t>
      </w:r>
      <w:proofErr w:type="gramStart"/>
      <w:r>
        <w:rPr>
          <w:rFonts w:ascii="Courier New" w:hAnsi="Courier New" w:cs="Courier New"/>
          <w:color w:val="800080"/>
          <w:sz w:val="20"/>
          <w:szCs w:val="20"/>
        </w:rPr>
        <w:t>ISR</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GPIOIsrHandler</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isr_GPIO_</w:t>
      </w:r>
      <w:proofErr w:type="gramStart"/>
      <w:r>
        <w:rPr>
          <w:rFonts w:ascii="Courier New" w:hAnsi="Courier New" w:cs="Courier New"/>
          <w:color w:val="000000"/>
          <w:sz w:val="20"/>
          <w:szCs w:val="20"/>
        </w:rPr>
        <w:t>ClearPending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4682B4"/>
          <w:sz w:val="20"/>
          <w:szCs w:val="20"/>
        </w:rPr>
        <w:t>uint16</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j,k,l</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SPIS_GetRxBufferSize</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j=</w:t>
      </w:r>
      <w:proofErr w:type="spellStart"/>
      <w:r>
        <w:rPr>
          <w:rFonts w:ascii="Courier New" w:hAnsi="Courier New" w:cs="Courier New"/>
          <w:color w:val="000000"/>
          <w:sz w:val="20"/>
          <w:szCs w:val="20"/>
        </w:rPr>
        <w:t>SPIS_</w:t>
      </w:r>
      <w:proofErr w:type="gramStart"/>
      <w:r>
        <w:rPr>
          <w:rFonts w:ascii="Courier New" w:hAnsi="Courier New" w:cs="Courier New"/>
          <w:color w:val="000000"/>
          <w:sz w:val="20"/>
          <w:szCs w:val="20"/>
        </w:rPr>
        <w:t>ReadRxData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800080"/>
          <w:sz w:val="20"/>
          <w:szCs w:val="20"/>
        </w:rPr>
        <w:t>lcd_</w:t>
      </w:r>
      <w:proofErr w:type="gramStart"/>
      <w:r>
        <w:rPr>
          <w:rFonts w:ascii="Courier New" w:hAnsi="Courier New" w:cs="Courier New"/>
          <w:color w:val="800080"/>
          <w:sz w:val="20"/>
          <w:szCs w:val="20"/>
        </w:rPr>
        <w:t>ClearDisplay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w:t>
      </w:r>
      <w:proofErr w:type="gramStart"/>
      <w:r>
        <w:rPr>
          <w:rFonts w:ascii="Courier New" w:hAnsi="Courier New" w:cs="Courier New"/>
          <w:color w:val="800080"/>
          <w:sz w:val="20"/>
          <w:szCs w:val="20"/>
        </w:rPr>
        <w:t>PrintHexUint16</w:t>
      </w:r>
      <w:r>
        <w:rPr>
          <w:rFonts w:ascii="Courier New" w:hAnsi="Courier New" w:cs="Courier New"/>
          <w:color w:val="000000"/>
          <w:sz w:val="20"/>
          <w:szCs w:val="20"/>
        </w:rPr>
        <w:t>(</w:t>
      </w:r>
      <w:proofErr w:type="gramEnd"/>
      <w:r>
        <w:rPr>
          <w:rFonts w:ascii="Courier New" w:hAnsi="Courier New" w:cs="Courier New"/>
          <w:color w:val="000000"/>
          <w:sz w:val="20"/>
          <w:szCs w:val="20"/>
        </w:rPr>
        <w:t>j);</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SPIS_GetRxBufferSize</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k=</w:t>
      </w:r>
      <w:proofErr w:type="spellStart"/>
      <w:r>
        <w:rPr>
          <w:rFonts w:ascii="Courier New" w:hAnsi="Courier New" w:cs="Courier New"/>
          <w:color w:val="000000"/>
          <w:sz w:val="20"/>
          <w:szCs w:val="20"/>
        </w:rPr>
        <w:t>SPIS_</w:t>
      </w:r>
      <w:proofErr w:type="gramStart"/>
      <w:r>
        <w:rPr>
          <w:rFonts w:ascii="Courier New" w:hAnsi="Courier New" w:cs="Courier New"/>
          <w:color w:val="000000"/>
          <w:sz w:val="20"/>
          <w:szCs w:val="20"/>
        </w:rPr>
        <w:t>ReadRxData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0,8);</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w:t>
      </w:r>
      <w:proofErr w:type="gramStart"/>
      <w:r>
        <w:rPr>
          <w:rFonts w:ascii="Courier New" w:hAnsi="Courier New" w:cs="Courier New"/>
          <w:color w:val="800080"/>
          <w:sz w:val="20"/>
          <w:szCs w:val="20"/>
        </w:rPr>
        <w:t>PrintHexUint16</w:t>
      </w:r>
      <w:r>
        <w:rPr>
          <w:rFonts w:ascii="Courier New" w:hAnsi="Courier New" w:cs="Courier New"/>
          <w:color w:val="000000"/>
          <w:sz w:val="20"/>
          <w:szCs w:val="20"/>
        </w:rPr>
        <w:t>(</w:t>
      </w:r>
      <w:proofErr w:type="gramEnd"/>
      <w:r>
        <w:rPr>
          <w:rFonts w:ascii="Courier New" w:hAnsi="Courier New" w:cs="Courier New"/>
          <w:color w:val="000000"/>
          <w:sz w:val="20"/>
          <w:szCs w:val="20"/>
        </w:rPr>
        <w:t>k);</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FF"/>
          <w:sz w:val="20"/>
          <w:szCs w:val="20"/>
        </w:rPr>
        <w:t>while</w:t>
      </w:r>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SPIS_GetRxBufferSize</w:t>
      </w:r>
      <w:proofErr w:type="spell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w:t>
      </w:r>
      <w:proofErr w:type="spellStart"/>
      <w:r>
        <w:rPr>
          <w:rFonts w:ascii="Courier New" w:hAnsi="Courier New" w:cs="Courier New"/>
          <w:color w:val="000000"/>
          <w:sz w:val="20"/>
          <w:szCs w:val="20"/>
        </w:rPr>
        <w:t>SPIS_</w:t>
      </w:r>
      <w:proofErr w:type="gramStart"/>
      <w:r>
        <w:rPr>
          <w:rFonts w:ascii="Courier New" w:hAnsi="Courier New" w:cs="Courier New"/>
          <w:color w:val="000000"/>
          <w:sz w:val="20"/>
          <w:szCs w:val="20"/>
        </w:rPr>
        <w:t>ReadRxData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lcd_</w:t>
      </w:r>
      <w:proofErr w:type="gramStart"/>
      <w:r>
        <w:rPr>
          <w:rFonts w:ascii="Courier New" w:hAnsi="Courier New" w:cs="Courier New"/>
          <w:color w:val="000000"/>
          <w:sz w:val="20"/>
          <w:szCs w:val="20"/>
        </w:rPr>
        <w:t>Position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w:t>
      </w:r>
      <w:proofErr w:type="gramStart"/>
      <w:r>
        <w:rPr>
          <w:rFonts w:ascii="Courier New" w:hAnsi="Courier New" w:cs="Courier New"/>
          <w:color w:val="800080"/>
          <w:sz w:val="20"/>
          <w:szCs w:val="20"/>
        </w:rPr>
        <w:t>PrintHexUint16</w:t>
      </w:r>
      <w:r>
        <w:rPr>
          <w:rFonts w:ascii="Courier New" w:hAnsi="Courier New" w:cs="Courier New"/>
          <w:color w:val="000000"/>
          <w:sz w:val="20"/>
          <w:szCs w:val="20"/>
        </w:rPr>
        <w:t>(</w:t>
      </w:r>
      <w:proofErr w:type="gramEnd"/>
      <w:r>
        <w:rPr>
          <w:rFonts w:ascii="Courier New" w:hAnsi="Courier New" w:cs="Courier New"/>
          <w:color w:val="000000"/>
          <w:sz w:val="20"/>
          <w:szCs w:val="20"/>
        </w:rPr>
        <w:t>l);</w:t>
      </w:r>
    </w:p>
    <w:p>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CyDelay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5000);</w:t>
      </w:r>
    </w:p>
    <w:p>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SPIS_</w:t>
      </w:r>
      <w:proofErr w:type="gramStart"/>
      <w:r>
        <w:rPr>
          <w:rFonts w:ascii="Courier New" w:hAnsi="Courier New" w:cs="Courier New"/>
          <w:color w:val="000000"/>
          <w:sz w:val="20"/>
          <w:szCs w:val="20"/>
        </w:rPr>
        <w:t>ClearRxBuffer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pPr>
        <w:autoSpaceDE w:val="0"/>
        <w:autoSpaceDN w:val="0"/>
        <w:adjustRightInd w:val="0"/>
        <w:spacing w:after="0" w:line="240" w:lineRule="auto"/>
        <w:rPr>
          <w:rFonts w:ascii="Courier New" w:hAnsi="Courier New" w:cs="Courier New"/>
          <w:color w:val="000000"/>
          <w:sz w:val="20"/>
          <w:szCs w:val="20"/>
        </w:rPr>
      </w:pPr>
    </w:p>
    <w:p>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5557520" cy="1116330"/>
            <wp:effectExtent l="1905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557520" cy="111633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4"/>
          <w:szCs w:val="24"/>
        </w:rPr>
        <w:tab/>
        <w:t>FIG 15: PORT LIST</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IMAGE SHOWING THE CLOCK AND DATA TRANSMITTED THROUGH SPI (FIG 16)</w:t>
      </w:r>
    </w:p>
    <w:p>
      <w:pPr>
        <w:rPr>
          <w:rFonts w:ascii="Times New Roman" w:hAnsi="Times New Roman" w:cs="Times New Roman"/>
          <w:sz w:val="24"/>
          <w:szCs w:val="24"/>
        </w:rPr>
      </w:pPr>
    </w:p>
    <w:p>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82346" cy="3511760"/>
            <wp:effectExtent l="19050" t="0" r="3954" b="0"/>
            <wp:docPr id="11" name="Picture 1" descr="C:\Users\RFC_2\Desktop\Sumar\screenshots\tek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C_2\Desktop\Sumar\screenshots\tek00003.png"/>
                    <pic:cNvPicPr>
                      <a:picLocks noChangeAspect="1" noChangeArrowheads="1"/>
                    </pic:cNvPicPr>
                  </pic:nvPicPr>
                  <pic:blipFill>
                    <a:blip r:embed="rId30"/>
                    <a:srcRect/>
                    <a:stretch>
                      <a:fillRect/>
                    </a:stretch>
                  </pic:blipFill>
                  <pic:spPr bwMode="auto">
                    <a:xfrm>
                      <a:off x="0" y="0"/>
                      <a:ext cx="4685266" cy="35139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 first channel (dark blue) indicates the clock signal. The second channel indicates the data transmitted. The baseband is 48 bits wide and divided into a control word of 16 bits and a frequency component of 32 bits. The detailed representation of the above image is shown below.</w:t>
      </w:r>
    </w:p>
    <w:p>
      <w:pPr>
        <w:rPr>
          <w:rFonts w:ascii="Times New Roman" w:hAnsi="Times New Roman" w:cs="Times New Roman"/>
          <w:sz w:val="24"/>
          <w:szCs w:val="24"/>
        </w:rPr>
      </w:pPr>
    </w:p>
    <w:p>
      <w:pPr>
        <w:rPr>
          <w:b/>
          <w:sz w:val="24"/>
          <w:szCs w:val="24"/>
          <w:u w:val="single"/>
        </w:rPr>
      </w:pPr>
      <w:r>
        <w:rPr>
          <w:b/>
          <w:sz w:val="28"/>
          <w:szCs w:val="28"/>
          <w:u w:val="single"/>
        </w:rPr>
        <w:t xml:space="preserve">Data Format for </w:t>
      </w:r>
      <w:r>
        <w:rPr>
          <w:rFonts w:ascii="Calibri" w:hAnsi="Calibri" w:cs="Calibri"/>
          <w:b/>
          <w:bCs/>
          <w:sz w:val="28"/>
          <w:szCs w:val="28"/>
          <w:u w:val="single"/>
        </w:rPr>
        <w:t>sending frequency &amp; Control word</w:t>
      </w:r>
      <w:r>
        <w:rPr>
          <w:b/>
          <w:sz w:val="28"/>
          <w:szCs w:val="28"/>
          <w:u w:val="single"/>
        </w:rPr>
        <w:t>:</w:t>
      </w:r>
    </w:p>
    <w:p>
      <w:pPr>
        <w:rPr>
          <w:bCs/>
          <w:sz w:val="24"/>
          <w:szCs w:val="24"/>
        </w:rPr>
      </w:pPr>
      <w:r>
        <w:rPr>
          <w:sz w:val="24"/>
          <w:szCs w:val="24"/>
        </w:rPr>
        <w:t>Three words, each containing 16 bits, are to be sent from baseband as shown below.</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bCs/>
          <w:sz w:val="24"/>
          <w:szCs w:val="24"/>
        </w:rPr>
      </w:pPr>
      <w:r>
        <w:rPr>
          <w:bCs/>
          <w:noProof/>
          <w:sz w:val="24"/>
          <w:szCs w:val="24"/>
        </w:rPr>
        <w:lastRenderedPageBreak/>
        <w:drawing>
          <wp:inline distT="0" distB="0" distL="0" distR="0">
            <wp:extent cx="5872792" cy="1448892"/>
            <wp:effectExtent l="19050" t="0" r="0" b="0"/>
            <wp:docPr id="19" name="Picture 3" descr="F:\Documents\ajay\baseband interface\INterfac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ajay\baseband interface\INterface_new.png"/>
                    <pic:cNvPicPr>
                      <a:picLocks noChangeAspect="1" noChangeArrowheads="1"/>
                    </pic:cNvPicPr>
                  </pic:nvPicPr>
                  <pic:blipFill>
                    <a:blip r:embed="rId31"/>
                    <a:srcRect/>
                    <a:stretch>
                      <a:fillRect/>
                    </a:stretch>
                  </pic:blipFill>
                  <pic:spPr bwMode="auto">
                    <a:xfrm>
                      <a:off x="0" y="0"/>
                      <a:ext cx="5886936" cy="1452381"/>
                    </a:xfrm>
                    <a:prstGeom prst="rect">
                      <a:avLst/>
                    </a:prstGeom>
                    <a:noFill/>
                    <a:ln w="9525">
                      <a:noFill/>
                      <a:miter lim="800000"/>
                      <a:headEnd/>
                      <a:tailEnd/>
                    </a:ln>
                  </pic:spPr>
                </pic:pic>
              </a:graphicData>
            </a:graphic>
          </wp:inline>
        </w:drawing>
      </w:r>
    </w:p>
    <w:p>
      <w:pPr>
        <w:pStyle w:val="Caption"/>
        <w:jc w:val="center"/>
        <w:rPr>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r>
        <w:t>: WORD Format</w:t>
      </w:r>
    </w:p>
    <w:p>
      <w:pPr>
        <w:rPr>
          <w:b/>
          <w:bCs/>
          <w:sz w:val="28"/>
          <w:szCs w:val="28"/>
          <w:u w:val="single"/>
        </w:rPr>
      </w:pPr>
    </w:p>
    <w:p>
      <w:pPr>
        <w:rPr>
          <w:sz w:val="28"/>
          <w:szCs w:val="28"/>
        </w:rPr>
      </w:pPr>
      <w:r>
        <w:rPr>
          <w:b/>
          <w:bCs/>
          <w:sz w:val="28"/>
          <w:szCs w:val="28"/>
          <w:u w:val="single"/>
        </w:rPr>
        <w:t>1st 16 bits:</w:t>
      </w:r>
      <w:r>
        <w:rPr>
          <w:sz w:val="28"/>
          <w:szCs w:val="28"/>
        </w:rPr>
        <w:t xml:space="preserve"> </w:t>
      </w:r>
    </w:p>
    <w:p>
      <w:pPr>
        <w:rPr>
          <w:sz w:val="24"/>
          <w:szCs w:val="24"/>
        </w:rPr>
      </w:pPr>
      <w:r>
        <w:rPr>
          <w:sz w:val="24"/>
          <w:szCs w:val="24"/>
        </w:rPr>
        <w:t>Should be send as per the format shown below.</w:t>
      </w:r>
    </w:p>
    <w:p>
      <w:pPr>
        <w:keepNext/>
        <w:ind w:left="-709"/>
        <w:jc w:val="center"/>
        <w:rPr>
          <w:sz w:val="24"/>
          <w:szCs w:val="24"/>
        </w:rPr>
      </w:pPr>
      <w:r>
        <w:rPr>
          <w:noProof/>
          <w:sz w:val="24"/>
          <w:szCs w:val="24"/>
        </w:rPr>
        <w:drawing>
          <wp:inline distT="0" distB="0" distL="0" distR="0">
            <wp:extent cx="5362575" cy="2381250"/>
            <wp:effectExtent l="0" t="0" r="0" b="0"/>
            <wp:docPr id="20" name="Picture 5" descr="F:\Documents\ajay\baseband interface\firs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s\ajay\baseband interface\first 16.png"/>
                    <pic:cNvPicPr>
                      <a:picLocks noChangeAspect="1" noChangeArrowheads="1"/>
                    </pic:cNvPicPr>
                  </pic:nvPicPr>
                  <pic:blipFill>
                    <a:blip r:embed="rId32"/>
                    <a:srcRect/>
                    <a:stretch>
                      <a:fillRect/>
                    </a:stretch>
                  </pic:blipFill>
                  <pic:spPr bwMode="auto">
                    <a:xfrm>
                      <a:off x="0" y="0"/>
                      <a:ext cx="5361094" cy="2380592"/>
                    </a:xfrm>
                    <a:prstGeom prst="rect">
                      <a:avLst/>
                    </a:prstGeom>
                    <a:noFill/>
                    <a:ln w="9525">
                      <a:noFill/>
                      <a:miter lim="800000"/>
                      <a:headEnd/>
                      <a:tailEnd/>
                    </a:ln>
                  </pic:spPr>
                </pic:pic>
              </a:graphicData>
            </a:graphic>
          </wp:inline>
        </w:drawing>
      </w:r>
    </w:p>
    <w:p>
      <w:pPr>
        <w:pStyle w:val="Caption"/>
        <w:jc w:val="center"/>
        <w:rPr>
          <w:b w:val="0"/>
          <w:bCs w:val="0"/>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w:t>
      </w:r>
      <w:r>
        <w:rPr>
          <w:sz w:val="24"/>
          <w:szCs w:val="24"/>
        </w:rPr>
        <w:fldChar w:fldCharType="end"/>
      </w:r>
      <w:r>
        <w:rPr>
          <w:sz w:val="24"/>
          <w:szCs w:val="24"/>
        </w:rPr>
        <w:t>: 1st 16 bit word</w:t>
      </w:r>
    </w:p>
    <w:p>
      <w:pPr>
        <w:rPr>
          <w:rFonts w:ascii="Times New Roman" w:hAnsi="Times New Roman" w:cs="Times New Roman"/>
          <w:sz w:val="24"/>
          <w:szCs w:val="24"/>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12255" cy="3459192"/>
            <wp:effectExtent l="19050" t="0" r="0" b="0"/>
            <wp:docPr id="13" name="Picture 2" descr="C:\Users\RFC_2\Desktop\Sumar\screenshots\tek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C_2\Desktop\Sumar\screenshots\tek00000.png"/>
                    <pic:cNvPicPr>
                      <a:picLocks noChangeAspect="1" noChangeArrowheads="1"/>
                    </pic:cNvPicPr>
                  </pic:nvPicPr>
                  <pic:blipFill>
                    <a:blip r:embed="rId33"/>
                    <a:srcRect/>
                    <a:stretch>
                      <a:fillRect/>
                    </a:stretch>
                  </pic:blipFill>
                  <pic:spPr bwMode="auto">
                    <a:xfrm>
                      <a:off x="0" y="0"/>
                      <a:ext cx="4616150" cy="3462113"/>
                    </a:xfrm>
                    <a:prstGeom prst="rect">
                      <a:avLst/>
                    </a:prstGeom>
                    <a:noFill/>
                    <a:ln w="9525">
                      <a:noFill/>
                      <a:miter lim="800000"/>
                      <a:headEnd/>
                      <a:tailEnd/>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17: CONTROL WORD</w:t>
      </w:r>
    </w:p>
    <w:p>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13335" cy="3460002"/>
            <wp:effectExtent l="19050" t="0" r="0" b="0"/>
            <wp:docPr id="14" name="Picture 3" descr="C:\Users\RFC_2\Desktop\Sumar\screenshots\tek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FC_2\Desktop\Sumar\screenshots\tek00001.png"/>
                    <pic:cNvPicPr>
                      <a:picLocks noChangeAspect="1" noChangeArrowheads="1"/>
                    </pic:cNvPicPr>
                  </pic:nvPicPr>
                  <pic:blipFill>
                    <a:blip r:embed="rId34"/>
                    <a:srcRect/>
                    <a:stretch>
                      <a:fillRect/>
                    </a:stretch>
                  </pic:blipFill>
                  <pic:spPr bwMode="auto">
                    <a:xfrm>
                      <a:off x="0" y="0"/>
                      <a:ext cx="4618695" cy="3464022"/>
                    </a:xfrm>
                    <a:prstGeom prst="rect">
                      <a:avLst/>
                    </a:prstGeom>
                    <a:noFill/>
                    <a:ln w="9525">
                      <a:noFill/>
                      <a:miter lim="800000"/>
                      <a:headEnd/>
                      <a:tailEnd/>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18</w:t>
      </w:r>
      <w:proofErr w:type="gramStart"/>
      <w:r>
        <w:rPr>
          <w:rFonts w:ascii="Times New Roman" w:hAnsi="Times New Roman" w:cs="Times New Roman"/>
          <w:sz w:val="28"/>
          <w:szCs w:val="28"/>
        </w:rPr>
        <w:t>:FREQUENCY</w:t>
      </w:r>
      <w:proofErr w:type="gramEnd"/>
      <w:r>
        <w:rPr>
          <w:rFonts w:ascii="Times New Roman" w:hAnsi="Times New Roman" w:cs="Times New Roman"/>
          <w:sz w:val="28"/>
          <w:szCs w:val="28"/>
        </w:rPr>
        <w:t>(MSB)</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84784" cy="3588589"/>
            <wp:effectExtent l="19050" t="0" r="0" b="0"/>
            <wp:docPr id="16" name="Picture 4" descr="C:\Users\RFC_2\Desktop\Sumar\screenshots\tek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FC_2\Desktop\Sumar\screenshots\tek00002.png"/>
                    <pic:cNvPicPr>
                      <a:picLocks noChangeAspect="1" noChangeArrowheads="1"/>
                    </pic:cNvPicPr>
                  </pic:nvPicPr>
                  <pic:blipFill>
                    <a:blip r:embed="rId35"/>
                    <a:srcRect/>
                    <a:stretch>
                      <a:fillRect/>
                    </a:stretch>
                  </pic:blipFill>
                  <pic:spPr bwMode="auto">
                    <a:xfrm>
                      <a:off x="0" y="0"/>
                      <a:ext cx="4787767" cy="3590826"/>
                    </a:xfrm>
                    <a:prstGeom prst="rect">
                      <a:avLst/>
                    </a:prstGeom>
                    <a:noFill/>
                    <a:ln w="9525">
                      <a:noFill/>
                      <a:miter lim="800000"/>
                      <a:headEnd/>
                      <a:tailEnd/>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19: FREQUENCY (LSB)</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The above three images indicates the baseband sent through SPI. The first image is that of a control word assuming we have sent the data as 7.0000.00.0. </w:t>
      </w:r>
    </w:p>
    <w:p>
      <w:pPr>
        <w:rPr>
          <w:rFonts w:ascii="Times New Roman" w:hAnsi="Times New Roman" w:cs="Times New Roman"/>
          <w:sz w:val="24"/>
          <w:szCs w:val="24"/>
        </w:rPr>
      </w:pPr>
      <w:r>
        <w:rPr>
          <w:rFonts w:ascii="Times New Roman" w:hAnsi="Times New Roman" w:cs="Times New Roman"/>
          <w:sz w:val="24"/>
          <w:szCs w:val="24"/>
        </w:rPr>
        <w:t>7.0000.00.0</w:t>
      </w:r>
    </w:p>
    <w:p>
      <w:pPr>
        <w:rPr>
          <w:rFonts w:ascii="Times New Roman" w:hAnsi="Times New Roman" w:cs="Times New Roman"/>
          <w:sz w:val="24"/>
          <w:szCs w:val="24"/>
        </w:rPr>
      </w:pPr>
      <w:proofErr w:type="gramStart"/>
      <w:r>
        <w:rPr>
          <w:rFonts w:ascii="Times New Roman" w:hAnsi="Times New Roman" w:cs="Times New Roman"/>
          <w:sz w:val="24"/>
          <w:szCs w:val="24"/>
          <w:u w:val="single"/>
        </w:rPr>
        <w:t>7</w:t>
      </w:r>
      <w:r>
        <w:rPr>
          <w:rFonts w:ascii="Times New Roman" w:hAnsi="Times New Roman" w:cs="Times New Roman"/>
          <w:sz w:val="24"/>
          <w:szCs w:val="24"/>
        </w:rPr>
        <w:t>.0000.00.0 :</w:t>
      </w:r>
      <w:proofErr w:type="gramEnd"/>
      <w:r>
        <w:rPr>
          <w:rFonts w:ascii="Times New Roman" w:hAnsi="Times New Roman" w:cs="Times New Roman"/>
          <w:sz w:val="24"/>
          <w:szCs w:val="24"/>
        </w:rPr>
        <w:t xml:space="preserve"> 7 indicates 111 which represents change in attenuation state.</w:t>
      </w:r>
    </w:p>
    <w:p>
      <w:pPr>
        <w:rPr>
          <w:rFonts w:ascii="Times New Roman" w:hAnsi="Times New Roman" w:cs="Times New Roman"/>
          <w:sz w:val="24"/>
          <w:szCs w:val="24"/>
        </w:rPr>
      </w:pPr>
      <w:proofErr w:type="gramStart"/>
      <w:r>
        <w:rPr>
          <w:rFonts w:ascii="Times New Roman" w:hAnsi="Times New Roman" w:cs="Times New Roman"/>
          <w:sz w:val="24"/>
          <w:szCs w:val="24"/>
        </w:rPr>
        <w:t>7.</w:t>
      </w:r>
      <w:r>
        <w:rPr>
          <w:rFonts w:ascii="Times New Roman" w:hAnsi="Times New Roman" w:cs="Times New Roman"/>
          <w:sz w:val="24"/>
          <w:szCs w:val="24"/>
          <w:u w:val="single"/>
        </w:rPr>
        <w:t>0</w:t>
      </w:r>
      <w:r>
        <w:rPr>
          <w:rFonts w:ascii="Times New Roman" w:hAnsi="Times New Roman" w:cs="Times New Roman"/>
          <w:sz w:val="24"/>
          <w:szCs w:val="24"/>
        </w:rPr>
        <w:t>000.00.0  :</w:t>
      </w:r>
      <w:proofErr w:type="gramEnd"/>
      <w:r>
        <w:rPr>
          <w:rFonts w:ascii="Times New Roman" w:hAnsi="Times New Roman" w:cs="Times New Roman"/>
          <w:sz w:val="24"/>
          <w:szCs w:val="24"/>
        </w:rPr>
        <w:t xml:space="preserve"> 0 indicates RF level.</w:t>
      </w:r>
    </w:p>
    <w:p>
      <w:pPr>
        <w:rPr>
          <w:rFonts w:ascii="Times New Roman" w:hAnsi="Times New Roman" w:cs="Times New Roman"/>
          <w:sz w:val="24"/>
          <w:szCs w:val="24"/>
        </w:rPr>
      </w:pPr>
      <w:proofErr w:type="gramStart"/>
      <w:r>
        <w:rPr>
          <w:rFonts w:ascii="Times New Roman" w:hAnsi="Times New Roman" w:cs="Times New Roman"/>
          <w:sz w:val="24"/>
          <w:szCs w:val="24"/>
        </w:rPr>
        <w:t>7.0</w:t>
      </w:r>
      <w:r>
        <w:rPr>
          <w:rFonts w:ascii="Times New Roman" w:hAnsi="Times New Roman" w:cs="Times New Roman"/>
          <w:sz w:val="24"/>
          <w:szCs w:val="24"/>
          <w:u w:val="single"/>
        </w:rPr>
        <w:t>0</w:t>
      </w:r>
      <w:r>
        <w:rPr>
          <w:rFonts w:ascii="Times New Roman" w:hAnsi="Times New Roman" w:cs="Times New Roman"/>
          <w:sz w:val="24"/>
          <w:szCs w:val="24"/>
        </w:rPr>
        <w:t>00.00.0 :</w:t>
      </w:r>
      <w:proofErr w:type="gramEnd"/>
      <w:r>
        <w:rPr>
          <w:rFonts w:ascii="Times New Roman" w:hAnsi="Times New Roman" w:cs="Times New Roman"/>
          <w:sz w:val="24"/>
          <w:szCs w:val="24"/>
        </w:rPr>
        <w:t xml:space="preserve"> 0 indicates LN on.</w:t>
      </w:r>
    </w:p>
    <w:p>
      <w:pPr>
        <w:rPr>
          <w:rFonts w:ascii="Times New Roman" w:hAnsi="Times New Roman" w:cs="Times New Roman"/>
          <w:sz w:val="24"/>
          <w:szCs w:val="24"/>
        </w:rPr>
      </w:pPr>
      <w:proofErr w:type="gramStart"/>
      <w:r>
        <w:rPr>
          <w:rFonts w:ascii="Times New Roman" w:hAnsi="Times New Roman" w:cs="Times New Roman"/>
          <w:sz w:val="24"/>
          <w:szCs w:val="24"/>
        </w:rPr>
        <w:t>7.00</w:t>
      </w:r>
      <w:r>
        <w:rPr>
          <w:rFonts w:ascii="Times New Roman" w:hAnsi="Times New Roman" w:cs="Times New Roman"/>
          <w:sz w:val="24"/>
          <w:szCs w:val="24"/>
          <w:u w:val="single"/>
        </w:rPr>
        <w:t>0</w:t>
      </w:r>
      <w:r>
        <w:rPr>
          <w:rFonts w:ascii="Times New Roman" w:hAnsi="Times New Roman" w:cs="Times New Roman"/>
          <w:sz w:val="24"/>
          <w:szCs w:val="24"/>
        </w:rPr>
        <w:t>0.00.0 :</w:t>
      </w:r>
      <w:proofErr w:type="gramEnd"/>
      <w:r>
        <w:rPr>
          <w:rFonts w:ascii="Times New Roman" w:hAnsi="Times New Roman" w:cs="Times New Roman"/>
          <w:sz w:val="24"/>
          <w:szCs w:val="24"/>
        </w:rPr>
        <w:t xml:space="preserve"> 0 indicates NB.</w:t>
      </w:r>
    </w:p>
    <w:p>
      <w:pPr>
        <w:rPr>
          <w:rFonts w:ascii="Times New Roman" w:hAnsi="Times New Roman" w:cs="Times New Roman"/>
          <w:sz w:val="24"/>
          <w:szCs w:val="24"/>
        </w:rPr>
      </w:pPr>
      <w:proofErr w:type="gramStart"/>
      <w:r>
        <w:rPr>
          <w:rFonts w:ascii="Times New Roman" w:hAnsi="Times New Roman" w:cs="Times New Roman"/>
          <w:sz w:val="24"/>
          <w:szCs w:val="24"/>
        </w:rPr>
        <w:t>7.000</w:t>
      </w:r>
      <w:r>
        <w:rPr>
          <w:rFonts w:ascii="Times New Roman" w:hAnsi="Times New Roman" w:cs="Times New Roman"/>
          <w:sz w:val="24"/>
          <w:szCs w:val="24"/>
          <w:u w:val="single"/>
        </w:rPr>
        <w:t>0</w:t>
      </w:r>
      <w:r>
        <w:rPr>
          <w:rFonts w:ascii="Times New Roman" w:hAnsi="Times New Roman" w:cs="Times New Roman"/>
          <w:sz w:val="24"/>
          <w:szCs w:val="24"/>
        </w:rPr>
        <w:t>.00.0 :</w:t>
      </w:r>
      <w:proofErr w:type="gramEnd"/>
      <w:r>
        <w:rPr>
          <w:rFonts w:ascii="Times New Roman" w:hAnsi="Times New Roman" w:cs="Times New Roman"/>
          <w:sz w:val="24"/>
          <w:szCs w:val="24"/>
        </w:rPr>
        <w:t xml:space="preserve"> 0 indicates AGC fast.</w:t>
      </w:r>
    </w:p>
    <w:p>
      <w:pPr>
        <w:rPr>
          <w:rFonts w:ascii="Times New Roman" w:hAnsi="Times New Roman" w:cs="Times New Roman"/>
          <w:sz w:val="24"/>
          <w:szCs w:val="24"/>
        </w:rPr>
      </w:pPr>
      <w:proofErr w:type="gramStart"/>
      <w:r>
        <w:rPr>
          <w:rFonts w:ascii="Times New Roman" w:hAnsi="Times New Roman" w:cs="Times New Roman"/>
          <w:sz w:val="24"/>
          <w:szCs w:val="24"/>
        </w:rPr>
        <w:t>7.0000.</w:t>
      </w:r>
      <w:r>
        <w:rPr>
          <w:rFonts w:ascii="Times New Roman" w:hAnsi="Times New Roman" w:cs="Times New Roman"/>
          <w:sz w:val="24"/>
          <w:szCs w:val="24"/>
          <w:u w:val="single"/>
        </w:rPr>
        <w:t>00</w:t>
      </w:r>
      <w:r>
        <w:rPr>
          <w:rFonts w:ascii="Times New Roman" w:hAnsi="Times New Roman" w:cs="Times New Roman"/>
          <w:sz w:val="24"/>
          <w:szCs w:val="24"/>
        </w:rPr>
        <w:t>.0  :</w:t>
      </w:r>
      <w:proofErr w:type="gramEnd"/>
      <w:r>
        <w:rPr>
          <w:rFonts w:ascii="Times New Roman" w:hAnsi="Times New Roman" w:cs="Times New Roman"/>
          <w:sz w:val="24"/>
          <w:szCs w:val="24"/>
        </w:rPr>
        <w:t xml:space="preserve"> 00 indicates attenuation.</w:t>
      </w:r>
    </w:p>
    <w:p>
      <w:pPr>
        <w:rPr>
          <w:rFonts w:ascii="Times New Roman" w:hAnsi="Times New Roman" w:cs="Times New Roman"/>
          <w:sz w:val="24"/>
          <w:szCs w:val="24"/>
        </w:rPr>
      </w:pPr>
      <w:proofErr w:type="gramStart"/>
      <w:r>
        <w:rPr>
          <w:rFonts w:ascii="Times New Roman" w:hAnsi="Times New Roman" w:cs="Times New Roman"/>
          <w:sz w:val="24"/>
          <w:szCs w:val="24"/>
        </w:rPr>
        <w:t>7.0000.00.0 :</w:t>
      </w:r>
      <w:proofErr w:type="gramEnd"/>
      <w:r>
        <w:rPr>
          <w:rFonts w:ascii="Times New Roman" w:hAnsi="Times New Roman" w:cs="Times New Roman"/>
          <w:sz w:val="24"/>
          <w:szCs w:val="24"/>
        </w:rPr>
        <w:t xml:space="preserve"> 0 indicates that it acts as a transmitter.</w:t>
      </w:r>
    </w:p>
    <w:p>
      <w:pPr>
        <w:rPr>
          <w:rFonts w:ascii="Times New Roman" w:hAnsi="Times New Roman" w:cs="Times New Roman"/>
          <w:sz w:val="24"/>
          <w:szCs w:val="24"/>
        </w:rPr>
      </w:pPr>
      <w:r>
        <w:rPr>
          <w:rFonts w:ascii="Times New Roman" w:hAnsi="Times New Roman" w:cs="Times New Roman"/>
          <w:sz w:val="24"/>
          <w:szCs w:val="24"/>
        </w:rPr>
        <w:t xml:space="preserve">The next two images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that of frequency, we have given a frequency of 100 MHZ, which is represented as 05F5E100.</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24"/>
          <w:szCs w:val="24"/>
        </w:rPr>
      </w:pPr>
      <w:r>
        <w:rPr>
          <w:rFonts w:ascii="Times New Roman" w:hAnsi="Times New Roman" w:cs="Times New Roman"/>
          <w:sz w:val="24"/>
          <w:szCs w:val="24"/>
        </w:rPr>
        <w:lastRenderedPageBreak/>
        <w:t xml:space="preserve">IMAGES OBTAINED FROM SPECTRUM ANALYSER WHEN VARIOUS FREQUENCIES WERE SENT TO THE TRANSRECEIVER </w:t>
      </w:r>
      <w:proofErr w:type="gramStart"/>
      <w:r>
        <w:rPr>
          <w:rFonts w:ascii="Times New Roman" w:hAnsi="Times New Roman" w:cs="Times New Roman"/>
          <w:sz w:val="24"/>
          <w:szCs w:val="24"/>
        </w:rPr>
        <w:t>( TRANSMITTER</w:t>
      </w:r>
      <w:proofErr w:type="gramEnd"/>
      <w:r>
        <w:rPr>
          <w:rFonts w:ascii="Times New Roman" w:hAnsi="Times New Roman" w:cs="Times New Roman"/>
          <w:sz w:val="24"/>
          <w:szCs w:val="24"/>
        </w:rPr>
        <w:t xml:space="preserve"> ) (FIG 20 TO 23)</w:t>
      </w:r>
    </w:p>
    <w:p>
      <w:pPr>
        <w:rPr>
          <w:rFonts w:ascii="Times New Roman" w:hAnsi="Times New Roman" w:cs="Times New Roman"/>
          <w:sz w:val="24"/>
          <w:szCs w:val="24"/>
        </w:rPr>
      </w:pPr>
      <w:r>
        <w:rPr>
          <w:rFonts w:ascii="Times New Roman" w:hAnsi="Times New Roman" w:cs="Times New Roman"/>
          <w:sz w:val="24"/>
          <w:szCs w:val="24"/>
        </w:rPr>
        <w:t xml:space="preserve"> f= 100MHZ</w:t>
      </w:r>
    </w:p>
    <w:p>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85863" cy="3394973"/>
            <wp:effectExtent l="19050" t="0" r="0" b="0"/>
            <wp:docPr id="21" name="Picture 5" descr="C:\Users\RFC_2\Desktop\Sumar\screenshots\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FC_2\Desktop\Sumar\screenshots\100.png"/>
                    <pic:cNvPicPr>
                      <a:picLocks noChangeAspect="1" noChangeArrowheads="1"/>
                    </pic:cNvPicPr>
                  </pic:nvPicPr>
                  <pic:blipFill>
                    <a:blip r:embed="rId36"/>
                    <a:srcRect/>
                    <a:stretch>
                      <a:fillRect/>
                    </a:stretch>
                  </pic:blipFill>
                  <pic:spPr bwMode="auto">
                    <a:xfrm>
                      <a:off x="0" y="0"/>
                      <a:ext cx="4783957" cy="3393621"/>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f=200MHZ</w:t>
      </w:r>
    </w:p>
    <w:p>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63501" cy="3450046"/>
            <wp:effectExtent l="19050" t="0" r="0" b="0"/>
            <wp:docPr id="17" name="Picture 6" descr="C:\Users\RFC_2\Desktop\Sumar\screenshots\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C_2\Desktop\Sumar\screenshots\200.png"/>
                    <pic:cNvPicPr>
                      <a:picLocks noChangeAspect="1" noChangeArrowheads="1"/>
                    </pic:cNvPicPr>
                  </pic:nvPicPr>
                  <pic:blipFill>
                    <a:blip r:embed="rId37"/>
                    <a:srcRect/>
                    <a:stretch>
                      <a:fillRect/>
                    </a:stretch>
                  </pic:blipFill>
                  <pic:spPr bwMode="auto">
                    <a:xfrm>
                      <a:off x="0" y="0"/>
                      <a:ext cx="4867517" cy="3452895"/>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f=300MHZ</w:t>
      </w:r>
    </w:p>
    <w:p>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84879" cy="3536150"/>
            <wp:effectExtent l="19050" t="0" r="6221" b="0"/>
            <wp:docPr id="23" name="Picture 7" descr="C:\Users\RFC_2\Desktop\Sumar\screenshots\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C_2\Desktop\Sumar\screenshots\300.png"/>
                    <pic:cNvPicPr>
                      <a:picLocks noChangeAspect="1" noChangeArrowheads="1"/>
                    </pic:cNvPicPr>
                  </pic:nvPicPr>
                  <pic:blipFill>
                    <a:blip r:embed="rId38"/>
                    <a:srcRect/>
                    <a:stretch>
                      <a:fillRect/>
                    </a:stretch>
                  </pic:blipFill>
                  <pic:spPr bwMode="auto">
                    <a:xfrm>
                      <a:off x="0" y="0"/>
                      <a:ext cx="4988284" cy="3538565"/>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f=399MHZ</w:t>
      </w:r>
    </w:p>
    <w:p>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11742" cy="3413958"/>
            <wp:effectExtent l="19050" t="0" r="7908" b="0"/>
            <wp:docPr id="18" name="Picture 1" descr="C:\Users\RFC_2\Desktop\Sumar\screenshots\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C_2\Desktop\Sumar\screenshots\399.png"/>
                    <pic:cNvPicPr>
                      <a:picLocks noChangeAspect="1" noChangeArrowheads="1"/>
                    </pic:cNvPicPr>
                  </pic:nvPicPr>
                  <pic:blipFill>
                    <a:blip r:embed="rId39"/>
                    <a:srcRect/>
                    <a:stretch>
                      <a:fillRect/>
                    </a:stretch>
                  </pic:blipFill>
                  <pic:spPr bwMode="auto">
                    <a:xfrm>
                      <a:off x="0" y="0"/>
                      <a:ext cx="4820844" cy="3420416"/>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lastRenderedPageBreak/>
        <w:t xml:space="preserve">IMAGES OBTAINED FROM SPECTRUM ANALYSER WHEN FREQUENCY OF </w:t>
      </w:r>
      <w:proofErr w:type="gramStart"/>
      <w:r>
        <w:rPr>
          <w:rFonts w:ascii="Times New Roman" w:hAnsi="Times New Roman" w:cs="Times New Roman"/>
          <w:sz w:val="24"/>
          <w:szCs w:val="24"/>
        </w:rPr>
        <w:t>100MHZ  WAS</w:t>
      </w:r>
      <w:proofErr w:type="gramEnd"/>
      <w:r>
        <w:rPr>
          <w:rFonts w:ascii="Times New Roman" w:hAnsi="Times New Roman" w:cs="Times New Roman"/>
          <w:sz w:val="24"/>
          <w:szCs w:val="24"/>
        </w:rPr>
        <w:t xml:space="preserve"> SENT TO THE TRANSRECEIVER ( RECEIVER ) (FIG 24 TO 25)</w:t>
      </w:r>
    </w:p>
    <w:p>
      <w:pPr>
        <w:rPr>
          <w:rFonts w:ascii="Times New Roman" w:hAnsi="Times New Roman" w:cs="Times New Roman"/>
          <w:sz w:val="24"/>
          <w:szCs w:val="24"/>
        </w:rPr>
      </w:pPr>
      <w:r>
        <w:rPr>
          <w:rFonts w:ascii="Times New Roman" w:hAnsi="Times New Roman" w:cs="Times New Roman"/>
          <w:sz w:val="24"/>
          <w:szCs w:val="24"/>
        </w:rPr>
        <w:t>WIDEBAND</w:t>
      </w:r>
    </w:p>
    <w:p>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22966" cy="3634775"/>
            <wp:effectExtent l="19050" t="0" r="1484" b="0"/>
            <wp:docPr id="6" name="Picture 1" descr="C:\Users\RFC_2\Desktop\Sumar\screenshots\Auto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C_2\Desktop\Sumar\screenshots\AutoSave.png"/>
                    <pic:cNvPicPr>
                      <a:picLocks noChangeAspect="1" noChangeArrowheads="1"/>
                    </pic:cNvPicPr>
                  </pic:nvPicPr>
                  <pic:blipFill>
                    <a:blip r:embed="rId40"/>
                    <a:srcRect/>
                    <a:stretch>
                      <a:fillRect/>
                    </a:stretch>
                  </pic:blipFill>
                  <pic:spPr bwMode="auto">
                    <a:xfrm>
                      <a:off x="0" y="0"/>
                      <a:ext cx="5133221" cy="3642051"/>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NARROWBAND</w:t>
      </w:r>
    </w:p>
    <w:p>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2087" cy="3705101"/>
            <wp:effectExtent l="19050" t="0" r="0" b="0"/>
            <wp:docPr id="22" name="Picture 2" descr="C:\Users\RFC_2\Desktop\Sumar\screenshots\AutoS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C_2\Desktop\Sumar\screenshots\AutoSave1.png"/>
                    <pic:cNvPicPr>
                      <a:picLocks noChangeAspect="1" noChangeArrowheads="1"/>
                    </pic:cNvPicPr>
                  </pic:nvPicPr>
                  <pic:blipFill>
                    <a:blip r:embed="rId41"/>
                    <a:srcRect/>
                    <a:stretch>
                      <a:fillRect/>
                    </a:stretch>
                  </pic:blipFill>
                  <pic:spPr bwMode="auto">
                    <a:xfrm>
                      <a:off x="0" y="0"/>
                      <a:ext cx="5228746" cy="3709826"/>
                    </a:xfrm>
                    <a:prstGeom prst="rect">
                      <a:avLst/>
                    </a:prstGeom>
                    <a:noFill/>
                    <a:ln w="9525">
                      <a:noFill/>
                      <a:miter lim="800000"/>
                      <a:headEnd/>
                      <a:tailEnd/>
                    </a:ln>
                  </pic:spPr>
                </pic:pic>
              </a:graphicData>
            </a:graphic>
          </wp:inline>
        </w:drawing>
      </w:r>
    </w:p>
    <w:p>
      <w:pPr>
        <w:tabs>
          <w:tab w:val="left" w:pos="340"/>
        </w:tabs>
        <w:ind w:left="360"/>
        <w:rPr>
          <w:rFonts w:ascii="Times New Roman" w:hAnsi="Times New Roman" w:cs="Times New Roman"/>
          <w:sz w:val="28"/>
          <w:szCs w:val="28"/>
        </w:rPr>
      </w:pPr>
      <w:proofErr w:type="gramStart"/>
      <w:r>
        <w:rPr>
          <w:rFonts w:ascii="Times New Roman" w:hAnsi="Times New Roman" w:cs="Times New Roman"/>
          <w:sz w:val="28"/>
          <w:szCs w:val="28"/>
        </w:rPr>
        <w:lastRenderedPageBreak/>
        <w:t>Block  Diagram</w:t>
      </w:r>
      <w:proofErr w:type="gramEnd"/>
      <w:r>
        <w:rPr>
          <w:rFonts w:ascii="Times New Roman" w:hAnsi="Times New Roman" w:cs="Times New Roman"/>
          <w:sz w:val="28"/>
          <w:szCs w:val="28"/>
        </w:rPr>
        <w:t xml:space="preserve">: </w:t>
      </w:r>
    </w:p>
    <w:p>
      <w:pPr>
        <w:tabs>
          <w:tab w:val="left" w:pos="34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39335" cy="3364230"/>
            <wp:effectExtent l="0" t="0" r="0" b="7620"/>
            <wp:docPr id="1" name="Picture 1" descr="G:\studies\internshi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es\internship\Captur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9335" cy="3364230"/>
                    </a:xfrm>
                    <a:prstGeom prst="rect">
                      <a:avLst/>
                    </a:prstGeom>
                    <a:noFill/>
                    <a:ln>
                      <a:noFill/>
                    </a:ln>
                  </pic:spPr>
                </pic:pic>
              </a:graphicData>
            </a:graphic>
          </wp:inline>
        </w:drawing>
      </w:r>
    </w:p>
    <w:p>
      <w:pPr>
        <w:tabs>
          <w:tab w:val="left" w:pos="340"/>
        </w:tabs>
        <w:ind w:left="360"/>
        <w:rPr>
          <w:rFonts w:ascii="Times New Roman" w:hAnsi="Times New Roman" w:cs="Times New Roman"/>
          <w:sz w:val="28"/>
          <w:szCs w:val="28"/>
        </w:rPr>
      </w:pPr>
    </w:p>
    <w:p>
      <w:pPr>
        <w:tabs>
          <w:tab w:val="left" w:pos="340"/>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39335" cy="3355975"/>
            <wp:effectExtent l="0" t="0" r="0" b="0"/>
            <wp:docPr id="9" name="Picture 9" descr="G:\studies\internshi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tudies\internship\Capture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9335" cy="3355975"/>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tabs>
          <w:tab w:val="left" w:pos="340"/>
        </w:tabs>
        <w:ind w:left="360"/>
        <w:rPr>
          <w:rFonts w:ascii="Times New Roman" w:hAnsi="Times New Roman" w:cs="Times New Roman"/>
          <w:sz w:val="32"/>
          <w:szCs w:val="32"/>
        </w:rPr>
      </w:pPr>
      <w:r>
        <w:rPr>
          <w:rFonts w:ascii="Times New Roman" w:hAnsi="Times New Roman" w:cs="Times New Roman"/>
          <w:b/>
          <w:sz w:val="32"/>
          <w:szCs w:val="32"/>
        </w:rPr>
        <w:lastRenderedPageBreak/>
        <w:t xml:space="preserve">CADDS: </w:t>
      </w:r>
      <w:r>
        <w:rPr>
          <w:rFonts w:ascii="Times New Roman" w:hAnsi="Times New Roman" w:cs="Times New Roman"/>
          <w:sz w:val="32"/>
          <w:szCs w:val="32"/>
        </w:rPr>
        <w:t xml:space="preserve">Computer Aided Design </w:t>
      </w:r>
      <w:proofErr w:type="gramStart"/>
      <w:r>
        <w:rPr>
          <w:rFonts w:ascii="Times New Roman" w:hAnsi="Times New Roman" w:cs="Times New Roman"/>
          <w:sz w:val="32"/>
          <w:szCs w:val="32"/>
        </w:rPr>
        <w:t>And</w:t>
      </w:r>
      <w:proofErr w:type="gramEnd"/>
      <w:r>
        <w:rPr>
          <w:rFonts w:ascii="Times New Roman" w:hAnsi="Times New Roman" w:cs="Times New Roman"/>
          <w:sz w:val="32"/>
          <w:szCs w:val="32"/>
        </w:rPr>
        <w:t xml:space="preserve"> Drafting Software</w:t>
      </w:r>
    </w:p>
    <w:p>
      <w:pPr>
        <w:pStyle w:val="NormalWeb"/>
        <w:spacing w:before="0" w:beforeAutospacing="0" w:after="165" w:afterAutospacing="0"/>
        <w:rPr>
          <w:color w:val="333333"/>
        </w:rPr>
      </w:pPr>
      <w:r>
        <w:rPr>
          <w:color w:val="333333"/>
        </w:rPr>
        <w:t xml:space="preserve">Computer aided design and drafting (CADD) is a subfield of engineering which deals with the design and drafting of objects and materials through the use of specialized software that visualizes designs as modular 3D computer models. </w:t>
      </w:r>
    </w:p>
    <w:p>
      <w:pPr>
        <w:pStyle w:val="NormalWeb"/>
        <w:spacing w:before="0" w:beforeAutospacing="0" w:after="75" w:afterAutospacing="0"/>
        <w:rPr>
          <w:color w:val="333333"/>
        </w:rPr>
      </w:pPr>
      <w:r>
        <w:rPr>
          <w:color w:val="333333"/>
        </w:rPr>
        <w:t>Computer aided design (CAD) software is used for creating the 3D models complete with detailed documentation such as dimensions, materials used and even details the design process.</w:t>
      </w:r>
    </w:p>
    <w:p>
      <w:pPr>
        <w:pStyle w:val="NormalWeb"/>
        <w:spacing w:before="0" w:beforeAutospacing="0" w:after="75" w:afterAutospacing="0"/>
        <w:rPr>
          <w:color w:val="333333"/>
        </w:rPr>
      </w:pPr>
    </w:p>
    <w:p>
      <w:pPr>
        <w:pStyle w:val="NormalWeb"/>
        <w:spacing w:before="0" w:beforeAutospacing="0" w:after="75" w:afterAutospacing="0"/>
        <w:rPr>
          <w:color w:val="333333"/>
        </w:rPr>
      </w:pPr>
      <w:r>
        <w:rPr>
          <w:color w:val="333333"/>
        </w:rPr>
        <w:t>Even in PCB designing CADDS is used.</w:t>
      </w:r>
    </w:p>
    <w:p>
      <w:pPr>
        <w:pStyle w:val="NormalWeb"/>
        <w:spacing w:before="0" w:beforeAutospacing="0" w:after="75" w:afterAutospacing="0"/>
        <w:rPr>
          <w:color w:val="333333"/>
        </w:rPr>
      </w:pPr>
      <w:r>
        <w:rPr>
          <w:color w:val="333333"/>
        </w:rPr>
        <w:t>The output of the CADDS in PCB designing is GERBER data and drill data.</w:t>
      </w:r>
    </w:p>
    <w:p>
      <w:pPr>
        <w:pStyle w:val="NormalWeb"/>
        <w:spacing w:before="0" w:beforeAutospacing="0" w:after="75" w:afterAutospacing="0"/>
        <w:rPr>
          <w:color w:val="333333"/>
        </w:rPr>
      </w:pPr>
      <w:r>
        <w:rPr>
          <w:color w:val="333333"/>
        </w:rPr>
        <w:t xml:space="preserve">The standards followed are </w:t>
      </w:r>
      <w:proofErr w:type="gramStart"/>
      <w:r>
        <w:rPr>
          <w:color w:val="333333"/>
        </w:rPr>
        <w:t>IPC(</w:t>
      </w:r>
      <w:proofErr w:type="gramEnd"/>
      <w:r>
        <w:rPr>
          <w:color w:val="333333"/>
        </w:rPr>
        <w:t>Associate connecting Electronic Industries)</w:t>
      </w:r>
    </w:p>
    <w:p>
      <w:pPr>
        <w:pStyle w:val="NormalWeb"/>
        <w:spacing w:before="0" w:beforeAutospacing="0" w:after="75" w:afterAutospacing="0"/>
        <w:rPr>
          <w:color w:val="333333"/>
        </w:rPr>
      </w:pPr>
      <w:r>
        <w:rPr>
          <w:color w:val="333333"/>
        </w:rPr>
        <w:t>The parameters that has to be maintained while designing are</w:t>
      </w:r>
    </w:p>
    <w:p>
      <w:pPr>
        <w:pStyle w:val="NormalWeb"/>
        <w:numPr>
          <w:ilvl w:val="0"/>
          <w:numId w:val="12"/>
        </w:numPr>
        <w:spacing w:before="0" w:beforeAutospacing="0" w:after="75" w:afterAutospacing="0"/>
        <w:rPr>
          <w:color w:val="333333"/>
        </w:rPr>
      </w:pPr>
      <w:r>
        <w:rPr>
          <w:color w:val="333333"/>
        </w:rPr>
        <w:t>Power</w:t>
      </w:r>
    </w:p>
    <w:p>
      <w:pPr>
        <w:pStyle w:val="NormalWeb"/>
        <w:spacing w:before="0" w:beforeAutospacing="0" w:after="75" w:afterAutospacing="0"/>
        <w:rPr>
          <w:color w:val="333333"/>
        </w:rPr>
      </w:pPr>
      <w:r>
        <w:rPr>
          <w:color w:val="333333"/>
        </w:rPr>
        <w:t xml:space="preserve">            2.  Audio</w:t>
      </w:r>
    </w:p>
    <w:p>
      <w:pPr>
        <w:pStyle w:val="NormalWeb"/>
        <w:spacing w:before="0" w:beforeAutospacing="0" w:after="75" w:afterAutospacing="0"/>
        <w:rPr>
          <w:color w:val="333333"/>
        </w:rPr>
      </w:pPr>
      <w:r>
        <w:rPr>
          <w:color w:val="333333"/>
        </w:rPr>
        <w:t xml:space="preserve">            3.  RF</w:t>
      </w:r>
    </w:p>
    <w:p>
      <w:pPr>
        <w:pStyle w:val="NormalWeb"/>
        <w:spacing w:before="0" w:beforeAutospacing="0" w:after="75" w:afterAutospacing="0"/>
        <w:rPr>
          <w:color w:val="333333"/>
        </w:rPr>
      </w:pPr>
      <w:r>
        <w:rPr>
          <w:color w:val="333333"/>
        </w:rPr>
        <w:t xml:space="preserve">           4.  Video</w:t>
      </w:r>
    </w:p>
    <w:p>
      <w:pPr>
        <w:pStyle w:val="NormalWeb"/>
        <w:spacing w:before="0" w:beforeAutospacing="0" w:after="75" w:afterAutospacing="0"/>
        <w:rPr>
          <w:color w:val="333333"/>
        </w:rPr>
      </w:pPr>
      <w:r>
        <w:rPr>
          <w:color w:val="333333"/>
        </w:rPr>
        <w:t xml:space="preserve">           5.  Digital</w:t>
      </w:r>
    </w:p>
    <w:p>
      <w:pPr>
        <w:pStyle w:val="NormalWeb"/>
        <w:spacing w:before="0" w:beforeAutospacing="0" w:after="75" w:afterAutospacing="0"/>
        <w:rPr>
          <w:color w:val="333333"/>
        </w:rPr>
      </w:pPr>
    </w:p>
    <w:p>
      <w:pPr>
        <w:pStyle w:val="NormalWeb"/>
        <w:numPr>
          <w:ilvl w:val="0"/>
          <w:numId w:val="11"/>
        </w:numPr>
        <w:spacing w:before="0" w:beforeAutospacing="0" w:after="75" w:afterAutospacing="0"/>
        <w:rPr>
          <w:color w:val="333333"/>
        </w:rPr>
      </w:pPr>
      <w:r>
        <w:rPr>
          <w:color w:val="333333"/>
        </w:rPr>
        <w:t>Power:</w:t>
      </w:r>
    </w:p>
    <w:p>
      <w:pPr>
        <w:pStyle w:val="NormalWeb"/>
        <w:spacing w:before="0" w:beforeAutospacing="0" w:after="75" w:afterAutospacing="0"/>
        <w:ind w:left="720"/>
        <w:rPr>
          <w:color w:val="333333"/>
        </w:rPr>
      </w:pPr>
      <w:r>
        <w:rPr>
          <w:color w:val="333333"/>
        </w:rPr>
        <w:t xml:space="preserve">    For high voltage more spacing must be given</w:t>
      </w:r>
    </w:p>
    <w:p>
      <w:pPr>
        <w:pStyle w:val="NormalWeb"/>
        <w:spacing w:before="0" w:beforeAutospacing="0" w:after="75" w:afterAutospacing="0"/>
        <w:ind w:left="720"/>
        <w:rPr>
          <w:color w:val="333333"/>
        </w:rPr>
      </w:pPr>
    </w:p>
    <w:p>
      <w:pPr>
        <w:pStyle w:val="NormalWeb"/>
        <w:numPr>
          <w:ilvl w:val="0"/>
          <w:numId w:val="11"/>
        </w:numPr>
        <w:spacing w:before="0" w:beforeAutospacing="0" w:after="75" w:afterAutospacing="0"/>
        <w:rPr>
          <w:color w:val="333333"/>
        </w:rPr>
      </w:pPr>
      <w:r>
        <w:rPr>
          <w:color w:val="333333"/>
        </w:rPr>
        <w:t>Audio:</w:t>
      </w:r>
    </w:p>
    <w:p>
      <w:pPr>
        <w:pStyle w:val="NormalWeb"/>
        <w:spacing w:before="0" w:beforeAutospacing="0" w:after="75" w:afterAutospacing="0"/>
        <w:ind w:left="720"/>
        <w:rPr>
          <w:color w:val="333333"/>
        </w:rPr>
      </w:pPr>
      <w:r>
        <w:rPr>
          <w:color w:val="333333"/>
        </w:rPr>
        <w:t xml:space="preserve">   Simple connections are enough, the grounding (return path) connection should be proper</w:t>
      </w:r>
    </w:p>
    <w:p>
      <w:pPr>
        <w:pStyle w:val="NormalWeb"/>
        <w:spacing w:before="0" w:beforeAutospacing="0" w:after="75" w:afterAutospacing="0"/>
        <w:ind w:left="720"/>
        <w:rPr>
          <w:color w:val="333333"/>
        </w:rPr>
      </w:pPr>
    </w:p>
    <w:p>
      <w:pPr>
        <w:pStyle w:val="NormalWeb"/>
        <w:numPr>
          <w:ilvl w:val="0"/>
          <w:numId w:val="11"/>
        </w:numPr>
        <w:spacing w:before="0" w:beforeAutospacing="0" w:after="75" w:afterAutospacing="0"/>
        <w:rPr>
          <w:color w:val="333333"/>
        </w:rPr>
      </w:pPr>
      <w:r>
        <w:rPr>
          <w:color w:val="333333"/>
        </w:rPr>
        <w:t>RF:</w:t>
      </w:r>
    </w:p>
    <w:p>
      <w:pPr>
        <w:pStyle w:val="NormalWeb"/>
        <w:spacing w:before="0" w:beforeAutospacing="0" w:after="75" w:afterAutospacing="0"/>
        <w:ind w:left="720"/>
        <w:rPr>
          <w:color w:val="333333"/>
        </w:rPr>
      </w:pPr>
      <w:r>
        <w:rPr>
          <w:color w:val="333333"/>
        </w:rPr>
        <w:t xml:space="preserve">   In RF only power is considered, voltage is not considered.</w:t>
      </w:r>
    </w:p>
    <w:p>
      <w:pPr>
        <w:pStyle w:val="NormalWeb"/>
        <w:spacing w:before="0" w:beforeAutospacing="0" w:after="75" w:afterAutospacing="0"/>
        <w:ind w:left="720"/>
        <w:rPr>
          <w:color w:val="333333"/>
        </w:rPr>
      </w:pPr>
      <w:r>
        <w:rPr>
          <w:color w:val="333333"/>
        </w:rPr>
        <w:t xml:space="preserve">   In RF components are closely packed. (</w:t>
      </w:r>
      <w:proofErr w:type="gramStart"/>
      <w:r>
        <w:rPr>
          <w:color w:val="333333"/>
        </w:rPr>
        <w:t>less</w:t>
      </w:r>
      <w:proofErr w:type="gramEnd"/>
      <w:r>
        <w:rPr>
          <w:color w:val="333333"/>
        </w:rPr>
        <w:t xml:space="preserve"> spacing)</w:t>
      </w:r>
    </w:p>
    <w:p>
      <w:pPr>
        <w:pStyle w:val="NormalWeb"/>
        <w:numPr>
          <w:ilvl w:val="0"/>
          <w:numId w:val="11"/>
        </w:numPr>
        <w:spacing w:before="0" w:beforeAutospacing="0" w:after="75" w:afterAutospacing="0"/>
        <w:rPr>
          <w:color w:val="333333"/>
        </w:rPr>
      </w:pPr>
      <w:r>
        <w:rPr>
          <w:color w:val="333333"/>
        </w:rPr>
        <w:t>Video</w:t>
      </w:r>
    </w:p>
    <w:p>
      <w:pPr>
        <w:pStyle w:val="NormalWeb"/>
        <w:spacing w:before="0" w:beforeAutospacing="0" w:after="75" w:afterAutospacing="0"/>
        <w:ind w:left="720"/>
        <w:rPr>
          <w:color w:val="333333"/>
        </w:rPr>
      </w:pPr>
    </w:p>
    <w:p>
      <w:pPr>
        <w:pStyle w:val="NormalWeb"/>
        <w:spacing w:before="0" w:beforeAutospacing="0" w:after="75" w:afterAutospacing="0"/>
        <w:ind w:left="720"/>
        <w:rPr>
          <w:color w:val="333333"/>
        </w:rPr>
      </w:pPr>
    </w:p>
    <w:p>
      <w:pPr>
        <w:pStyle w:val="NormalWeb"/>
        <w:numPr>
          <w:ilvl w:val="0"/>
          <w:numId w:val="11"/>
        </w:numPr>
        <w:spacing w:before="0" w:beforeAutospacing="0" w:after="75" w:afterAutospacing="0"/>
        <w:rPr>
          <w:color w:val="333333"/>
        </w:rPr>
      </w:pPr>
      <w:r>
        <w:rPr>
          <w:color w:val="333333"/>
        </w:rPr>
        <w:t>Digital</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pStyle w:val="NormalWeb"/>
        <w:spacing w:before="0" w:beforeAutospacing="0" w:after="75" w:afterAutospacing="0"/>
        <w:rPr>
          <w:b/>
          <w:color w:val="333333"/>
          <w:sz w:val="32"/>
          <w:szCs w:val="32"/>
        </w:rPr>
      </w:pPr>
      <w:r>
        <w:rPr>
          <w:b/>
          <w:color w:val="333333"/>
          <w:sz w:val="32"/>
          <w:szCs w:val="32"/>
        </w:rPr>
        <w:lastRenderedPageBreak/>
        <w:t>NAVAL SYSTEMS:</w:t>
      </w:r>
    </w:p>
    <w:p>
      <w:pPr>
        <w:pStyle w:val="NormalWeb"/>
        <w:spacing w:before="0" w:beforeAutospacing="0" w:after="75" w:afterAutospacing="0"/>
        <w:rPr>
          <w:b/>
          <w:color w:val="333333"/>
          <w:sz w:val="28"/>
          <w:szCs w:val="28"/>
        </w:rPr>
      </w:pPr>
      <w:r>
        <w:rPr>
          <w:b/>
          <w:color w:val="333333"/>
          <w:sz w:val="28"/>
          <w:szCs w:val="28"/>
        </w:rPr>
        <w:t xml:space="preserve">                     LYNX UX-GFCS</w:t>
      </w:r>
    </w:p>
    <w:p>
      <w:pPr>
        <w:pStyle w:val="NormalWeb"/>
        <w:spacing w:before="0" w:beforeAutospacing="0" w:after="75" w:afterAutospacing="0"/>
        <w:rPr>
          <w:color w:val="333333"/>
        </w:rPr>
      </w:pPr>
      <w:r>
        <w:rPr>
          <w:noProof/>
          <w:color w:val="333333"/>
        </w:rPr>
        <w:drawing>
          <wp:inline distT="0" distB="0" distL="0" distR="0">
            <wp:extent cx="5218981" cy="3077775"/>
            <wp:effectExtent l="0" t="0" r="1270" b="8890"/>
            <wp:docPr id="10" name="Picture 10" descr="G:\studies\internship\gf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tudies\internship\gfc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172" cy="3077888"/>
                    </a:xfrm>
                    <a:prstGeom prst="rect">
                      <a:avLst/>
                    </a:prstGeom>
                    <a:noFill/>
                    <a:ln>
                      <a:noFill/>
                    </a:ln>
                  </pic:spPr>
                </pic:pic>
              </a:graphicData>
            </a:graphic>
          </wp:inline>
        </w:drawing>
      </w:r>
    </w:p>
    <w:p>
      <w:pPr>
        <w:pStyle w:val="NormalWeb"/>
        <w:spacing w:before="0" w:beforeAutospacing="0" w:after="75" w:afterAutospacing="0"/>
        <w:rPr>
          <w:color w:val="333333"/>
        </w:rPr>
      </w:pPr>
      <w:r>
        <w:rPr>
          <w:color w:val="333333"/>
        </w:rPr>
        <w:t xml:space="preserve">            </w:t>
      </w:r>
      <w:r>
        <w:rPr>
          <w:color w:val="333333"/>
        </w:rPr>
        <w:tab/>
      </w:r>
      <w:r>
        <w:rPr>
          <w:color w:val="333333"/>
        </w:rPr>
        <w:tab/>
      </w:r>
      <w:r>
        <w:rPr>
          <w:color w:val="333333"/>
        </w:rPr>
        <w:tab/>
        <w:t xml:space="preserve">  </w:t>
      </w:r>
      <w:proofErr w:type="gramStart"/>
      <w:r>
        <w:rPr>
          <w:color w:val="333333"/>
        </w:rPr>
        <w:t>LONG  RANGE</w:t>
      </w:r>
      <w:proofErr w:type="gramEnd"/>
      <w:r>
        <w:rPr>
          <w:color w:val="333333"/>
        </w:rPr>
        <w:t xml:space="preserve">  GFCS</w:t>
      </w:r>
    </w:p>
    <w:p>
      <w:pPr>
        <w:pStyle w:val="NormalWeb"/>
        <w:spacing w:before="0" w:beforeAutospacing="0" w:after="75" w:afterAutospacing="0"/>
        <w:rPr>
          <w:color w:val="333333"/>
        </w:rPr>
      </w:pPr>
    </w:p>
    <w:p>
      <w:pPr>
        <w:pStyle w:val="NormalWeb"/>
        <w:numPr>
          <w:ilvl w:val="0"/>
          <w:numId w:val="13"/>
        </w:numPr>
        <w:spacing w:before="0" w:beforeAutospacing="0" w:after="75" w:afterAutospacing="0"/>
        <w:rPr>
          <w:color w:val="333333"/>
        </w:rPr>
      </w:pPr>
      <w:r>
        <w:rPr>
          <w:color w:val="333333"/>
        </w:rPr>
        <w:t>GFCS: Gun Fire Control System</w:t>
      </w:r>
    </w:p>
    <w:p>
      <w:pPr>
        <w:pStyle w:val="NormalWeb"/>
        <w:numPr>
          <w:ilvl w:val="0"/>
          <w:numId w:val="13"/>
        </w:numPr>
        <w:spacing w:before="0" w:beforeAutospacing="0" w:after="75" w:afterAutospacing="0"/>
        <w:rPr>
          <w:color w:val="333333"/>
        </w:rPr>
      </w:pPr>
      <w:r>
        <w:rPr>
          <w:color w:val="333333"/>
        </w:rPr>
        <w:t xml:space="preserve">The range is </w:t>
      </w:r>
      <w:proofErr w:type="spellStart"/>
      <w:r>
        <w:rPr>
          <w:color w:val="333333"/>
        </w:rPr>
        <w:t>upto</w:t>
      </w:r>
      <w:proofErr w:type="spellEnd"/>
      <w:r>
        <w:rPr>
          <w:color w:val="333333"/>
        </w:rPr>
        <w:t xml:space="preserve"> 20km</w:t>
      </w:r>
    </w:p>
    <w:p>
      <w:pPr>
        <w:pStyle w:val="NormalWeb"/>
        <w:numPr>
          <w:ilvl w:val="0"/>
          <w:numId w:val="13"/>
        </w:numPr>
        <w:spacing w:before="0" w:beforeAutospacing="0" w:after="75" w:afterAutospacing="0"/>
        <w:rPr>
          <w:color w:val="333333"/>
        </w:rPr>
      </w:pPr>
      <w:r>
        <w:rPr>
          <w:color w:val="333333"/>
        </w:rPr>
        <w:t>The main sensors used are</w:t>
      </w:r>
    </w:p>
    <w:p>
      <w:pPr>
        <w:pStyle w:val="NormalWeb"/>
        <w:numPr>
          <w:ilvl w:val="0"/>
          <w:numId w:val="14"/>
        </w:numPr>
        <w:spacing w:before="0" w:beforeAutospacing="0" w:after="75" w:afterAutospacing="0"/>
        <w:rPr>
          <w:color w:val="333333"/>
        </w:rPr>
      </w:pPr>
      <w:r>
        <w:rPr>
          <w:b/>
          <w:color w:val="333333"/>
        </w:rPr>
        <w:t>RADAR:</w:t>
      </w:r>
      <w:r>
        <w:rPr>
          <w:color w:val="333333"/>
        </w:rPr>
        <w:t xml:space="preserve"> Radio Detection and Ranging</w:t>
      </w:r>
    </w:p>
    <w:p>
      <w:pPr>
        <w:pStyle w:val="NormalWeb"/>
        <w:spacing w:before="0" w:beforeAutospacing="0" w:after="75" w:afterAutospacing="0"/>
        <w:ind w:left="1494"/>
        <w:rPr>
          <w:color w:val="333333"/>
        </w:rPr>
      </w:pPr>
      <w:proofErr w:type="spellStart"/>
      <w:r>
        <w:rPr>
          <w:color w:val="333333"/>
        </w:rPr>
        <w:t>Survelliance</w:t>
      </w:r>
      <w:proofErr w:type="spellEnd"/>
      <w:r>
        <w:rPr>
          <w:color w:val="333333"/>
        </w:rPr>
        <w:t xml:space="preserve"> RADARs has range more than 200kms</w:t>
      </w:r>
    </w:p>
    <w:p>
      <w:pPr>
        <w:pStyle w:val="NormalWeb"/>
        <w:spacing w:before="0" w:beforeAutospacing="0" w:after="75" w:afterAutospacing="0"/>
        <w:ind w:left="1494"/>
        <w:rPr>
          <w:color w:val="333333"/>
        </w:rPr>
      </w:pPr>
      <w:r>
        <w:rPr>
          <w:color w:val="333333"/>
        </w:rPr>
        <w:t xml:space="preserve">Tracking RADARs has range less than 45kms </w:t>
      </w:r>
    </w:p>
    <w:p>
      <w:pPr>
        <w:pStyle w:val="NormalWeb"/>
        <w:numPr>
          <w:ilvl w:val="0"/>
          <w:numId w:val="14"/>
        </w:numPr>
        <w:spacing w:before="0" w:beforeAutospacing="0" w:after="75" w:afterAutospacing="0"/>
        <w:rPr>
          <w:color w:val="333333"/>
        </w:rPr>
      </w:pPr>
      <w:r>
        <w:rPr>
          <w:b/>
          <w:color w:val="333333"/>
        </w:rPr>
        <w:t>XBAND</w:t>
      </w:r>
      <w:r>
        <w:rPr>
          <w:color w:val="333333"/>
        </w:rPr>
        <w:t>:</w:t>
      </w:r>
      <w:r>
        <w:rPr>
          <w:rFonts w:ascii="Arial" w:hAnsi="Arial" w:cs="Arial"/>
          <w:color w:val="222222"/>
        </w:rPr>
        <w:t xml:space="preserve"> </w:t>
      </w:r>
      <w:r>
        <w:rPr>
          <w:color w:val="222222"/>
        </w:rPr>
        <w:t xml:space="preserve">In </w:t>
      </w:r>
      <w:r>
        <w:t>RADAR</w:t>
      </w:r>
      <w:r>
        <w:rPr>
          <w:color w:val="222222"/>
        </w:rPr>
        <w:t xml:space="preserve"> engineering, the frequency range is specified by the </w:t>
      </w:r>
      <w:r>
        <w:t>IEEE</w:t>
      </w:r>
    </w:p>
    <w:p>
      <w:pPr>
        <w:pStyle w:val="NormalWeb"/>
        <w:spacing w:before="0" w:beforeAutospacing="0" w:after="75" w:afterAutospacing="0"/>
        <w:ind w:left="1494"/>
      </w:pPr>
      <w:r>
        <w:rPr>
          <w:b/>
          <w:color w:val="333333"/>
        </w:rPr>
        <w:t xml:space="preserve"> </w:t>
      </w:r>
      <w:proofErr w:type="gramStart"/>
      <w:r>
        <w:rPr>
          <w:color w:val="222222"/>
        </w:rPr>
        <w:t>at</w:t>
      </w:r>
      <w:proofErr w:type="gramEnd"/>
      <w:r>
        <w:rPr>
          <w:color w:val="222222"/>
        </w:rPr>
        <w:t xml:space="preserve"> 8.0 to 12.0 GHz. The X band is used for </w:t>
      </w:r>
      <w:r>
        <w:t>RADAR</w:t>
      </w:r>
      <w:r>
        <w:rPr>
          <w:color w:val="222222"/>
        </w:rPr>
        <w:t xml:space="preserve">, </w:t>
      </w:r>
      <w:r>
        <w:t xml:space="preserve">Satellite </w:t>
      </w:r>
      <w:proofErr w:type="gramStart"/>
      <w:r>
        <w:t>communication</w:t>
      </w:r>
      <w:r>
        <w:rPr>
          <w:color w:val="222222"/>
        </w:rPr>
        <w:t xml:space="preserve">  and</w:t>
      </w:r>
      <w:proofErr w:type="gramEnd"/>
      <w:r>
        <w:rPr>
          <w:color w:val="222222"/>
        </w:rPr>
        <w:t xml:space="preserve"> </w:t>
      </w:r>
      <w:r>
        <w:t>wireless computer networks.</w:t>
      </w:r>
    </w:p>
    <w:p>
      <w:pPr>
        <w:pStyle w:val="NormalWeb"/>
        <w:numPr>
          <w:ilvl w:val="0"/>
          <w:numId w:val="15"/>
        </w:numPr>
        <w:spacing w:before="0" w:beforeAutospacing="0" w:after="75" w:afterAutospacing="0"/>
      </w:pPr>
      <w:r>
        <w:t>TV camera</w:t>
      </w:r>
    </w:p>
    <w:p>
      <w:pPr>
        <w:pStyle w:val="NormalWeb"/>
        <w:numPr>
          <w:ilvl w:val="0"/>
          <w:numId w:val="15"/>
        </w:numPr>
        <w:spacing w:before="0" w:beforeAutospacing="0" w:after="75" w:afterAutospacing="0"/>
      </w:pPr>
      <w:r>
        <w:t>Thermal Vision</w:t>
      </w:r>
    </w:p>
    <w:p>
      <w:pPr>
        <w:pStyle w:val="NormalWeb"/>
        <w:numPr>
          <w:ilvl w:val="0"/>
          <w:numId w:val="15"/>
        </w:numPr>
        <w:spacing w:before="0" w:beforeAutospacing="0" w:after="75" w:afterAutospacing="0"/>
      </w:pPr>
      <w:r>
        <w:t xml:space="preserve">SRGM(Super Rapid Gun Mount)  </w:t>
      </w:r>
      <w:proofErr w:type="spellStart"/>
      <w:r>
        <w:t>upto</w:t>
      </w:r>
      <w:proofErr w:type="spellEnd"/>
      <w:r>
        <w:t xml:space="preserve"> 120 shells</w:t>
      </w:r>
    </w:p>
    <w:p>
      <w:pPr>
        <w:pStyle w:val="NormalWeb"/>
        <w:numPr>
          <w:ilvl w:val="0"/>
          <w:numId w:val="15"/>
        </w:numPr>
        <w:spacing w:before="0" w:beforeAutospacing="0" w:after="75" w:afterAutospacing="0"/>
      </w:pPr>
      <w:r>
        <w:t xml:space="preserve">AK-36: Pumps </w:t>
      </w:r>
      <w:proofErr w:type="spellStart"/>
      <w:r>
        <w:t>upto</w:t>
      </w:r>
      <w:proofErr w:type="spellEnd"/>
      <w:r>
        <w:t xml:space="preserve"> 4500 shells</w:t>
      </w:r>
    </w:p>
    <w:p>
      <w:pPr>
        <w:pStyle w:val="NormalWeb"/>
        <w:numPr>
          <w:ilvl w:val="0"/>
          <w:numId w:val="15"/>
        </w:numPr>
        <w:spacing w:before="0" w:beforeAutospacing="0" w:after="75" w:afterAutospacing="0"/>
      </w:pPr>
      <w:r>
        <w:t xml:space="preserve">Short range guns have range </w:t>
      </w:r>
      <w:proofErr w:type="spellStart"/>
      <w:r>
        <w:t>upto</w:t>
      </w:r>
      <w:proofErr w:type="spellEnd"/>
      <w:r>
        <w:t xml:space="preserve"> 4kms</w:t>
      </w:r>
    </w:p>
    <w:p>
      <w:pPr>
        <w:pStyle w:val="NormalWeb"/>
        <w:numPr>
          <w:ilvl w:val="0"/>
          <w:numId w:val="15"/>
        </w:numPr>
        <w:spacing w:before="0" w:beforeAutospacing="0" w:after="75" w:afterAutospacing="0"/>
      </w:pPr>
      <w:r>
        <w:t xml:space="preserve">Medium range guns have range </w:t>
      </w:r>
      <w:proofErr w:type="spellStart"/>
      <w:r>
        <w:t>upto</w:t>
      </w:r>
      <w:proofErr w:type="spellEnd"/>
      <w:r>
        <w:t xml:space="preserve"> 13 </w:t>
      </w:r>
      <w:proofErr w:type="spellStart"/>
      <w:r>
        <w:t>kms</w:t>
      </w:r>
      <w:proofErr w:type="spellEnd"/>
    </w:p>
    <w:p>
      <w:pPr>
        <w:pStyle w:val="NormalWeb"/>
        <w:numPr>
          <w:ilvl w:val="0"/>
          <w:numId w:val="15"/>
        </w:numPr>
        <w:spacing w:before="0" w:beforeAutospacing="0" w:after="75" w:afterAutospacing="0"/>
      </w:pPr>
      <w:r>
        <w:t>The Standards followed are MIL grade</w:t>
      </w:r>
    </w:p>
    <w:p>
      <w:pPr>
        <w:pStyle w:val="NormalWeb"/>
        <w:numPr>
          <w:ilvl w:val="0"/>
          <w:numId w:val="15"/>
        </w:numPr>
        <w:spacing w:before="0" w:beforeAutospacing="0" w:after="75" w:afterAutospacing="0"/>
      </w:pPr>
      <w:r>
        <w:t xml:space="preserve">HAT: </w:t>
      </w:r>
      <w:proofErr w:type="spellStart"/>
      <w:r>
        <w:t>Harbour</w:t>
      </w:r>
      <w:proofErr w:type="spellEnd"/>
      <w:r>
        <w:t xml:space="preserve"> Acceptance Test</w:t>
      </w:r>
    </w:p>
    <w:p>
      <w:pPr>
        <w:pStyle w:val="NormalWeb"/>
        <w:numPr>
          <w:ilvl w:val="0"/>
          <w:numId w:val="15"/>
        </w:numPr>
        <w:spacing w:before="0" w:beforeAutospacing="0" w:after="75" w:afterAutospacing="0"/>
      </w:pPr>
      <w:r>
        <w:t xml:space="preserve">SAT:  Sea Acceptance Test </w:t>
      </w:r>
    </w:p>
    <w:p>
      <w:pPr>
        <w:pStyle w:val="NormalWeb"/>
        <w:spacing w:before="0" w:beforeAutospacing="0" w:after="75" w:afterAutospacing="0"/>
      </w:pPr>
    </w:p>
    <w:p>
      <w:pPr>
        <w:pStyle w:val="NormalWeb"/>
        <w:spacing w:before="0" w:beforeAutospacing="0" w:after="75" w:afterAutospacing="0"/>
      </w:pPr>
    </w:p>
    <w:p>
      <w:pPr>
        <w:pStyle w:val="NormalWeb"/>
        <w:spacing w:before="0" w:beforeAutospacing="0" w:after="75" w:afterAutospacing="0"/>
        <w:rPr>
          <w:b/>
          <w:color w:val="333333"/>
          <w:sz w:val="32"/>
          <w:szCs w:val="32"/>
        </w:rPr>
      </w:pPr>
      <w:r>
        <w:rPr>
          <w:b/>
          <w:color w:val="333333"/>
          <w:sz w:val="32"/>
          <w:szCs w:val="32"/>
        </w:rPr>
        <w:lastRenderedPageBreak/>
        <w:t>PASSIVE VACCUM DEVICES:</w:t>
      </w:r>
    </w:p>
    <w:p>
      <w:pPr>
        <w:pStyle w:val="NormalWeb"/>
        <w:spacing w:before="0" w:beforeAutospacing="0" w:after="75" w:afterAutospacing="0"/>
        <w:rPr>
          <w:b/>
          <w:color w:val="333333"/>
          <w:sz w:val="32"/>
          <w:szCs w:val="32"/>
        </w:rPr>
      </w:pPr>
    </w:p>
    <w:p>
      <w:pPr>
        <w:pStyle w:val="NormalWeb"/>
        <w:spacing w:before="0" w:beforeAutospacing="0" w:after="75" w:afterAutospacing="0"/>
        <w:rPr>
          <w:b/>
          <w:color w:val="333333"/>
          <w:sz w:val="28"/>
          <w:szCs w:val="28"/>
        </w:rPr>
      </w:pPr>
      <w:r>
        <w:rPr>
          <w:b/>
          <w:color w:val="333333"/>
          <w:sz w:val="28"/>
          <w:szCs w:val="28"/>
        </w:rPr>
        <w:t xml:space="preserve">                     VACCUM INTERRUPTERS</w:t>
      </w:r>
    </w:p>
    <w:p>
      <w:pPr>
        <w:pStyle w:val="NormalWeb"/>
        <w:spacing w:before="0" w:beforeAutospacing="0" w:after="75" w:afterAutospacing="0"/>
        <w:rPr>
          <w:b/>
          <w:color w:val="333333"/>
          <w:sz w:val="28"/>
          <w:szCs w:val="28"/>
        </w:rPr>
      </w:pPr>
    </w:p>
    <w:p>
      <w:pPr>
        <w:pStyle w:val="NormalWeb"/>
        <w:spacing w:before="0" w:beforeAutospacing="0" w:after="75" w:afterAutospacing="0"/>
        <w:rPr>
          <w:b/>
          <w:color w:val="333333"/>
        </w:rPr>
      </w:pPr>
      <w:r>
        <w:rPr>
          <w:b/>
          <w:noProof/>
          <w:color w:val="333333"/>
        </w:rPr>
        <w:drawing>
          <wp:inline distT="0" distB="0" distL="0" distR="0">
            <wp:extent cx="5476875" cy="1884747"/>
            <wp:effectExtent l="0" t="0" r="0" b="1270"/>
            <wp:docPr id="5" name="Picture 5" descr="G:\studies\internship\vaccum interrup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ies\internship\vaccum interrupter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5509" cy="1887718"/>
                    </a:xfrm>
                    <a:prstGeom prst="rect">
                      <a:avLst/>
                    </a:prstGeom>
                    <a:noFill/>
                    <a:ln>
                      <a:noFill/>
                    </a:ln>
                  </pic:spPr>
                </pic:pic>
              </a:graphicData>
            </a:graphic>
          </wp:inline>
        </w:drawing>
      </w:r>
    </w:p>
    <w:p>
      <w:pPr>
        <w:pStyle w:val="NormalWeb"/>
        <w:spacing w:before="0" w:beforeAutospacing="0" w:after="75" w:afterAutospacing="0"/>
        <w:rPr>
          <w:b/>
          <w:color w:val="333333"/>
        </w:rPr>
      </w:pPr>
      <w:r>
        <w:rPr>
          <w:b/>
          <w:color w:val="333333"/>
        </w:rPr>
        <w:t xml:space="preserve">                       </w:t>
      </w:r>
      <w:r>
        <w:rPr>
          <w:b/>
          <w:color w:val="333333"/>
        </w:rPr>
        <w:tab/>
      </w:r>
      <w:r>
        <w:rPr>
          <w:b/>
          <w:color w:val="333333"/>
        </w:rPr>
        <w:tab/>
      </w:r>
      <w:r>
        <w:rPr>
          <w:b/>
          <w:color w:val="333333"/>
        </w:rPr>
        <w:tab/>
        <w:t>VACCUM   INTERRUPTERS</w:t>
      </w:r>
    </w:p>
    <w:p>
      <w:pPr>
        <w:pStyle w:val="NormalWeb"/>
        <w:spacing w:before="0" w:beforeAutospacing="0" w:after="75" w:afterAutospacing="0"/>
        <w:rPr>
          <w:b/>
          <w:color w:val="333333"/>
        </w:rPr>
      </w:pPr>
    </w:p>
    <w:p>
      <w:pPr>
        <w:pStyle w:val="NormalWeb"/>
        <w:spacing w:before="0" w:beforeAutospacing="0" w:after="75" w:afterAutospacing="0"/>
        <w:rPr>
          <w:b/>
          <w:color w:val="333333"/>
        </w:rPr>
      </w:pPr>
    </w:p>
    <w:p>
      <w:pPr>
        <w:pStyle w:val="NormalWeb"/>
        <w:spacing w:before="0" w:beforeAutospacing="0" w:after="75" w:afterAutospacing="0"/>
        <w:rPr>
          <w:b/>
          <w:color w:val="333333"/>
        </w:rPr>
      </w:pPr>
      <w:bookmarkStart w:id="0" w:name="_GoBack"/>
      <w:bookmarkEnd w:id="0"/>
    </w:p>
    <w:p>
      <w:pPr>
        <w:pStyle w:val="NormalWeb"/>
        <w:numPr>
          <w:ilvl w:val="0"/>
          <w:numId w:val="16"/>
        </w:numPr>
        <w:spacing w:before="0" w:beforeAutospacing="0" w:after="75" w:afterAutospacing="0"/>
        <w:rPr>
          <w:b/>
          <w:color w:val="333333"/>
        </w:rPr>
      </w:pPr>
      <w:r>
        <w:rPr>
          <w:color w:val="333333"/>
        </w:rPr>
        <w:t xml:space="preserve">Switching mechanism needs </w:t>
      </w:r>
      <w:proofErr w:type="spellStart"/>
      <w:r>
        <w:rPr>
          <w:color w:val="333333"/>
        </w:rPr>
        <w:t>vaccum</w:t>
      </w:r>
      <w:proofErr w:type="spellEnd"/>
      <w:r>
        <w:rPr>
          <w:color w:val="333333"/>
        </w:rPr>
        <w:t xml:space="preserve"> interrupters</w:t>
      </w:r>
    </w:p>
    <w:p>
      <w:pPr>
        <w:pStyle w:val="NormalWeb"/>
        <w:numPr>
          <w:ilvl w:val="0"/>
          <w:numId w:val="16"/>
        </w:numPr>
        <w:spacing w:before="0" w:beforeAutospacing="0" w:after="75" w:afterAutospacing="0"/>
        <w:rPr>
          <w:b/>
          <w:color w:val="333333"/>
        </w:rPr>
      </w:pPr>
      <w:r>
        <w:rPr>
          <w:color w:val="333333"/>
        </w:rPr>
        <w:t>From 12 KV to 240Vs</w:t>
      </w:r>
    </w:p>
    <w:p>
      <w:pPr>
        <w:pStyle w:val="NormalWeb"/>
        <w:numPr>
          <w:ilvl w:val="0"/>
          <w:numId w:val="16"/>
        </w:numPr>
        <w:spacing w:before="0" w:beforeAutospacing="0" w:after="75" w:afterAutospacing="0"/>
        <w:rPr>
          <w:b/>
          <w:color w:val="333333"/>
        </w:rPr>
      </w:pPr>
      <w:r>
        <w:rPr>
          <w:color w:val="222222"/>
        </w:rPr>
        <w:t xml:space="preserve">Vacuum interrupters are used in utility </w:t>
      </w:r>
      <w:r>
        <w:t>power transmission</w:t>
      </w:r>
      <w:r>
        <w:rPr>
          <w:color w:val="222222"/>
        </w:rPr>
        <w:t xml:space="preserve"> systems and in </w:t>
      </w:r>
      <w:r>
        <w:t>power-distribution systems</w:t>
      </w:r>
      <w:r>
        <w:rPr>
          <w:color w:val="222222"/>
        </w:rPr>
        <w:t xml:space="preserve"> for </w:t>
      </w:r>
      <w:r>
        <w:t>railway</w:t>
      </w:r>
      <w:r>
        <w:rPr>
          <w:color w:val="222222"/>
        </w:rPr>
        <w:t xml:space="preserve"> and </w:t>
      </w:r>
      <w:r>
        <w:t>industrial plants</w:t>
      </w:r>
      <w:r>
        <w:rPr>
          <w:color w:val="222222"/>
        </w:rPr>
        <w:t>.</w:t>
      </w:r>
    </w:p>
    <w:p>
      <w:pPr>
        <w:pStyle w:val="NormalWeb"/>
        <w:numPr>
          <w:ilvl w:val="0"/>
          <w:numId w:val="16"/>
        </w:numPr>
        <w:spacing w:before="0" w:beforeAutospacing="0" w:after="75" w:afterAutospacing="0"/>
        <w:rPr>
          <w:b/>
          <w:color w:val="333333"/>
        </w:rPr>
      </w:pPr>
      <w:r>
        <w:rPr>
          <w:color w:val="222222"/>
        </w:rPr>
        <w:t xml:space="preserve">In </w:t>
      </w:r>
      <w:r>
        <w:t>electrical engineering</w:t>
      </w:r>
      <w:r>
        <w:rPr>
          <w:color w:val="222222"/>
        </w:rPr>
        <w:t xml:space="preserve">, a </w:t>
      </w:r>
      <w:r>
        <w:rPr>
          <w:b/>
          <w:bCs/>
          <w:color w:val="222222"/>
        </w:rPr>
        <w:t>vacuum interrupter</w:t>
      </w:r>
      <w:r>
        <w:rPr>
          <w:color w:val="222222"/>
        </w:rPr>
        <w:t xml:space="preserve"> is a </w:t>
      </w:r>
      <w:r>
        <w:t>switch</w:t>
      </w:r>
      <w:r>
        <w:rPr>
          <w:color w:val="222222"/>
        </w:rPr>
        <w:t xml:space="preserve"> which uses </w:t>
      </w:r>
      <w:r>
        <w:t>electrical contacts</w:t>
      </w:r>
      <w:r>
        <w:rPr>
          <w:color w:val="222222"/>
        </w:rPr>
        <w:t xml:space="preserve"> in a vacuum. It is the core component of medium-voltage switches.</w:t>
      </w:r>
    </w:p>
    <w:p>
      <w:pPr>
        <w:pStyle w:val="NormalWeb"/>
        <w:numPr>
          <w:ilvl w:val="0"/>
          <w:numId w:val="16"/>
        </w:numPr>
        <w:spacing w:before="0" w:beforeAutospacing="0" w:after="75" w:afterAutospacing="0"/>
        <w:rPr>
          <w:b/>
          <w:color w:val="333333"/>
        </w:rPr>
      </w:pPr>
      <w:r>
        <w:rPr>
          <w:color w:val="222222"/>
        </w:rPr>
        <w:t xml:space="preserve">Separation of the electrical contacts results in a </w:t>
      </w:r>
      <w:r>
        <w:t>vacuum arc</w:t>
      </w:r>
      <w:r>
        <w:rPr>
          <w:color w:val="222222"/>
        </w:rPr>
        <w:t>, which is quickly extinguished.</w:t>
      </w:r>
    </w:p>
    <w:p>
      <w:pPr>
        <w:pStyle w:val="NormalWeb"/>
        <w:numPr>
          <w:ilvl w:val="0"/>
          <w:numId w:val="16"/>
        </w:numPr>
        <w:spacing w:before="0" w:beforeAutospacing="0" w:after="75" w:afterAutospacing="0"/>
        <w:rPr>
          <w:b/>
          <w:color w:val="333333"/>
        </w:rPr>
      </w:pPr>
      <w:r>
        <w:rPr>
          <w:color w:val="222222"/>
        </w:rPr>
        <w:t xml:space="preserve">Since the arc is contained within the interrupter, </w:t>
      </w:r>
      <w:r>
        <w:t>switchgear</w:t>
      </w:r>
      <w:r>
        <w:rPr>
          <w:color w:val="222222"/>
        </w:rPr>
        <w:t xml:space="preserve"> using vacuum interrupters can be very compact compared with switchgear using air or oil as the arc-suppression medium.</w:t>
      </w:r>
    </w:p>
    <w:p>
      <w:pPr>
        <w:pStyle w:val="NormalWeb"/>
        <w:numPr>
          <w:ilvl w:val="0"/>
          <w:numId w:val="16"/>
        </w:numPr>
        <w:spacing w:before="0" w:beforeAutospacing="0" w:after="75" w:afterAutospacing="0"/>
        <w:rPr>
          <w:b/>
          <w:color w:val="333333"/>
        </w:rPr>
      </w:pPr>
      <w:r>
        <w:rPr>
          <w:color w:val="222222"/>
        </w:rPr>
        <w:t xml:space="preserve">Vacuum interrupters can be used for circuit-breakers and load switches. Circuit-breaker vacuum interrupters are primarily used in the </w:t>
      </w:r>
      <w:r>
        <w:t>power sector</w:t>
      </w:r>
      <w:r>
        <w:rPr>
          <w:color w:val="222222"/>
        </w:rPr>
        <w:t xml:space="preserve"> in </w:t>
      </w:r>
      <w:r>
        <w:t>substation</w:t>
      </w:r>
      <w:r>
        <w:rPr>
          <w:color w:val="222222"/>
        </w:rPr>
        <w:t xml:space="preserve"> and power-grid facilities, and load-switching vacuum interrupters are used for </w:t>
      </w:r>
      <w:r>
        <w:t>power-grid</w:t>
      </w:r>
      <w:r>
        <w:rPr>
          <w:color w:val="222222"/>
        </w:rPr>
        <w:t xml:space="preserve"> end users.</w:t>
      </w:r>
    </w:p>
    <w:p>
      <w:pPr>
        <w:pStyle w:val="NormalWeb"/>
        <w:numPr>
          <w:ilvl w:val="0"/>
          <w:numId w:val="16"/>
        </w:numPr>
        <w:spacing w:before="0" w:beforeAutospacing="0" w:after="75" w:afterAutospacing="0"/>
        <w:rPr>
          <w:b/>
          <w:color w:val="333333"/>
        </w:rPr>
      </w:pPr>
      <w:r>
        <w:rPr>
          <w:color w:val="222222"/>
        </w:rPr>
        <w:t xml:space="preserve">The materials used to make </w:t>
      </w:r>
      <w:proofErr w:type="spellStart"/>
      <w:r>
        <w:rPr>
          <w:color w:val="222222"/>
        </w:rPr>
        <w:t>vaccum</w:t>
      </w:r>
      <w:proofErr w:type="spellEnd"/>
      <w:r>
        <w:rPr>
          <w:color w:val="222222"/>
        </w:rPr>
        <w:t xml:space="preserve"> interrupters are copper</w:t>
      </w:r>
      <w:proofErr w:type="gramStart"/>
      <w:r>
        <w:rPr>
          <w:color w:val="222222"/>
        </w:rPr>
        <w:t xml:space="preserve">,  </w:t>
      </w:r>
      <w:proofErr w:type="spellStart"/>
      <w:r>
        <w:rPr>
          <w:color w:val="222222"/>
        </w:rPr>
        <w:t>Chromiun</w:t>
      </w:r>
      <w:proofErr w:type="spellEnd"/>
      <w:proofErr w:type="gramEnd"/>
      <w:r>
        <w:rPr>
          <w:color w:val="222222"/>
        </w:rPr>
        <w:t xml:space="preserve"> copper,  </w:t>
      </w:r>
      <w:proofErr w:type="spellStart"/>
      <w:r>
        <w:rPr>
          <w:color w:val="222222"/>
        </w:rPr>
        <w:t>Brazzing</w:t>
      </w:r>
      <w:proofErr w:type="spellEnd"/>
      <w:r>
        <w:rPr>
          <w:color w:val="222222"/>
        </w:rPr>
        <w:t xml:space="preserve"> foils,  </w:t>
      </w:r>
      <w:proofErr w:type="spellStart"/>
      <w:r>
        <w:rPr>
          <w:color w:val="222222"/>
        </w:rPr>
        <w:t>Covar</w:t>
      </w:r>
      <w:proofErr w:type="spellEnd"/>
      <w:r>
        <w:rPr>
          <w:color w:val="222222"/>
        </w:rPr>
        <w:t>.</w:t>
      </w:r>
    </w:p>
    <w:p>
      <w:pPr>
        <w:pStyle w:val="NormalWeb"/>
        <w:spacing w:before="0" w:beforeAutospacing="0" w:after="75" w:afterAutospacing="0"/>
        <w:rPr>
          <w:color w:val="333333"/>
        </w:rPr>
      </w:pPr>
    </w:p>
    <w:p>
      <w:pPr>
        <w:pStyle w:val="NormalWeb"/>
        <w:spacing w:before="0" w:beforeAutospacing="0" w:after="75" w:afterAutospacing="0"/>
        <w:rPr>
          <w:color w:val="333333"/>
        </w:rPr>
      </w:pPr>
    </w:p>
    <w:p>
      <w:pPr>
        <w:pStyle w:val="NormalWeb"/>
        <w:spacing w:before="0" w:beforeAutospacing="0" w:after="75" w:afterAutospacing="0"/>
        <w:rPr>
          <w:color w:val="333333"/>
        </w:rPr>
      </w:pPr>
    </w:p>
    <w:p>
      <w:pPr>
        <w:pStyle w:val="NormalWeb"/>
        <w:spacing w:before="0" w:beforeAutospacing="0" w:after="75" w:afterAutospacing="0"/>
        <w:rPr>
          <w:color w:val="333333"/>
        </w:rPr>
      </w:pPr>
    </w:p>
    <w:p>
      <w:pPr>
        <w:pStyle w:val="NormalWeb"/>
        <w:spacing w:before="0" w:beforeAutospacing="0" w:after="75" w:afterAutospacing="0"/>
        <w:rPr>
          <w:color w:val="333333"/>
        </w:rPr>
      </w:pPr>
    </w:p>
    <w:p>
      <w:pPr>
        <w:pStyle w:val="NormalWeb"/>
        <w:spacing w:before="0" w:beforeAutospacing="0" w:after="75" w:afterAutospacing="0"/>
        <w:rPr>
          <w:color w:val="333333"/>
        </w:rPr>
      </w:pPr>
    </w:p>
    <w:p>
      <w:pPr>
        <w:pStyle w:val="NormalWeb"/>
        <w:spacing w:before="0" w:beforeAutospacing="0" w:after="75" w:afterAutospacing="0"/>
        <w:rPr>
          <w:color w:val="333333"/>
        </w:rPr>
      </w:pPr>
    </w:p>
    <w:p>
      <w:pPr>
        <w:pStyle w:val="NormalWeb"/>
        <w:spacing w:before="0" w:beforeAutospacing="0" w:after="75" w:afterAutospacing="0"/>
        <w:rPr>
          <w:color w:val="333333"/>
        </w:rPr>
      </w:pPr>
    </w:p>
    <w:p>
      <w:pPr>
        <w:pStyle w:val="NormalWeb"/>
        <w:spacing w:before="0" w:beforeAutospacing="0" w:after="75" w:afterAutospacing="0"/>
        <w:rPr>
          <w:b/>
          <w:color w:val="333333"/>
          <w:sz w:val="32"/>
          <w:szCs w:val="32"/>
        </w:rPr>
      </w:pPr>
      <w:r>
        <w:rPr>
          <w:b/>
          <w:color w:val="333333"/>
          <w:sz w:val="32"/>
          <w:szCs w:val="32"/>
        </w:rPr>
        <w:t>MICROWAVE SUPER COMPONENTS:</w:t>
      </w:r>
    </w:p>
    <w:p>
      <w:pPr>
        <w:pStyle w:val="NormalWeb"/>
        <w:spacing w:before="0" w:beforeAutospacing="0" w:after="75" w:afterAutospacing="0"/>
        <w:rPr>
          <w:b/>
          <w:color w:val="333333"/>
          <w:sz w:val="32"/>
          <w:szCs w:val="32"/>
        </w:rPr>
      </w:pPr>
    </w:p>
    <w:p>
      <w:pPr>
        <w:pStyle w:val="NormalWeb"/>
        <w:spacing w:before="0" w:beforeAutospacing="0" w:after="75" w:afterAutospacing="0"/>
        <w:rPr>
          <w:b/>
          <w:color w:val="333333"/>
          <w:sz w:val="28"/>
          <w:szCs w:val="28"/>
        </w:rPr>
      </w:pPr>
      <w:r>
        <w:rPr>
          <w:b/>
          <w:color w:val="333333"/>
          <w:sz w:val="32"/>
          <w:szCs w:val="32"/>
        </w:rPr>
        <w:t xml:space="preserve">                </w:t>
      </w:r>
      <w:r>
        <w:rPr>
          <w:b/>
          <w:color w:val="333333"/>
          <w:sz w:val="28"/>
          <w:szCs w:val="28"/>
        </w:rPr>
        <w:t xml:space="preserve">                         RADAR</w:t>
      </w:r>
    </w:p>
    <w:p>
      <w:pPr>
        <w:pStyle w:val="NormalWeb"/>
        <w:spacing w:before="0" w:beforeAutospacing="0" w:after="75" w:afterAutospacing="0"/>
        <w:rPr>
          <w:b/>
          <w:color w:val="333333"/>
        </w:rPr>
      </w:pPr>
      <w:r>
        <w:rPr>
          <w:b/>
          <w:color w:val="333333"/>
        </w:rPr>
        <w:t>C BAND ANTENNA:</w:t>
      </w:r>
    </w:p>
    <w:p>
      <w:pPr>
        <w:pStyle w:val="NormalWeb"/>
        <w:spacing w:before="0" w:beforeAutospacing="0" w:after="75" w:afterAutospacing="0"/>
        <w:rPr>
          <w:b/>
          <w:color w:val="333333"/>
          <w:sz w:val="28"/>
          <w:szCs w:val="28"/>
        </w:rPr>
      </w:pPr>
      <w:r>
        <w:rPr>
          <w:b/>
          <w:noProof/>
          <w:color w:val="333333"/>
          <w:sz w:val="28"/>
          <w:szCs w:val="28"/>
        </w:rPr>
        <w:drawing>
          <wp:inline distT="0" distB="0" distL="0" distR="0">
            <wp:extent cx="3950898" cy="2432649"/>
            <wp:effectExtent l="0" t="0" r="0" b="6350"/>
            <wp:docPr id="12" name="Picture 12" descr="G:\studies\internship\c b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es\internship\c ban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1348" cy="2432926"/>
                    </a:xfrm>
                    <a:prstGeom prst="rect">
                      <a:avLst/>
                    </a:prstGeom>
                    <a:noFill/>
                    <a:ln>
                      <a:noFill/>
                    </a:ln>
                  </pic:spPr>
                </pic:pic>
              </a:graphicData>
            </a:graphic>
          </wp:inline>
        </w:drawing>
      </w:r>
      <w:r>
        <w:rPr>
          <w:b/>
          <w:color w:val="333333"/>
          <w:sz w:val="28"/>
          <w:szCs w:val="28"/>
        </w:rPr>
        <w:tab/>
      </w:r>
    </w:p>
    <w:p>
      <w:pPr>
        <w:pStyle w:val="NormalWeb"/>
        <w:numPr>
          <w:ilvl w:val="0"/>
          <w:numId w:val="18"/>
        </w:numPr>
        <w:spacing w:before="0" w:beforeAutospacing="0" w:after="75" w:afterAutospacing="0"/>
        <w:rPr>
          <w:color w:val="333333"/>
        </w:rPr>
      </w:pPr>
      <w:r>
        <w:rPr>
          <w:color w:val="333333"/>
        </w:rPr>
        <w:t>The CBAND QTRM is used in CBAND antenna.</w:t>
      </w:r>
    </w:p>
    <w:p>
      <w:pPr>
        <w:pStyle w:val="NormalWeb"/>
        <w:numPr>
          <w:ilvl w:val="0"/>
          <w:numId w:val="17"/>
        </w:numPr>
        <w:spacing w:before="0" w:beforeAutospacing="0" w:after="75" w:afterAutospacing="0"/>
        <w:rPr>
          <w:color w:val="333333"/>
        </w:rPr>
      </w:pPr>
      <w:r>
        <w:rPr>
          <w:color w:val="444444"/>
        </w:rPr>
        <w:t xml:space="preserve">The 7 </w:t>
      </w:r>
      <w:proofErr w:type="spellStart"/>
      <w:r>
        <w:rPr>
          <w:color w:val="444444"/>
        </w:rPr>
        <w:t>Mtr</w:t>
      </w:r>
      <w:proofErr w:type="spellEnd"/>
      <w:r>
        <w:rPr>
          <w:color w:val="444444"/>
        </w:rPr>
        <w:t xml:space="preserve"> C-Band Earth Station Antenna (ESA) is designed for satellite communication operation in C-Band worldwide.</w:t>
      </w:r>
    </w:p>
    <w:p>
      <w:pPr>
        <w:pStyle w:val="NormalWeb"/>
        <w:numPr>
          <w:ilvl w:val="0"/>
          <w:numId w:val="17"/>
        </w:numPr>
        <w:spacing w:before="0" w:beforeAutospacing="0" w:after="75" w:afterAutospacing="0"/>
        <w:rPr>
          <w:color w:val="333333"/>
        </w:rPr>
      </w:pPr>
      <w:r>
        <w:rPr>
          <w:color w:val="222222"/>
        </w:rPr>
        <w:t xml:space="preserve">The </w:t>
      </w:r>
      <w:r>
        <w:rPr>
          <w:b/>
          <w:bCs/>
          <w:color w:val="222222"/>
        </w:rPr>
        <w:t>C-band</w:t>
      </w:r>
      <w:r>
        <w:rPr>
          <w:color w:val="222222"/>
        </w:rPr>
        <w:t xml:space="preserve"> is a designation by the </w:t>
      </w:r>
      <w:r>
        <w:t>Institute of Electrical and Electronics Engineers</w:t>
      </w:r>
      <w:r>
        <w:rPr>
          <w:color w:val="222222"/>
        </w:rPr>
        <w:t xml:space="preserve"> (IEEE) for a portion of the </w:t>
      </w:r>
      <w:r>
        <w:t>electromagnetic spectrum</w:t>
      </w:r>
      <w:r>
        <w:rPr>
          <w:color w:val="222222"/>
        </w:rPr>
        <w:t xml:space="preserve"> in the </w:t>
      </w:r>
      <w:r>
        <w:t>microwave</w:t>
      </w:r>
      <w:r>
        <w:rPr>
          <w:color w:val="222222"/>
        </w:rPr>
        <w:t xml:space="preserve"> range of frequencies ranging from 4.0 to 8.0 </w:t>
      </w:r>
      <w:r>
        <w:t>gigahertz</w:t>
      </w:r>
      <w:r>
        <w:rPr>
          <w:color w:val="222222"/>
        </w:rPr>
        <w:t xml:space="preserve"> (GHz)</w:t>
      </w:r>
    </w:p>
    <w:p>
      <w:pPr>
        <w:pStyle w:val="NormalWeb"/>
        <w:numPr>
          <w:ilvl w:val="0"/>
          <w:numId w:val="17"/>
        </w:numPr>
        <w:spacing w:before="0" w:beforeAutospacing="0" w:after="75" w:afterAutospacing="0"/>
        <w:rPr>
          <w:color w:val="333333"/>
        </w:rPr>
      </w:pPr>
      <w:r>
        <w:rPr>
          <w:color w:val="222222"/>
        </w:rPr>
        <w:t xml:space="preserve">Nearly all C-band communication satellites use the band of frequencies from 3.7 to 4.2 GHz for their </w:t>
      </w:r>
      <w:r>
        <w:t>downlinks</w:t>
      </w:r>
      <w:r>
        <w:rPr>
          <w:color w:val="222222"/>
        </w:rPr>
        <w:t xml:space="preserve">, and the band of frequencies from 5.925 to 6.425 GHz for their </w:t>
      </w:r>
      <w:r>
        <w:t>uplinks</w:t>
      </w:r>
      <w:r>
        <w:rPr>
          <w:color w:val="222222"/>
        </w:rPr>
        <w:t>.</w:t>
      </w:r>
    </w:p>
    <w:p>
      <w:pPr>
        <w:pStyle w:val="NormalWeb"/>
        <w:spacing w:before="0" w:beforeAutospacing="0" w:after="75" w:afterAutospacing="0"/>
        <w:rPr>
          <w:color w:val="222222"/>
        </w:rPr>
      </w:pPr>
    </w:p>
    <w:p>
      <w:pPr>
        <w:pStyle w:val="NormalWeb"/>
        <w:spacing w:before="0" w:beforeAutospacing="0" w:after="75" w:afterAutospacing="0"/>
        <w:rPr>
          <w:b/>
          <w:color w:val="222222"/>
          <w:sz w:val="28"/>
          <w:szCs w:val="28"/>
        </w:rPr>
      </w:pPr>
      <w:r>
        <w:rPr>
          <w:b/>
          <w:color w:val="222222"/>
          <w:sz w:val="28"/>
          <w:szCs w:val="28"/>
        </w:rPr>
        <w:t>X-QTRM:</w:t>
      </w:r>
    </w:p>
    <w:p>
      <w:pPr>
        <w:pStyle w:val="NormalWeb"/>
        <w:spacing w:before="0" w:beforeAutospacing="0" w:after="75" w:afterAutospacing="0"/>
        <w:rPr>
          <w:b/>
          <w:color w:val="222222"/>
          <w:sz w:val="28"/>
          <w:szCs w:val="28"/>
        </w:rPr>
      </w:pPr>
    </w:p>
    <w:p>
      <w:pPr>
        <w:pStyle w:val="NormalWeb"/>
        <w:numPr>
          <w:ilvl w:val="0"/>
          <w:numId w:val="19"/>
        </w:numPr>
        <w:spacing w:before="0" w:beforeAutospacing="0" w:after="75" w:afterAutospacing="0"/>
        <w:rPr>
          <w:b/>
          <w:color w:val="333333"/>
          <w:sz w:val="28"/>
          <w:szCs w:val="28"/>
        </w:rPr>
      </w:pPr>
      <w:r>
        <w:rPr>
          <w:color w:val="333333"/>
        </w:rPr>
        <w:t>QTRM: Quad Trans Receiver Mode</w:t>
      </w:r>
    </w:p>
    <w:p>
      <w:pPr>
        <w:pStyle w:val="NormalWeb"/>
        <w:numPr>
          <w:ilvl w:val="0"/>
          <w:numId w:val="19"/>
        </w:numPr>
        <w:spacing w:before="0" w:beforeAutospacing="0" w:after="75" w:afterAutospacing="0"/>
        <w:rPr>
          <w:color w:val="333333"/>
        </w:rPr>
      </w:pPr>
      <w:r>
        <w:rPr>
          <w:color w:val="333333"/>
        </w:rPr>
        <w:t>Automatic shut-down if internal temperature reaches a critical limit where damage could occur. Hysteresis applies</w:t>
      </w:r>
    </w:p>
    <w:p>
      <w:pPr>
        <w:pStyle w:val="NormalWeb"/>
        <w:numPr>
          <w:ilvl w:val="0"/>
          <w:numId w:val="19"/>
        </w:numPr>
        <w:spacing w:before="0" w:beforeAutospacing="0" w:after="75" w:afterAutospacing="0"/>
        <w:rPr>
          <w:color w:val="333333"/>
        </w:rPr>
      </w:pPr>
      <w:r>
        <w:rPr>
          <w:color w:val="333333"/>
        </w:rPr>
        <w:t>Can operate over a wider bandwidth at reduced performance. Limited by circulator bandwidth.</w:t>
      </w:r>
    </w:p>
    <w:p>
      <w:pPr>
        <w:pStyle w:val="NormalWeb"/>
        <w:numPr>
          <w:ilvl w:val="0"/>
          <w:numId w:val="19"/>
        </w:numPr>
        <w:spacing w:before="0" w:beforeAutospacing="0" w:after="75" w:afterAutospacing="0"/>
        <w:rPr>
          <w:color w:val="333333"/>
        </w:rPr>
      </w:pPr>
      <w:r>
        <w:rPr>
          <w:color w:val="333333"/>
        </w:rPr>
        <w:t>Up to 3dB reduction in useable attenuation range due to Calibration.</w:t>
      </w:r>
    </w:p>
    <w:p>
      <w:pPr>
        <w:pStyle w:val="NormalWeb"/>
        <w:spacing w:before="0" w:beforeAutospacing="0" w:after="75" w:afterAutospacing="0"/>
        <w:rPr>
          <w:color w:val="333333"/>
        </w:rPr>
      </w:pPr>
    </w:p>
    <w:p>
      <w:pPr>
        <w:pStyle w:val="NormalWeb"/>
        <w:spacing w:before="0" w:beforeAutospacing="0" w:after="75" w:afterAutospacing="0"/>
        <w:rPr>
          <w:color w:val="333333"/>
        </w:rPr>
      </w:pPr>
    </w:p>
    <w:p>
      <w:pPr>
        <w:pStyle w:val="NormalWeb"/>
        <w:spacing w:before="0" w:beforeAutospacing="0" w:after="75" w:afterAutospacing="0"/>
        <w:rPr>
          <w:color w:val="333333"/>
        </w:rPr>
      </w:pPr>
    </w:p>
    <w:p>
      <w:pPr>
        <w:pStyle w:val="NormalWeb"/>
        <w:spacing w:before="0" w:beforeAutospacing="0" w:after="75" w:afterAutospacing="0"/>
        <w:rPr>
          <w:color w:val="333333"/>
        </w:rPr>
      </w:pPr>
    </w:p>
    <w:p>
      <w:pPr>
        <w:pStyle w:val="NormalWeb"/>
        <w:spacing w:before="0" w:beforeAutospacing="0" w:after="75" w:afterAutospacing="0"/>
        <w:rPr>
          <w:color w:val="333333"/>
        </w:rPr>
      </w:pPr>
    </w:p>
    <w:p>
      <w:pPr>
        <w:pStyle w:val="NormalWeb"/>
        <w:spacing w:before="0" w:beforeAutospacing="0" w:after="75" w:afterAutospacing="0"/>
        <w:rPr>
          <w:b/>
          <w:color w:val="333333"/>
          <w:sz w:val="32"/>
          <w:szCs w:val="32"/>
        </w:rPr>
      </w:pPr>
      <w:r>
        <w:rPr>
          <w:b/>
          <w:color w:val="333333"/>
          <w:sz w:val="32"/>
          <w:szCs w:val="32"/>
        </w:rPr>
        <w:lastRenderedPageBreak/>
        <w:t>MMF: MASS MANUFACTURING FACILITIES</w:t>
      </w:r>
    </w:p>
    <w:p>
      <w:pPr>
        <w:pStyle w:val="NormalWeb"/>
        <w:spacing w:before="0" w:beforeAutospacing="0" w:after="75" w:afterAutospacing="0"/>
        <w:rPr>
          <w:b/>
          <w:color w:val="333333"/>
          <w:sz w:val="32"/>
          <w:szCs w:val="32"/>
        </w:rPr>
      </w:pPr>
    </w:p>
    <w:p>
      <w:pPr>
        <w:pStyle w:val="NormalWeb"/>
        <w:spacing w:before="0" w:beforeAutospacing="0" w:after="75" w:afterAutospacing="0"/>
        <w:rPr>
          <w:b/>
          <w:color w:val="333333"/>
          <w:sz w:val="28"/>
          <w:szCs w:val="28"/>
        </w:rPr>
      </w:pPr>
      <w:proofErr w:type="gramStart"/>
      <w:r>
        <w:rPr>
          <w:b/>
          <w:color w:val="333333"/>
          <w:sz w:val="28"/>
          <w:szCs w:val="28"/>
        </w:rPr>
        <w:t>SURFACE  MOUNT</w:t>
      </w:r>
      <w:proofErr w:type="gramEnd"/>
      <w:r>
        <w:rPr>
          <w:b/>
          <w:color w:val="333333"/>
          <w:sz w:val="28"/>
          <w:szCs w:val="28"/>
        </w:rPr>
        <w:t xml:space="preserve">  TECHNOLOGY:</w:t>
      </w:r>
    </w:p>
    <w:p>
      <w:pPr>
        <w:pStyle w:val="NormalWeb"/>
        <w:spacing w:before="0" w:beforeAutospacing="0" w:after="75" w:afterAutospacing="0"/>
        <w:rPr>
          <w:b/>
          <w:color w:val="333333"/>
          <w:sz w:val="28"/>
          <w:szCs w:val="28"/>
        </w:rPr>
      </w:pPr>
    </w:p>
    <w:p>
      <w:pPr>
        <w:pStyle w:val="NormalWeb"/>
        <w:numPr>
          <w:ilvl w:val="0"/>
          <w:numId w:val="20"/>
        </w:numPr>
        <w:spacing w:before="0" w:beforeAutospacing="0" w:after="75" w:afterAutospacing="0"/>
        <w:rPr>
          <w:b/>
          <w:color w:val="333333"/>
        </w:rPr>
      </w:pPr>
      <w:r>
        <w:rPr>
          <w:color w:val="363F44"/>
        </w:rPr>
        <w:t>The highest quality automatic pick and place machine with the most advanced technology</w:t>
      </w:r>
    </w:p>
    <w:p>
      <w:pPr>
        <w:pStyle w:val="NormalWeb"/>
        <w:numPr>
          <w:ilvl w:val="0"/>
          <w:numId w:val="20"/>
        </w:numPr>
        <w:spacing w:before="0" w:beforeAutospacing="0" w:after="75" w:afterAutospacing="0"/>
        <w:rPr>
          <w:b/>
          <w:color w:val="333333"/>
        </w:rPr>
      </w:pPr>
      <w:r>
        <w:rPr>
          <w:color w:val="363F44"/>
        </w:rPr>
        <w:t>Placement rates up to 20000CPH</w:t>
      </w:r>
    </w:p>
    <w:p>
      <w:pPr>
        <w:pStyle w:val="NormalWeb"/>
        <w:numPr>
          <w:ilvl w:val="0"/>
          <w:numId w:val="20"/>
        </w:numPr>
        <w:spacing w:before="0" w:beforeAutospacing="0" w:after="75" w:afterAutospacing="0"/>
        <w:rPr>
          <w:b/>
          <w:color w:val="333333"/>
        </w:rPr>
      </w:pPr>
      <w:r>
        <w:rPr>
          <w:color w:val="363F44"/>
        </w:rPr>
        <w:t>Up to 88 tape feeders, 132 - 8mm tape feeders with bank feeders</w:t>
      </w:r>
    </w:p>
    <w:p>
      <w:pPr>
        <w:pStyle w:val="NormalWeb"/>
        <w:numPr>
          <w:ilvl w:val="0"/>
          <w:numId w:val="20"/>
        </w:numPr>
        <w:spacing w:before="0" w:beforeAutospacing="0" w:after="75" w:afterAutospacing="0"/>
        <w:rPr>
          <w:b/>
          <w:color w:val="333333"/>
        </w:rPr>
      </w:pPr>
      <w:r>
        <w:rPr>
          <w:color w:val="363F44"/>
        </w:rPr>
        <w:t>The best GUI (graphical user interface) in its class using Windows-based software allows programming in minutes</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br w:type="page"/>
      </w:r>
    </w:p>
    <w:p>
      <w:pPr>
        <w:rPr>
          <w:rFonts w:ascii="Times New Roman" w:hAnsi="Times New Roman" w:cs="Times New Roman"/>
          <w:sz w:val="32"/>
          <w:szCs w:val="32"/>
        </w:rPr>
      </w:pPr>
    </w:p>
    <w:sectPr>
      <w:pgSz w:w="11907" w:h="16839" w:code="9"/>
      <w:pgMar w:top="1440" w:right="1440" w:bottom="1440" w:left="1800" w:header="720" w:footer="720" w:gutter="0"/>
      <w:pgBorders>
        <w:top w:val="twistedLines1" w:sz="18" w:space="1" w:color="auto"/>
        <w:left w:val="twistedLines1" w:sz="18" w:space="7" w:color="auto"/>
        <w:bottom w:val="twistedLines1" w:sz="18" w:space="1" w:color="auto"/>
        <w:right w:val="twistedLines1" w:sz="18" w:space="7"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E26FD"/>
    <w:multiLevelType w:val="hybridMultilevel"/>
    <w:tmpl w:val="C908D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E51DC2"/>
    <w:multiLevelType w:val="hybridMultilevel"/>
    <w:tmpl w:val="C206F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801698"/>
    <w:multiLevelType w:val="hybridMultilevel"/>
    <w:tmpl w:val="FD927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63B006C"/>
    <w:multiLevelType w:val="hybridMultilevel"/>
    <w:tmpl w:val="AF34D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DB73A0"/>
    <w:multiLevelType w:val="hybridMultilevel"/>
    <w:tmpl w:val="42A4D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9F27A7"/>
    <w:multiLevelType w:val="hybridMultilevel"/>
    <w:tmpl w:val="C17A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AB0183"/>
    <w:multiLevelType w:val="hybridMultilevel"/>
    <w:tmpl w:val="6A02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7179EC"/>
    <w:multiLevelType w:val="hybridMultilevel"/>
    <w:tmpl w:val="35D2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58512B"/>
    <w:multiLevelType w:val="hybridMultilevel"/>
    <w:tmpl w:val="BB9E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0951A5"/>
    <w:multiLevelType w:val="hybridMultilevel"/>
    <w:tmpl w:val="086C982E"/>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nsid w:val="4A044580"/>
    <w:multiLevelType w:val="hybridMultilevel"/>
    <w:tmpl w:val="1158B628"/>
    <w:lvl w:ilvl="0" w:tplc="4DDA1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6496DD2"/>
    <w:multiLevelType w:val="hybridMultilevel"/>
    <w:tmpl w:val="D84EA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265BF5"/>
    <w:multiLevelType w:val="hybridMultilevel"/>
    <w:tmpl w:val="327C0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E582608"/>
    <w:multiLevelType w:val="hybridMultilevel"/>
    <w:tmpl w:val="8F9CC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5D6507"/>
    <w:multiLevelType w:val="hybridMultilevel"/>
    <w:tmpl w:val="F4F04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5">
    <w:nsid w:val="64B126FD"/>
    <w:multiLevelType w:val="hybridMultilevel"/>
    <w:tmpl w:val="F5684120"/>
    <w:lvl w:ilvl="0" w:tplc="3F1EB2C0">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6">
    <w:nsid w:val="69A36236"/>
    <w:multiLevelType w:val="hybridMultilevel"/>
    <w:tmpl w:val="E166C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D313B40"/>
    <w:multiLevelType w:val="hybridMultilevel"/>
    <w:tmpl w:val="445A9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4E36A1F"/>
    <w:multiLevelType w:val="hybridMultilevel"/>
    <w:tmpl w:val="DF264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7985A1A"/>
    <w:multiLevelType w:val="hybridMultilevel"/>
    <w:tmpl w:val="727C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3"/>
  </w:num>
  <w:num w:numId="4">
    <w:abstractNumId w:val="18"/>
  </w:num>
  <w:num w:numId="5">
    <w:abstractNumId w:val="2"/>
  </w:num>
  <w:num w:numId="6">
    <w:abstractNumId w:val="3"/>
  </w:num>
  <w:num w:numId="7">
    <w:abstractNumId w:val="1"/>
  </w:num>
  <w:num w:numId="8">
    <w:abstractNumId w:val="0"/>
  </w:num>
  <w:num w:numId="9">
    <w:abstractNumId w:val="12"/>
  </w:num>
  <w:num w:numId="10">
    <w:abstractNumId w:val="16"/>
  </w:num>
  <w:num w:numId="11">
    <w:abstractNumId w:val="8"/>
  </w:num>
  <w:num w:numId="12">
    <w:abstractNumId w:val="10"/>
  </w:num>
  <w:num w:numId="13">
    <w:abstractNumId w:val="19"/>
  </w:num>
  <w:num w:numId="14">
    <w:abstractNumId w:val="9"/>
  </w:num>
  <w:num w:numId="15">
    <w:abstractNumId w:val="7"/>
  </w:num>
  <w:num w:numId="16">
    <w:abstractNumId w:val="5"/>
  </w:num>
  <w:num w:numId="17">
    <w:abstractNumId w:val="6"/>
  </w:num>
  <w:num w:numId="18">
    <w:abstractNumId w:val="14"/>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styleId="TableGrid">
    <w:name w:val="Table Grid"/>
    <w:basedOn w:val="TableNormal"/>
    <w:uiPriority w:val="5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spacing w:after="0" w:line="240" w:lineRule="auto"/>
    </w:pPr>
    <w:rPr>
      <w:rFonts w:ascii="Times New Roman" w:eastAsiaTheme="minorHAnsi" w:hAnsi="Times New Roman" w:cs="Times New Roman"/>
      <w:color w:val="000000"/>
      <w:sz w:val="24"/>
      <w:szCs w:val="24"/>
      <w:lang w:val="en-IN"/>
    </w:rPr>
  </w:style>
  <w:style w:type="paragraph" w:styleId="Caption">
    <w:name w:val="caption"/>
    <w:basedOn w:val="Normal"/>
    <w:next w:val="Normal"/>
    <w:uiPriority w:val="35"/>
    <w:unhideWhenUsed/>
    <w:qFormat/>
    <w:pPr>
      <w:spacing w:line="240" w:lineRule="auto"/>
    </w:pPr>
    <w:rPr>
      <w:rFonts w:eastAsiaTheme="minorHAnsi"/>
      <w:b/>
      <w:bCs/>
      <w:color w:val="4F81BD" w:themeColor="accent1"/>
      <w:sz w:val="18"/>
      <w:szCs w:val="18"/>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styleId="TableGrid">
    <w:name w:val="Table Grid"/>
    <w:basedOn w:val="TableNormal"/>
    <w:uiPriority w:val="5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spacing w:after="0" w:line="240" w:lineRule="auto"/>
    </w:pPr>
    <w:rPr>
      <w:rFonts w:ascii="Times New Roman" w:eastAsiaTheme="minorHAnsi" w:hAnsi="Times New Roman" w:cs="Times New Roman"/>
      <w:color w:val="000000"/>
      <w:sz w:val="24"/>
      <w:szCs w:val="24"/>
      <w:lang w:val="en-IN"/>
    </w:rPr>
  </w:style>
  <w:style w:type="paragraph" w:styleId="Caption">
    <w:name w:val="caption"/>
    <w:basedOn w:val="Normal"/>
    <w:next w:val="Normal"/>
    <w:uiPriority w:val="35"/>
    <w:unhideWhenUsed/>
    <w:qFormat/>
    <w:pPr>
      <w:spacing w:line="240" w:lineRule="auto"/>
    </w:pPr>
    <w:rPr>
      <w:rFonts w:eastAsiaTheme="minorHAnsi"/>
      <w:b/>
      <w:bCs/>
      <w:color w:val="4F81BD" w:themeColor="accent1"/>
      <w:sz w:val="18"/>
      <w:szCs w:val="18"/>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995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BB6541-6501-4C8D-BFDF-79A2B1AD3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2808</TotalTime>
  <Pages>43</Pages>
  <Words>3028</Words>
  <Characters>17261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COMPUTER</Company>
  <LinksUpToDate>false</LinksUpToDate>
  <CharactersWithSpaces>20249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AVIJIT</dc:creator>
  <cp:lastModifiedBy>Windows User</cp:lastModifiedBy>
  <cp:revision>8</cp:revision>
  <cp:lastPrinted>2012-04-18T06:00:00Z</cp:lastPrinted>
  <dcterms:created xsi:type="dcterms:W3CDTF">2018-07-19T09:18:00Z</dcterms:created>
  <dcterms:modified xsi:type="dcterms:W3CDTF">2018-07-21T08:06:00Z</dcterms:modified>
</cp:coreProperties>
</file>