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BFD9A" w14:textId="77777777" w:rsidR="00B064B2" w:rsidRPr="00B064B2" w:rsidRDefault="00B064B2" w:rsidP="00B064B2">
      <w:pPr>
        <w:rPr>
          <w:rFonts w:ascii="Arial Nova" w:hAnsi="Arial Nova"/>
          <w:b/>
          <w:bCs/>
          <w:sz w:val="20"/>
          <w:szCs w:val="20"/>
        </w:rPr>
      </w:pPr>
      <w:r w:rsidRPr="00B064B2">
        <w:rPr>
          <w:rFonts w:ascii="Segoe UI Emoji" w:hAnsi="Segoe UI Emoji" w:cs="Segoe UI Emoji"/>
          <w:b/>
          <w:bCs/>
          <w:sz w:val="20"/>
          <w:szCs w:val="20"/>
        </w:rPr>
        <w:t>🟦🟩</w:t>
      </w:r>
      <w:r w:rsidRPr="00B064B2">
        <w:rPr>
          <w:rFonts w:ascii="Arial Nova" w:hAnsi="Arial Nova"/>
          <w:b/>
          <w:bCs/>
          <w:sz w:val="20"/>
          <w:szCs w:val="20"/>
        </w:rPr>
        <w:t xml:space="preserve"> What Is Blue-Green Deployment?</w:t>
      </w:r>
    </w:p>
    <w:p w14:paraId="157CC298" w14:textId="77777777" w:rsidR="00B064B2" w:rsidRPr="00B064B2" w:rsidRDefault="00B064B2" w:rsidP="00B064B2">
      <w:pPr>
        <w:rPr>
          <w:rFonts w:ascii="Arial Nova" w:hAnsi="Arial Nova"/>
          <w:b/>
          <w:bCs/>
          <w:sz w:val="20"/>
          <w:szCs w:val="20"/>
        </w:rPr>
      </w:pPr>
      <w:r w:rsidRPr="00B064B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B064B2">
        <w:rPr>
          <w:rFonts w:ascii="Arial Nova" w:hAnsi="Arial Nova"/>
          <w:b/>
          <w:bCs/>
          <w:sz w:val="20"/>
          <w:szCs w:val="20"/>
        </w:rPr>
        <w:t xml:space="preserve"> Concept:</w:t>
      </w:r>
    </w:p>
    <w:p w14:paraId="6E42018B" w14:textId="77777777" w:rsidR="00B064B2" w:rsidRPr="00B064B2" w:rsidRDefault="00B064B2" w:rsidP="00B064B2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B064B2">
        <w:rPr>
          <w:rFonts w:ascii="Arial Nova" w:hAnsi="Arial Nova"/>
          <w:sz w:val="20"/>
          <w:szCs w:val="20"/>
        </w:rPr>
        <w:t xml:space="preserve">You have </w:t>
      </w:r>
      <w:r w:rsidRPr="00B064B2">
        <w:rPr>
          <w:rFonts w:ascii="Arial Nova" w:hAnsi="Arial Nova"/>
          <w:b/>
          <w:bCs/>
          <w:sz w:val="20"/>
          <w:szCs w:val="20"/>
        </w:rPr>
        <w:t>two identical environments</w:t>
      </w:r>
      <w:r w:rsidRPr="00B064B2">
        <w:rPr>
          <w:rFonts w:ascii="Arial Nova" w:hAnsi="Arial Nova"/>
          <w:sz w:val="20"/>
          <w:szCs w:val="20"/>
        </w:rPr>
        <w:t>: blue (live) and green (new).</w:t>
      </w:r>
    </w:p>
    <w:p w14:paraId="75421C27" w14:textId="77777777" w:rsidR="00B064B2" w:rsidRPr="00B064B2" w:rsidRDefault="00B064B2" w:rsidP="00B064B2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B064B2">
        <w:rPr>
          <w:rFonts w:ascii="Arial Nova" w:hAnsi="Arial Nova"/>
          <w:sz w:val="20"/>
          <w:szCs w:val="20"/>
        </w:rPr>
        <w:t>Only one is live at a time.</w:t>
      </w:r>
    </w:p>
    <w:p w14:paraId="043F06EC" w14:textId="77777777" w:rsidR="00B064B2" w:rsidRPr="00B064B2" w:rsidRDefault="00B064B2" w:rsidP="00B064B2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B064B2">
        <w:rPr>
          <w:rFonts w:ascii="Arial Nova" w:hAnsi="Arial Nova"/>
          <w:sz w:val="20"/>
          <w:szCs w:val="20"/>
        </w:rPr>
        <w:t xml:space="preserve">When you want to deploy a new version, you deploy it to the </w:t>
      </w:r>
      <w:r w:rsidRPr="00B064B2">
        <w:rPr>
          <w:rFonts w:ascii="Arial Nova" w:hAnsi="Arial Nova"/>
          <w:b/>
          <w:bCs/>
          <w:sz w:val="20"/>
          <w:szCs w:val="20"/>
        </w:rPr>
        <w:t>inactive environment</w:t>
      </w:r>
      <w:r w:rsidRPr="00B064B2">
        <w:rPr>
          <w:rFonts w:ascii="Arial Nova" w:hAnsi="Arial Nova"/>
          <w:sz w:val="20"/>
          <w:szCs w:val="20"/>
        </w:rPr>
        <w:t>.</w:t>
      </w:r>
    </w:p>
    <w:p w14:paraId="00F93DDE" w14:textId="77777777" w:rsidR="00B064B2" w:rsidRPr="00B064B2" w:rsidRDefault="00B064B2" w:rsidP="00B064B2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B064B2">
        <w:rPr>
          <w:rFonts w:ascii="Arial Nova" w:hAnsi="Arial Nova"/>
          <w:sz w:val="20"/>
          <w:szCs w:val="20"/>
        </w:rPr>
        <w:t xml:space="preserve">After testing, you </w:t>
      </w:r>
      <w:r w:rsidRPr="00B064B2">
        <w:rPr>
          <w:rFonts w:ascii="Arial Nova" w:hAnsi="Arial Nova"/>
          <w:b/>
          <w:bCs/>
          <w:sz w:val="20"/>
          <w:szCs w:val="20"/>
        </w:rPr>
        <w:t>switch all traffic</w:t>
      </w:r>
      <w:r w:rsidRPr="00B064B2">
        <w:rPr>
          <w:rFonts w:ascii="Arial Nova" w:hAnsi="Arial Nova"/>
          <w:sz w:val="20"/>
          <w:szCs w:val="20"/>
        </w:rPr>
        <w:t xml:space="preserve"> from blue to green</w:t>
      </w:r>
    </w:p>
    <w:p w14:paraId="71174411" w14:textId="77777777" w:rsidR="0063358A" w:rsidRPr="0063358A" w:rsidRDefault="0063358A" w:rsidP="0063358A">
      <w:pPr>
        <w:rPr>
          <w:rFonts w:ascii="Arial Nova" w:hAnsi="Arial Nova"/>
          <w:b/>
          <w:bCs/>
          <w:sz w:val="20"/>
          <w:szCs w:val="20"/>
        </w:rPr>
      </w:pPr>
      <w:r w:rsidRPr="0063358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3358A">
        <w:rPr>
          <w:rFonts w:ascii="Arial Nova" w:hAnsi="Arial Nova"/>
          <w:b/>
          <w:bCs/>
          <w:sz w:val="20"/>
          <w:szCs w:val="20"/>
        </w:rPr>
        <w:t xml:space="preserve"> Example:</w:t>
      </w:r>
    </w:p>
    <w:p w14:paraId="249B3BFF" w14:textId="77777777" w:rsidR="0063358A" w:rsidRPr="0063358A" w:rsidRDefault="0063358A" w:rsidP="0063358A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63358A">
        <w:rPr>
          <w:rFonts w:ascii="Arial Nova" w:hAnsi="Arial Nova"/>
          <w:sz w:val="20"/>
          <w:szCs w:val="20"/>
        </w:rPr>
        <w:t>Blue (v1) is live.</w:t>
      </w:r>
    </w:p>
    <w:p w14:paraId="72597296" w14:textId="77777777" w:rsidR="0063358A" w:rsidRPr="0063358A" w:rsidRDefault="0063358A" w:rsidP="0063358A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63358A">
        <w:rPr>
          <w:rFonts w:ascii="Arial Nova" w:hAnsi="Arial Nova"/>
          <w:sz w:val="20"/>
          <w:szCs w:val="20"/>
        </w:rPr>
        <w:t>You deploy v2 to Green.</w:t>
      </w:r>
    </w:p>
    <w:p w14:paraId="6C8DD33C" w14:textId="77777777" w:rsidR="0063358A" w:rsidRPr="0063358A" w:rsidRDefault="0063358A" w:rsidP="0063358A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63358A">
        <w:rPr>
          <w:rFonts w:ascii="Arial Nova" w:hAnsi="Arial Nova"/>
          <w:sz w:val="20"/>
          <w:szCs w:val="20"/>
        </w:rPr>
        <w:t>After testing, flip DNS or load balancer to Green</w:t>
      </w:r>
    </w:p>
    <w:p w14:paraId="1E54624E" w14:textId="77777777" w:rsidR="00FA22A7" w:rsidRPr="00FA22A7" w:rsidRDefault="00FA22A7" w:rsidP="00FA22A7">
      <w:pPr>
        <w:rPr>
          <w:rFonts w:ascii="Arial Nova" w:hAnsi="Arial Nova"/>
          <w:b/>
          <w:bCs/>
          <w:sz w:val="20"/>
          <w:szCs w:val="20"/>
        </w:rPr>
      </w:pPr>
      <w:r w:rsidRPr="00FA22A7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A22A7">
        <w:rPr>
          <w:rFonts w:ascii="Arial Nova" w:hAnsi="Arial Nova"/>
          <w:b/>
          <w:bCs/>
          <w:sz w:val="20"/>
          <w:szCs w:val="20"/>
        </w:rPr>
        <w:t xml:space="preserve"> Pros:</w:t>
      </w:r>
    </w:p>
    <w:p w14:paraId="264C1677" w14:textId="77777777" w:rsidR="00FA22A7" w:rsidRPr="00FA22A7" w:rsidRDefault="00FA22A7" w:rsidP="00FA22A7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FA22A7">
        <w:rPr>
          <w:rFonts w:ascii="Arial Nova" w:hAnsi="Arial Nova"/>
          <w:sz w:val="20"/>
          <w:szCs w:val="20"/>
        </w:rPr>
        <w:t>Easy rollback: just switch back to Blue.</w:t>
      </w:r>
    </w:p>
    <w:p w14:paraId="50069BAF" w14:textId="77777777" w:rsidR="00FA22A7" w:rsidRPr="00FA22A7" w:rsidRDefault="00FA22A7" w:rsidP="00FA22A7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FA22A7">
        <w:rPr>
          <w:rFonts w:ascii="Arial Nova" w:hAnsi="Arial Nova"/>
          <w:sz w:val="20"/>
          <w:szCs w:val="20"/>
        </w:rPr>
        <w:t>No partial users see broken updates.</w:t>
      </w:r>
    </w:p>
    <w:p w14:paraId="288F7B37" w14:textId="77777777" w:rsidR="00FA22A7" w:rsidRPr="00FA22A7" w:rsidRDefault="00FA22A7" w:rsidP="00FA22A7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FA22A7">
        <w:rPr>
          <w:rFonts w:ascii="Arial Nova" w:hAnsi="Arial Nova"/>
          <w:sz w:val="20"/>
          <w:szCs w:val="20"/>
        </w:rPr>
        <w:t>Simple to understand</w:t>
      </w:r>
    </w:p>
    <w:p w14:paraId="60BBB6C8" w14:textId="3E4B3D3E" w:rsidR="00C76EDC" w:rsidRDefault="00AD1E1C">
      <w:pPr>
        <w:rPr>
          <w:rFonts w:ascii="Arial Nova" w:hAnsi="Arial Nova"/>
          <w:sz w:val="20"/>
          <w:szCs w:val="20"/>
        </w:rPr>
      </w:pPr>
      <w:r w:rsidRPr="00AD1E1C">
        <w:rPr>
          <w:rFonts w:ascii="Arial Nova" w:hAnsi="Arial Nova"/>
          <w:sz w:val="20"/>
          <w:szCs w:val="20"/>
        </w:rPr>
        <w:drawing>
          <wp:inline distT="0" distB="0" distL="0" distR="0" wp14:anchorId="67793AB4" wp14:editId="4141B1AA">
            <wp:extent cx="5731510" cy="2320925"/>
            <wp:effectExtent l="0" t="0" r="2540" b="3175"/>
            <wp:docPr id="113616150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61503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732E" w14:textId="77777777" w:rsidR="0063358A" w:rsidRDefault="0063358A">
      <w:pPr>
        <w:rPr>
          <w:rFonts w:ascii="Arial Nova" w:hAnsi="Arial Nova"/>
          <w:sz w:val="20"/>
          <w:szCs w:val="20"/>
        </w:rPr>
      </w:pPr>
    </w:p>
    <w:p w14:paraId="08AB9623" w14:textId="77777777" w:rsidR="004972CD" w:rsidRPr="004972CD" w:rsidRDefault="004972CD" w:rsidP="004972CD">
      <w:pPr>
        <w:rPr>
          <w:rFonts w:ascii="Arial Nova" w:hAnsi="Arial Nova"/>
          <w:b/>
          <w:bCs/>
          <w:sz w:val="20"/>
          <w:szCs w:val="20"/>
        </w:rPr>
      </w:pPr>
      <w:r w:rsidRPr="004972CD">
        <w:rPr>
          <w:rFonts w:ascii="Segoe UI Emoji" w:hAnsi="Segoe UI Emoji" w:cs="Segoe UI Emoji"/>
          <w:b/>
          <w:bCs/>
          <w:sz w:val="20"/>
          <w:szCs w:val="20"/>
        </w:rPr>
        <w:t>🟡🟠</w:t>
      </w:r>
      <w:r w:rsidRPr="004972CD">
        <w:rPr>
          <w:rFonts w:ascii="Arial Nova" w:hAnsi="Arial Nova"/>
          <w:b/>
          <w:bCs/>
          <w:sz w:val="20"/>
          <w:szCs w:val="20"/>
        </w:rPr>
        <w:t xml:space="preserve"> What Is Canary Deployment?</w:t>
      </w:r>
    </w:p>
    <w:p w14:paraId="39AB5EF5" w14:textId="77777777" w:rsidR="004972CD" w:rsidRPr="004972CD" w:rsidRDefault="004972CD" w:rsidP="004972CD">
      <w:pPr>
        <w:rPr>
          <w:rFonts w:ascii="Arial Nova" w:hAnsi="Arial Nova"/>
          <w:b/>
          <w:bCs/>
          <w:sz w:val="20"/>
          <w:szCs w:val="20"/>
        </w:rPr>
      </w:pPr>
      <w:r w:rsidRPr="004972CD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4972CD">
        <w:rPr>
          <w:rFonts w:ascii="Arial Nova" w:hAnsi="Arial Nova"/>
          <w:b/>
          <w:bCs/>
          <w:sz w:val="20"/>
          <w:szCs w:val="20"/>
        </w:rPr>
        <w:t xml:space="preserve"> Concept:</w:t>
      </w:r>
    </w:p>
    <w:p w14:paraId="7E66B737" w14:textId="77777777" w:rsidR="004972CD" w:rsidRPr="004972CD" w:rsidRDefault="004972CD" w:rsidP="004972CD">
      <w:pPr>
        <w:rPr>
          <w:rFonts w:ascii="Arial Nova" w:hAnsi="Arial Nova"/>
          <w:sz w:val="20"/>
          <w:szCs w:val="20"/>
        </w:rPr>
      </w:pPr>
      <w:r w:rsidRPr="004972CD">
        <w:rPr>
          <w:rFonts w:ascii="Arial Nova" w:hAnsi="Arial Nova"/>
          <w:sz w:val="20"/>
          <w:szCs w:val="20"/>
        </w:rPr>
        <w:t xml:space="preserve">Release new version to a </w:t>
      </w:r>
      <w:r w:rsidRPr="004972CD">
        <w:rPr>
          <w:rFonts w:ascii="Arial Nova" w:hAnsi="Arial Nova"/>
          <w:b/>
          <w:bCs/>
          <w:sz w:val="20"/>
          <w:szCs w:val="20"/>
        </w:rPr>
        <w:t>small percentage of users first</w:t>
      </w:r>
      <w:r w:rsidRPr="004972CD">
        <w:rPr>
          <w:rFonts w:ascii="Arial Nova" w:hAnsi="Arial Nova"/>
          <w:sz w:val="20"/>
          <w:szCs w:val="20"/>
        </w:rPr>
        <w:t xml:space="preserve"> (e.g., 5% or 10%). If it works well, gradually roll out to more.</w:t>
      </w:r>
    </w:p>
    <w:p w14:paraId="458FAD7E" w14:textId="77777777" w:rsidR="004972CD" w:rsidRPr="004972CD" w:rsidRDefault="004972CD" w:rsidP="004972CD">
      <w:pPr>
        <w:rPr>
          <w:rFonts w:ascii="Arial Nova" w:hAnsi="Arial Nova"/>
          <w:sz w:val="20"/>
          <w:szCs w:val="20"/>
        </w:rPr>
      </w:pPr>
      <w:r w:rsidRPr="004972CD">
        <w:rPr>
          <w:rFonts w:ascii="Arial Nova" w:hAnsi="Arial Nova"/>
          <w:sz w:val="20"/>
          <w:szCs w:val="20"/>
        </w:rPr>
        <w:t xml:space="preserve">Just like the </w:t>
      </w:r>
      <w:r w:rsidRPr="004972CD">
        <w:rPr>
          <w:rFonts w:ascii="Arial Nova" w:hAnsi="Arial Nova"/>
          <w:i/>
          <w:iCs/>
          <w:sz w:val="20"/>
          <w:szCs w:val="20"/>
        </w:rPr>
        <w:t>canary in the coal mine</w:t>
      </w:r>
      <w:r w:rsidRPr="004972CD">
        <w:rPr>
          <w:rFonts w:ascii="Arial Nova" w:hAnsi="Arial Nova"/>
          <w:sz w:val="20"/>
          <w:szCs w:val="20"/>
        </w:rPr>
        <w:t>—you check if the environment is safe before sending everyone in.</w:t>
      </w:r>
    </w:p>
    <w:p w14:paraId="73629A04" w14:textId="77777777" w:rsidR="004972CD" w:rsidRPr="004972CD" w:rsidRDefault="004972CD" w:rsidP="004972CD">
      <w:pPr>
        <w:rPr>
          <w:rFonts w:ascii="Arial Nova" w:hAnsi="Arial Nova"/>
          <w:b/>
          <w:bCs/>
          <w:sz w:val="20"/>
          <w:szCs w:val="20"/>
        </w:rPr>
      </w:pPr>
      <w:r w:rsidRPr="004972CD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4972CD">
        <w:rPr>
          <w:rFonts w:ascii="Arial Nova" w:hAnsi="Arial Nova"/>
          <w:b/>
          <w:bCs/>
          <w:sz w:val="20"/>
          <w:szCs w:val="20"/>
        </w:rPr>
        <w:t xml:space="preserve"> Example:</w:t>
      </w:r>
    </w:p>
    <w:p w14:paraId="28BB7867" w14:textId="77777777" w:rsidR="004972CD" w:rsidRPr="004972CD" w:rsidRDefault="004972CD" w:rsidP="004972CD">
      <w:pPr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4972CD">
        <w:rPr>
          <w:rFonts w:ascii="Arial Nova" w:hAnsi="Arial Nova"/>
          <w:sz w:val="20"/>
          <w:szCs w:val="20"/>
        </w:rPr>
        <w:t>v1 is live to 100%.</w:t>
      </w:r>
    </w:p>
    <w:p w14:paraId="3B06BF17" w14:textId="77777777" w:rsidR="004972CD" w:rsidRPr="004972CD" w:rsidRDefault="004972CD" w:rsidP="004972CD">
      <w:pPr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4972CD">
        <w:rPr>
          <w:rFonts w:ascii="Arial Nova" w:hAnsi="Arial Nova"/>
          <w:sz w:val="20"/>
          <w:szCs w:val="20"/>
        </w:rPr>
        <w:t>Deploy v2 alongside it.</w:t>
      </w:r>
    </w:p>
    <w:p w14:paraId="0CDDADA0" w14:textId="77777777" w:rsidR="004972CD" w:rsidRPr="004972CD" w:rsidRDefault="004972CD" w:rsidP="004972CD">
      <w:pPr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4972CD">
        <w:rPr>
          <w:rFonts w:ascii="Arial Nova" w:hAnsi="Arial Nova"/>
          <w:sz w:val="20"/>
          <w:szCs w:val="20"/>
        </w:rPr>
        <w:t xml:space="preserve">Send </w:t>
      </w:r>
      <w:r w:rsidRPr="004972CD">
        <w:rPr>
          <w:rFonts w:ascii="Arial Nova" w:hAnsi="Arial Nova"/>
          <w:b/>
          <w:bCs/>
          <w:sz w:val="20"/>
          <w:szCs w:val="20"/>
        </w:rPr>
        <w:t>10% traffic to v2</w:t>
      </w:r>
      <w:r w:rsidRPr="004972CD">
        <w:rPr>
          <w:rFonts w:ascii="Arial Nova" w:hAnsi="Arial Nova"/>
          <w:sz w:val="20"/>
          <w:szCs w:val="20"/>
        </w:rPr>
        <w:t xml:space="preserve"> (canary), </w:t>
      </w:r>
      <w:r w:rsidRPr="004972CD">
        <w:rPr>
          <w:rFonts w:ascii="Arial Nova" w:hAnsi="Arial Nova"/>
          <w:b/>
          <w:bCs/>
          <w:sz w:val="20"/>
          <w:szCs w:val="20"/>
        </w:rPr>
        <w:t>90% to v1</w:t>
      </w:r>
      <w:r w:rsidRPr="004972CD">
        <w:rPr>
          <w:rFonts w:ascii="Arial Nova" w:hAnsi="Arial Nova"/>
          <w:sz w:val="20"/>
          <w:szCs w:val="20"/>
        </w:rPr>
        <w:t>.</w:t>
      </w:r>
    </w:p>
    <w:p w14:paraId="2F5A858E" w14:textId="77777777" w:rsidR="004972CD" w:rsidRPr="004972CD" w:rsidRDefault="004972CD" w:rsidP="004972CD">
      <w:pPr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4972CD">
        <w:rPr>
          <w:rFonts w:ascii="Arial Nova" w:hAnsi="Arial Nova"/>
          <w:sz w:val="20"/>
          <w:szCs w:val="20"/>
        </w:rPr>
        <w:lastRenderedPageBreak/>
        <w:t>Monitor logs, metrics, errors, etc.</w:t>
      </w:r>
    </w:p>
    <w:p w14:paraId="3EC2556E" w14:textId="77777777" w:rsidR="004972CD" w:rsidRPr="004972CD" w:rsidRDefault="004972CD" w:rsidP="004972CD">
      <w:pPr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4972CD">
        <w:rPr>
          <w:rFonts w:ascii="Arial Nova" w:hAnsi="Arial Nova"/>
          <w:sz w:val="20"/>
          <w:szCs w:val="20"/>
        </w:rPr>
        <w:t>Gradually increase to 25%, 50%, 100% (full rollout).</w:t>
      </w:r>
    </w:p>
    <w:p w14:paraId="40542352" w14:textId="77777777" w:rsidR="004972CD" w:rsidRPr="004972CD" w:rsidRDefault="004972CD" w:rsidP="004972CD">
      <w:pPr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4972CD">
        <w:rPr>
          <w:rFonts w:ascii="Arial Nova" w:hAnsi="Arial Nova"/>
          <w:sz w:val="20"/>
          <w:szCs w:val="20"/>
        </w:rPr>
        <w:t>If something breaks, just kill v2 and go back to 100% v1.</w:t>
      </w:r>
    </w:p>
    <w:p w14:paraId="050BB694" w14:textId="3B84E470" w:rsidR="007F32E6" w:rsidRDefault="007F32E6">
      <w:pPr>
        <w:rPr>
          <w:rFonts w:ascii="Arial Nova" w:hAnsi="Arial Nova"/>
          <w:sz w:val="20"/>
          <w:szCs w:val="20"/>
        </w:rPr>
      </w:pPr>
      <w:r w:rsidRPr="007F32E6">
        <w:rPr>
          <w:rFonts w:ascii="Arial Nova" w:hAnsi="Arial Nova"/>
          <w:noProof/>
          <w:sz w:val="20"/>
          <w:szCs w:val="20"/>
        </w:rPr>
        <w:drawing>
          <wp:inline distT="0" distB="0" distL="0" distR="0" wp14:anchorId="743C71F4" wp14:editId="07C10C9E">
            <wp:extent cx="4007056" cy="2825895"/>
            <wp:effectExtent l="0" t="0" r="0" b="0"/>
            <wp:docPr id="488991558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91558" name="Picture 1" descr="A diagram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D672" w14:textId="77777777" w:rsidR="00EB53CE" w:rsidRPr="00EB53CE" w:rsidRDefault="00EB53CE" w:rsidP="00EB53CE">
      <w:pPr>
        <w:rPr>
          <w:rFonts w:ascii="Arial Nova" w:hAnsi="Arial Nova"/>
          <w:b/>
          <w:bCs/>
          <w:sz w:val="20"/>
          <w:szCs w:val="20"/>
        </w:rPr>
      </w:pPr>
      <w:r w:rsidRPr="00EB53CE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EB53CE">
        <w:rPr>
          <w:rFonts w:ascii="Arial Nova" w:hAnsi="Arial Nova"/>
          <w:b/>
          <w:bCs/>
          <w:sz w:val="20"/>
          <w:szCs w:val="20"/>
        </w:rPr>
        <w:t xml:space="preserve"> How Canary Works (in Kubernetes)</w:t>
      </w:r>
    </w:p>
    <w:p w14:paraId="1C50D3D8" w14:textId="77777777" w:rsidR="00EB53CE" w:rsidRPr="00EB53CE" w:rsidRDefault="00EB53CE" w:rsidP="00EB53CE">
      <w:pPr>
        <w:rPr>
          <w:rFonts w:ascii="Arial Nova" w:hAnsi="Arial Nova"/>
          <w:b/>
          <w:bCs/>
          <w:sz w:val="20"/>
          <w:szCs w:val="20"/>
        </w:rPr>
      </w:pPr>
      <w:r w:rsidRPr="00EB53CE">
        <w:rPr>
          <w:rFonts w:ascii="Arial Nova" w:hAnsi="Arial Nova"/>
          <w:b/>
          <w:bCs/>
          <w:sz w:val="20"/>
          <w:szCs w:val="20"/>
        </w:rPr>
        <w:t>Here’s how it works behind the scenes:</w:t>
      </w:r>
    </w:p>
    <w:p w14:paraId="63DBC5D5" w14:textId="77777777" w:rsidR="00EB53CE" w:rsidRPr="00EB53CE" w:rsidRDefault="00EB53CE" w:rsidP="00EB53CE">
      <w:pPr>
        <w:rPr>
          <w:rFonts w:ascii="Arial Nova" w:hAnsi="Arial Nova"/>
          <w:sz w:val="20"/>
          <w:szCs w:val="20"/>
        </w:rPr>
      </w:pPr>
      <w:r w:rsidRPr="00EB53CE">
        <w:rPr>
          <w:rFonts w:ascii="Segoe UI Emoji" w:hAnsi="Segoe UI Emoji" w:cs="Segoe UI Emoji"/>
          <w:sz w:val="20"/>
          <w:szCs w:val="20"/>
        </w:rPr>
        <w:t>🧱</w:t>
      </w:r>
      <w:r w:rsidRPr="00EB53CE">
        <w:rPr>
          <w:rFonts w:ascii="Arial Nova" w:hAnsi="Arial Nova"/>
          <w:sz w:val="20"/>
          <w:szCs w:val="20"/>
        </w:rPr>
        <w:t xml:space="preserve"> You have:</w:t>
      </w:r>
    </w:p>
    <w:p w14:paraId="01415759" w14:textId="77777777" w:rsidR="00EB53CE" w:rsidRPr="00EB53CE" w:rsidRDefault="00EB53CE" w:rsidP="00EB53CE">
      <w:pPr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EB53CE">
        <w:rPr>
          <w:rFonts w:ascii="Arial Nova" w:hAnsi="Arial Nova"/>
          <w:sz w:val="20"/>
          <w:szCs w:val="20"/>
        </w:rPr>
        <w:t>Two Deployments: v1 (stable), v2 (canary)</w:t>
      </w:r>
    </w:p>
    <w:p w14:paraId="42C09213" w14:textId="77777777" w:rsidR="00EB53CE" w:rsidRPr="00EB53CE" w:rsidRDefault="00EB53CE" w:rsidP="00EB53CE">
      <w:pPr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EB53CE">
        <w:rPr>
          <w:rFonts w:ascii="Arial Nova" w:hAnsi="Arial Nova"/>
          <w:sz w:val="20"/>
          <w:szCs w:val="20"/>
        </w:rPr>
        <w:t>Two Services: routing traffic to each deployment</w:t>
      </w:r>
    </w:p>
    <w:p w14:paraId="70B0CB33" w14:textId="77777777" w:rsidR="00EB53CE" w:rsidRPr="00EB53CE" w:rsidRDefault="00EB53CE" w:rsidP="00EB53CE">
      <w:pPr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EB53CE">
        <w:rPr>
          <w:rFonts w:ascii="Arial Nova" w:hAnsi="Arial Nova"/>
          <w:sz w:val="20"/>
          <w:szCs w:val="20"/>
        </w:rPr>
        <w:t>Ingress: decides how to split traffic</w:t>
      </w:r>
    </w:p>
    <w:p w14:paraId="15BB5C50" w14:textId="77777777" w:rsidR="004972CD" w:rsidRDefault="004972CD" w:rsidP="007F32E6">
      <w:pPr>
        <w:rPr>
          <w:rFonts w:ascii="Arial Nova" w:hAnsi="Arial Nova"/>
          <w:b/>
          <w:bCs/>
          <w:sz w:val="20"/>
          <w:szCs w:val="20"/>
        </w:rPr>
      </w:pPr>
    </w:p>
    <w:p w14:paraId="3F1048EB" w14:textId="77777777" w:rsidR="00021A7E" w:rsidRPr="00021A7E" w:rsidRDefault="00021A7E" w:rsidP="00021A7E">
      <w:pPr>
        <w:rPr>
          <w:rFonts w:ascii="Arial Nova" w:hAnsi="Arial Nova"/>
          <w:b/>
          <w:bCs/>
          <w:sz w:val="20"/>
          <w:szCs w:val="20"/>
        </w:rPr>
      </w:pPr>
      <w:r w:rsidRPr="00021A7E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021A7E">
        <w:rPr>
          <w:rFonts w:ascii="Arial Nova" w:hAnsi="Arial Nova"/>
          <w:b/>
          <w:bCs/>
          <w:sz w:val="20"/>
          <w:szCs w:val="20"/>
        </w:rPr>
        <w:t xml:space="preserve"> Traffic splitting:</w:t>
      </w:r>
    </w:p>
    <w:p w14:paraId="6ECA45CC" w14:textId="77777777" w:rsidR="00021A7E" w:rsidRPr="00021A7E" w:rsidRDefault="00021A7E" w:rsidP="00021A7E">
      <w:pPr>
        <w:rPr>
          <w:rFonts w:ascii="Arial Nova" w:hAnsi="Arial Nova"/>
          <w:b/>
          <w:bCs/>
          <w:sz w:val="20"/>
          <w:szCs w:val="20"/>
        </w:rPr>
      </w:pPr>
      <w:r w:rsidRPr="00021A7E">
        <w:rPr>
          <w:rFonts w:ascii="Arial Nova" w:hAnsi="Arial Nova"/>
          <w:b/>
          <w:bCs/>
          <w:sz w:val="20"/>
          <w:szCs w:val="20"/>
        </w:rPr>
        <w:t>Using NGINX ingress annotations like:</w:t>
      </w:r>
    </w:p>
    <w:p w14:paraId="566EEB76" w14:textId="77777777" w:rsidR="00021A7E" w:rsidRPr="00021A7E" w:rsidRDefault="00021A7E" w:rsidP="00021A7E">
      <w:pPr>
        <w:rPr>
          <w:rFonts w:ascii="Arial Nova" w:hAnsi="Arial Nova"/>
          <w:sz w:val="20"/>
          <w:szCs w:val="20"/>
        </w:rPr>
      </w:pPr>
      <w:r w:rsidRPr="00021A7E">
        <w:rPr>
          <w:rFonts w:ascii="Arial Nova" w:hAnsi="Arial Nova"/>
          <w:sz w:val="20"/>
          <w:szCs w:val="20"/>
        </w:rPr>
        <w:t>annotations:</w:t>
      </w:r>
    </w:p>
    <w:p w14:paraId="784BE78E" w14:textId="77777777" w:rsidR="00021A7E" w:rsidRPr="00021A7E" w:rsidRDefault="00021A7E" w:rsidP="00021A7E">
      <w:pPr>
        <w:rPr>
          <w:rFonts w:ascii="Arial Nova" w:hAnsi="Arial Nova"/>
          <w:sz w:val="20"/>
          <w:szCs w:val="20"/>
        </w:rPr>
      </w:pPr>
      <w:r w:rsidRPr="00021A7E">
        <w:rPr>
          <w:rFonts w:ascii="Arial Nova" w:hAnsi="Arial Nova"/>
          <w:sz w:val="20"/>
          <w:szCs w:val="20"/>
        </w:rPr>
        <w:t xml:space="preserve">  nginx.ingress.kubernetes.io/canary: "true"</w:t>
      </w:r>
    </w:p>
    <w:p w14:paraId="12FF1CB0" w14:textId="77777777" w:rsidR="00021A7E" w:rsidRPr="00021A7E" w:rsidRDefault="00021A7E" w:rsidP="00021A7E">
      <w:pPr>
        <w:rPr>
          <w:rFonts w:ascii="Arial Nova" w:hAnsi="Arial Nova"/>
          <w:sz w:val="20"/>
          <w:szCs w:val="20"/>
        </w:rPr>
      </w:pPr>
      <w:r w:rsidRPr="00021A7E">
        <w:rPr>
          <w:rFonts w:ascii="Arial Nova" w:hAnsi="Arial Nova"/>
          <w:sz w:val="20"/>
          <w:szCs w:val="20"/>
        </w:rPr>
        <w:t xml:space="preserve">  nginx.ingress.kubernetes.io/canary-weight: "10"</w:t>
      </w:r>
    </w:p>
    <w:p w14:paraId="486CD12F" w14:textId="4B04D17B" w:rsidR="001A3393" w:rsidRPr="001A3393" w:rsidRDefault="00361A85" w:rsidP="001A3393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T</w:t>
      </w:r>
      <w:r w:rsidR="001A3393" w:rsidRPr="001A3393">
        <w:rPr>
          <w:rFonts w:ascii="Arial Nova" w:hAnsi="Arial Nova"/>
          <w:b/>
          <w:bCs/>
          <w:sz w:val="20"/>
          <w:szCs w:val="20"/>
        </w:rPr>
        <w:t>his tells NGINX:</w:t>
      </w:r>
    </w:p>
    <w:p w14:paraId="11A1CB9F" w14:textId="77777777" w:rsidR="001A3393" w:rsidRPr="001A3393" w:rsidRDefault="001A3393" w:rsidP="001A3393">
      <w:pPr>
        <w:rPr>
          <w:rFonts w:ascii="Arial Nova" w:hAnsi="Arial Nova"/>
          <w:b/>
          <w:bCs/>
          <w:sz w:val="20"/>
          <w:szCs w:val="20"/>
        </w:rPr>
      </w:pPr>
      <w:r w:rsidRPr="001A3393">
        <w:rPr>
          <w:rFonts w:ascii="Arial Nova" w:hAnsi="Arial Nova"/>
          <w:b/>
          <w:bCs/>
          <w:sz w:val="20"/>
          <w:szCs w:val="20"/>
        </w:rPr>
        <w:t>Route 90% of requests to the stable version, and 10% to the canary version.</w:t>
      </w:r>
    </w:p>
    <w:p w14:paraId="070D5A8C" w14:textId="77777777" w:rsidR="001A3393" w:rsidRPr="001A3393" w:rsidRDefault="001A3393" w:rsidP="001A3393">
      <w:pPr>
        <w:rPr>
          <w:rFonts w:ascii="Arial Nova" w:hAnsi="Arial Nova"/>
          <w:b/>
          <w:bCs/>
          <w:sz w:val="20"/>
          <w:szCs w:val="20"/>
        </w:rPr>
      </w:pPr>
      <w:r w:rsidRPr="001A3393">
        <w:rPr>
          <w:rFonts w:ascii="Arial Nova" w:hAnsi="Arial Nova"/>
          <w:b/>
          <w:bCs/>
          <w:sz w:val="20"/>
          <w:szCs w:val="20"/>
        </w:rPr>
        <w:t>You can also split based on:</w:t>
      </w:r>
    </w:p>
    <w:p w14:paraId="265760C9" w14:textId="77777777" w:rsidR="001A3393" w:rsidRPr="001A3393" w:rsidRDefault="001A3393" w:rsidP="001A3393">
      <w:pPr>
        <w:numPr>
          <w:ilvl w:val="0"/>
          <w:numId w:val="9"/>
        </w:numPr>
        <w:rPr>
          <w:rFonts w:ascii="Arial Nova" w:hAnsi="Arial Nova"/>
          <w:sz w:val="20"/>
          <w:szCs w:val="20"/>
        </w:rPr>
      </w:pPr>
      <w:r w:rsidRPr="001A3393">
        <w:rPr>
          <w:rFonts w:ascii="Arial Nova" w:hAnsi="Arial Nova"/>
          <w:sz w:val="20"/>
          <w:szCs w:val="20"/>
        </w:rPr>
        <w:t>Weight (percentage)</w:t>
      </w:r>
    </w:p>
    <w:p w14:paraId="0128D424" w14:textId="77777777" w:rsidR="001A3393" w:rsidRPr="001A3393" w:rsidRDefault="001A3393" w:rsidP="001A3393">
      <w:pPr>
        <w:numPr>
          <w:ilvl w:val="0"/>
          <w:numId w:val="9"/>
        </w:numPr>
        <w:rPr>
          <w:rFonts w:ascii="Arial Nova" w:hAnsi="Arial Nova"/>
          <w:sz w:val="20"/>
          <w:szCs w:val="20"/>
        </w:rPr>
      </w:pPr>
      <w:r w:rsidRPr="001A3393">
        <w:rPr>
          <w:rFonts w:ascii="Arial Nova" w:hAnsi="Arial Nova"/>
          <w:sz w:val="20"/>
          <w:szCs w:val="20"/>
        </w:rPr>
        <w:t>Header (e.g., only users with X-User-Type: beta)</w:t>
      </w:r>
    </w:p>
    <w:p w14:paraId="165F29BE" w14:textId="77777777" w:rsidR="001A3393" w:rsidRPr="001A3393" w:rsidRDefault="001A3393" w:rsidP="001A3393">
      <w:pPr>
        <w:numPr>
          <w:ilvl w:val="0"/>
          <w:numId w:val="9"/>
        </w:numPr>
        <w:rPr>
          <w:rFonts w:ascii="Arial Nova" w:hAnsi="Arial Nova"/>
          <w:sz w:val="20"/>
          <w:szCs w:val="20"/>
        </w:rPr>
      </w:pPr>
      <w:r w:rsidRPr="001A3393">
        <w:rPr>
          <w:rFonts w:ascii="Arial Nova" w:hAnsi="Arial Nova"/>
          <w:sz w:val="20"/>
          <w:szCs w:val="20"/>
        </w:rPr>
        <w:t>Cookie (target beta users)</w:t>
      </w:r>
    </w:p>
    <w:p w14:paraId="566928BB" w14:textId="77777777" w:rsidR="000734F3" w:rsidRDefault="000734F3" w:rsidP="007F32E6">
      <w:pPr>
        <w:rPr>
          <w:rFonts w:ascii="Arial Nova" w:hAnsi="Arial Nova"/>
          <w:b/>
          <w:bCs/>
          <w:sz w:val="20"/>
          <w:szCs w:val="20"/>
        </w:rPr>
      </w:pPr>
    </w:p>
    <w:p w14:paraId="5FFEC887" w14:textId="77777777" w:rsidR="000734F3" w:rsidRDefault="000734F3" w:rsidP="007F32E6">
      <w:pPr>
        <w:rPr>
          <w:rFonts w:ascii="Arial Nova" w:hAnsi="Arial Nova"/>
          <w:b/>
          <w:bCs/>
          <w:sz w:val="20"/>
          <w:szCs w:val="20"/>
        </w:rPr>
      </w:pPr>
    </w:p>
    <w:p w14:paraId="11DDA4C2" w14:textId="77777777" w:rsidR="000734F3" w:rsidRDefault="000734F3" w:rsidP="007F32E6">
      <w:pPr>
        <w:rPr>
          <w:rFonts w:ascii="Arial Nova" w:hAnsi="Arial Nova"/>
          <w:b/>
          <w:bCs/>
          <w:sz w:val="20"/>
          <w:szCs w:val="20"/>
        </w:rPr>
      </w:pPr>
    </w:p>
    <w:p w14:paraId="4ED2EB47" w14:textId="17899F92" w:rsidR="007F32E6" w:rsidRPr="007F32E6" w:rsidRDefault="007F32E6" w:rsidP="007F32E6">
      <w:pPr>
        <w:rPr>
          <w:rFonts w:ascii="Arial Nova" w:hAnsi="Arial Nova"/>
          <w:b/>
          <w:bCs/>
          <w:sz w:val="20"/>
          <w:szCs w:val="20"/>
        </w:rPr>
      </w:pPr>
      <w:r w:rsidRPr="007F32E6">
        <w:rPr>
          <w:rFonts w:ascii="Arial Nova" w:hAnsi="Arial Nova"/>
          <w:b/>
          <w:bCs/>
          <w:sz w:val="20"/>
          <w:szCs w:val="20"/>
        </w:rPr>
        <w:t>Use Case</w:t>
      </w:r>
    </w:p>
    <w:p w14:paraId="0C98D405" w14:textId="77777777" w:rsidR="007F32E6" w:rsidRPr="007F32E6" w:rsidRDefault="007F32E6" w:rsidP="007F32E6">
      <w:pPr>
        <w:rPr>
          <w:rFonts w:ascii="Arial Nova" w:hAnsi="Arial Nova"/>
          <w:sz w:val="20"/>
          <w:szCs w:val="20"/>
        </w:rPr>
      </w:pPr>
      <w:r w:rsidRPr="007F32E6">
        <w:rPr>
          <w:rFonts w:ascii="Arial Nova" w:hAnsi="Arial Nova"/>
          <w:sz w:val="20"/>
          <w:szCs w:val="20"/>
        </w:rPr>
        <w:t>"In our example, we have two versions of a simple NGINX-based app:"</w:t>
      </w:r>
    </w:p>
    <w:p w14:paraId="5E0A7365" w14:textId="77777777" w:rsidR="007F32E6" w:rsidRPr="007F32E6" w:rsidRDefault="007F32E6" w:rsidP="007F32E6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7F32E6">
        <w:rPr>
          <w:rFonts w:ascii="Arial Nova" w:hAnsi="Arial Nova"/>
          <w:sz w:val="20"/>
          <w:szCs w:val="20"/>
        </w:rPr>
        <w:t>myapp-v1 (Stable – 90% traffic)</w:t>
      </w:r>
    </w:p>
    <w:p w14:paraId="51F9D0A4" w14:textId="77777777" w:rsidR="007F32E6" w:rsidRPr="007F32E6" w:rsidRDefault="007F32E6" w:rsidP="007F32E6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7F32E6">
        <w:rPr>
          <w:rFonts w:ascii="Arial Nova" w:hAnsi="Arial Nova"/>
          <w:sz w:val="20"/>
          <w:szCs w:val="20"/>
        </w:rPr>
        <w:t>myapp-v2 (Canary – 10% traffic)</w:t>
      </w:r>
    </w:p>
    <w:p w14:paraId="77C61371" w14:textId="77777777" w:rsidR="007F32E6" w:rsidRPr="007F32E6" w:rsidRDefault="007F32E6" w:rsidP="007F32E6">
      <w:pPr>
        <w:rPr>
          <w:rFonts w:ascii="Arial Nova" w:hAnsi="Arial Nova"/>
          <w:sz w:val="20"/>
          <w:szCs w:val="20"/>
        </w:rPr>
      </w:pPr>
      <w:r w:rsidRPr="007F32E6">
        <w:rPr>
          <w:rFonts w:ascii="Arial Nova" w:hAnsi="Arial Nova"/>
          <w:sz w:val="20"/>
          <w:szCs w:val="20"/>
        </w:rPr>
        <w:t>"Both apps serve different HTML content from ConfigMaps, so we can visually see which version we’re hitting."</w:t>
      </w:r>
    </w:p>
    <w:p w14:paraId="396C5EEC" w14:textId="77777777" w:rsidR="00C517D8" w:rsidRPr="00C517D8" w:rsidRDefault="00C517D8" w:rsidP="00C517D8">
      <w:pPr>
        <w:rPr>
          <w:rFonts w:ascii="Arial Nova" w:hAnsi="Arial Nova"/>
          <w:b/>
          <w:bCs/>
          <w:sz w:val="20"/>
          <w:szCs w:val="20"/>
        </w:rPr>
      </w:pPr>
      <w:r w:rsidRPr="00C517D8">
        <w:rPr>
          <w:rFonts w:ascii="Arial Nova" w:hAnsi="Arial Nova"/>
          <w:b/>
          <w:bCs/>
          <w:sz w:val="20"/>
          <w:szCs w:val="20"/>
        </w:rPr>
        <w:t>How It Works</w:t>
      </w:r>
    </w:p>
    <w:p w14:paraId="0D82514A" w14:textId="77777777" w:rsidR="00C517D8" w:rsidRPr="00C517D8" w:rsidRDefault="00C517D8" w:rsidP="00C517D8">
      <w:pPr>
        <w:rPr>
          <w:rFonts w:ascii="Arial Nova" w:hAnsi="Arial Nova"/>
          <w:sz w:val="20"/>
          <w:szCs w:val="20"/>
        </w:rPr>
      </w:pPr>
      <w:r w:rsidRPr="00C517D8">
        <w:rPr>
          <w:rFonts w:ascii="Arial Nova" w:hAnsi="Arial Nova"/>
          <w:sz w:val="20"/>
          <w:szCs w:val="20"/>
        </w:rPr>
        <w:t xml:space="preserve">"We use the </w:t>
      </w:r>
      <w:r w:rsidRPr="00C517D8">
        <w:rPr>
          <w:rFonts w:ascii="Arial Nova" w:hAnsi="Arial Nova"/>
          <w:b/>
          <w:bCs/>
          <w:sz w:val="20"/>
          <w:szCs w:val="20"/>
        </w:rPr>
        <w:t>NGINX Ingress Controller</w:t>
      </w:r>
      <w:r w:rsidRPr="00C517D8">
        <w:rPr>
          <w:rFonts w:ascii="Arial Nova" w:hAnsi="Arial Nova"/>
          <w:sz w:val="20"/>
          <w:szCs w:val="20"/>
        </w:rPr>
        <w:t>, which supports canary deployments natively through annotations."</w:t>
      </w:r>
    </w:p>
    <w:p w14:paraId="5B753748" w14:textId="77777777" w:rsidR="00C517D8" w:rsidRPr="00C517D8" w:rsidRDefault="00C517D8" w:rsidP="00C517D8">
      <w:pPr>
        <w:rPr>
          <w:rFonts w:ascii="Arial Nova" w:hAnsi="Arial Nova"/>
          <w:sz w:val="20"/>
          <w:szCs w:val="20"/>
        </w:rPr>
      </w:pPr>
      <w:r w:rsidRPr="00C517D8">
        <w:rPr>
          <w:rFonts w:ascii="Arial Nova" w:hAnsi="Arial Nova"/>
          <w:sz w:val="20"/>
          <w:szCs w:val="20"/>
        </w:rPr>
        <w:t>"We define two Ingress resources:"</w:t>
      </w:r>
    </w:p>
    <w:p w14:paraId="7E233DFC" w14:textId="77777777" w:rsidR="007F32E6" w:rsidRDefault="007F32E6">
      <w:pPr>
        <w:rPr>
          <w:rFonts w:ascii="Arial Nova" w:hAnsi="Arial Nova"/>
          <w:sz w:val="20"/>
          <w:szCs w:val="20"/>
        </w:rPr>
      </w:pPr>
    </w:p>
    <w:p w14:paraId="29B163DB" w14:textId="77777777" w:rsidR="00C517D8" w:rsidRPr="00C517D8" w:rsidRDefault="00C517D8" w:rsidP="00C517D8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C517D8">
        <w:rPr>
          <w:rFonts w:ascii="Arial Nova" w:hAnsi="Arial Nova"/>
          <w:b/>
          <w:bCs/>
          <w:sz w:val="20"/>
          <w:szCs w:val="20"/>
        </w:rPr>
        <w:t>Main Ingress</w:t>
      </w:r>
      <w:r w:rsidRPr="00C517D8">
        <w:rPr>
          <w:rFonts w:ascii="Arial Nova" w:hAnsi="Arial Nova"/>
          <w:sz w:val="20"/>
          <w:szCs w:val="20"/>
        </w:rPr>
        <w:t xml:space="preserve"> (for v1, stable)</w:t>
      </w:r>
    </w:p>
    <w:p w14:paraId="1550A4B9" w14:textId="77777777" w:rsidR="00C517D8" w:rsidRPr="00C517D8" w:rsidRDefault="00C517D8" w:rsidP="00C517D8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C517D8">
        <w:rPr>
          <w:rFonts w:ascii="Arial Nova" w:hAnsi="Arial Nova"/>
          <w:b/>
          <w:bCs/>
          <w:sz w:val="20"/>
          <w:szCs w:val="20"/>
        </w:rPr>
        <w:t>Canary Ingress</w:t>
      </w:r>
      <w:r w:rsidRPr="00C517D8">
        <w:rPr>
          <w:rFonts w:ascii="Arial Nova" w:hAnsi="Arial Nova"/>
          <w:sz w:val="20"/>
          <w:szCs w:val="20"/>
        </w:rPr>
        <w:t xml:space="preserve"> (for v2, with annotation canary-weight: 10)</w:t>
      </w:r>
    </w:p>
    <w:p w14:paraId="1B6FB003" w14:textId="3DB6E8FC" w:rsidR="00A30610" w:rsidRDefault="00C517D8">
      <w:pPr>
        <w:rPr>
          <w:rFonts w:ascii="Arial Nova" w:hAnsi="Arial Nova"/>
          <w:sz w:val="20"/>
          <w:szCs w:val="20"/>
        </w:rPr>
      </w:pPr>
      <w:r w:rsidRPr="00C517D8">
        <w:rPr>
          <w:rFonts w:ascii="Arial Nova" w:hAnsi="Arial Nova"/>
          <w:sz w:val="20"/>
          <w:szCs w:val="20"/>
        </w:rPr>
        <w:t>"Both Ingresses use the same path /, so traffic is split based on the configured weight."</w:t>
      </w:r>
    </w:p>
    <w:p w14:paraId="157A3B19" w14:textId="77777777" w:rsidR="00A12716" w:rsidRDefault="00A12716">
      <w:pPr>
        <w:rPr>
          <w:rFonts w:ascii="Arial Nova" w:hAnsi="Arial Nova"/>
          <w:sz w:val="20"/>
          <w:szCs w:val="20"/>
        </w:rPr>
      </w:pPr>
    </w:p>
    <w:p w14:paraId="51DEDB4A" w14:textId="77777777" w:rsidR="00C36296" w:rsidRPr="00C36296" w:rsidRDefault="00C36296" w:rsidP="00C36296">
      <w:pPr>
        <w:rPr>
          <w:rFonts w:ascii="Arial Nova" w:hAnsi="Arial Nova"/>
          <w:b/>
          <w:bCs/>
          <w:sz w:val="20"/>
          <w:szCs w:val="20"/>
        </w:rPr>
      </w:pPr>
      <w:r w:rsidRPr="00C36296">
        <w:rPr>
          <w:rFonts w:ascii="Segoe UI Emoji" w:hAnsi="Segoe UI Emoji" w:cs="Segoe UI Emoji"/>
          <w:b/>
          <w:bCs/>
          <w:sz w:val="20"/>
          <w:szCs w:val="20"/>
        </w:rPr>
        <w:t>🛡️</w:t>
      </w:r>
      <w:r w:rsidRPr="00C36296">
        <w:rPr>
          <w:rFonts w:ascii="Arial Nova" w:hAnsi="Arial Nova"/>
          <w:b/>
          <w:bCs/>
          <w:sz w:val="20"/>
          <w:szCs w:val="20"/>
        </w:rPr>
        <w:t xml:space="preserve"> Optionally: Use Flagger for Automated Canary</w:t>
      </w:r>
    </w:p>
    <w:p w14:paraId="6D8F80C5" w14:textId="77777777" w:rsidR="00C36296" w:rsidRPr="00C36296" w:rsidRDefault="00C36296" w:rsidP="00C36296">
      <w:pPr>
        <w:rPr>
          <w:rFonts w:ascii="Arial Nova" w:hAnsi="Arial Nova"/>
          <w:sz w:val="20"/>
          <w:szCs w:val="20"/>
        </w:rPr>
      </w:pPr>
      <w:r w:rsidRPr="00C36296">
        <w:rPr>
          <w:rFonts w:ascii="Arial Nova" w:hAnsi="Arial Nova"/>
          <w:sz w:val="20"/>
          <w:szCs w:val="20"/>
        </w:rPr>
        <w:t xml:space="preserve">If you want intelligent rollout with metrics (success rate, latency, etc.), use </w:t>
      </w:r>
      <w:hyperlink r:id="rId7" w:tgtFrame="_new" w:history="1">
        <w:r w:rsidRPr="00C36296">
          <w:rPr>
            <w:rStyle w:val="Hyperlink"/>
            <w:rFonts w:ascii="Arial Nova" w:hAnsi="Arial Nova"/>
            <w:sz w:val="20"/>
            <w:szCs w:val="20"/>
          </w:rPr>
          <w:t>Flagger</w:t>
        </w:r>
      </w:hyperlink>
      <w:r w:rsidRPr="00C36296">
        <w:rPr>
          <w:rFonts w:ascii="Arial Nova" w:hAnsi="Arial Nova"/>
          <w:sz w:val="20"/>
          <w:szCs w:val="20"/>
        </w:rPr>
        <w:t xml:space="preserve"> with Prometheus.</w:t>
      </w:r>
    </w:p>
    <w:p w14:paraId="1A3718CC" w14:textId="77777777" w:rsidR="00C36296" w:rsidRDefault="00C36296">
      <w:pPr>
        <w:rPr>
          <w:rFonts w:ascii="Arial Nova" w:hAnsi="Arial Nova"/>
          <w:sz w:val="20"/>
          <w:szCs w:val="20"/>
        </w:rPr>
      </w:pPr>
    </w:p>
    <w:p w14:paraId="4DBF56B4" w14:textId="77777777" w:rsidR="0066553E" w:rsidRPr="0066553E" w:rsidRDefault="0066553E" w:rsidP="0066553E">
      <w:pPr>
        <w:rPr>
          <w:rFonts w:ascii="Arial Nova" w:hAnsi="Arial Nova"/>
          <w:b/>
          <w:bCs/>
          <w:sz w:val="20"/>
          <w:szCs w:val="20"/>
        </w:rPr>
      </w:pPr>
      <w:r w:rsidRPr="0066553E">
        <w:rPr>
          <w:rFonts w:ascii="Arial Nova" w:hAnsi="Arial Nova"/>
          <w:b/>
          <w:bCs/>
          <w:sz w:val="20"/>
          <w:szCs w:val="20"/>
        </w:rPr>
        <w:t>Best Practices</w:t>
      </w:r>
    </w:p>
    <w:p w14:paraId="406E19EC" w14:textId="77777777" w:rsidR="0066553E" w:rsidRPr="0066553E" w:rsidRDefault="0066553E" w:rsidP="0066553E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66553E">
        <w:rPr>
          <w:rFonts w:ascii="Arial Nova" w:hAnsi="Arial Nova"/>
          <w:sz w:val="20"/>
          <w:szCs w:val="20"/>
        </w:rPr>
        <w:t xml:space="preserve">Enable </w:t>
      </w:r>
      <w:r w:rsidRPr="0066553E">
        <w:rPr>
          <w:rFonts w:ascii="Arial Nova" w:hAnsi="Arial Nova"/>
          <w:b/>
          <w:bCs/>
          <w:sz w:val="20"/>
          <w:szCs w:val="20"/>
        </w:rPr>
        <w:t>logging and metrics</w:t>
      </w:r>
      <w:r w:rsidRPr="0066553E">
        <w:rPr>
          <w:rFonts w:ascii="Arial Nova" w:hAnsi="Arial Nova"/>
          <w:sz w:val="20"/>
          <w:szCs w:val="20"/>
        </w:rPr>
        <w:t xml:space="preserve"> to detect anomalies.</w:t>
      </w:r>
    </w:p>
    <w:p w14:paraId="5AE5471A" w14:textId="77777777" w:rsidR="0066553E" w:rsidRPr="0066553E" w:rsidRDefault="0066553E" w:rsidP="0066553E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66553E">
        <w:rPr>
          <w:rFonts w:ascii="Arial Nova" w:hAnsi="Arial Nova"/>
          <w:sz w:val="20"/>
          <w:szCs w:val="20"/>
        </w:rPr>
        <w:t xml:space="preserve">Integrate with </w:t>
      </w:r>
      <w:r w:rsidRPr="0066553E">
        <w:rPr>
          <w:rFonts w:ascii="Arial Nova" w:hAnsi="Arial Nova"/>
          <w:b/>
          <w:bCs/>
          <w:sz w:val="20"/>
          <w:szCs w:val="20"/>
        </w:rPr>
        <w:t>Azure Monitor / Log Analytics</w:t>
      </w:r>
      <w:r w:rsidRPr="0066553E">
        <w:rPr>
          <w:rFonts w:ascii="Arial Nova" w:hAnsi="Arial Nova"/>
          <w:sz w:val="20"/>
          <w:szCs w:val="20"/>
        </w:rPr>
        <w:t xml:space="preserve"> for observability.</w:t>
      </w:r>
    </w:p>
    <w:p w14:paraId="28E59E84" w14:textId="77777777" w:rsidR="0066553E" w:rsidRPr="0066553E" w:rsidRDefault="0066553E" w:rsidP="0066553E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66553E">
        <w:rPr>
          <w:rFonts w:ascii="Arial Nova" w:hAnsi="Arial Nova"/>
          <w:sz w:val="20"/>
          <w:szCs w:val="20"/>
        </w:rPr>
        <w:t>Keep the canary small at first (e.g., 5%-10%).</w:t>
      </w:r>
    </w:p>
    <w:p w14:paraId="0CBC018E" w14:textId="77777777" w:rsidR="0066553E" w:rsidRDefault="0066553E">
      <w:pPr>
        <w:rPr>
          <w:rFonts w:ascii="Arial Nova" w:hAnsi="Arial Nova"/>
          <w:sz w:val="20"/>
          <w:szCs w:val="20"/>
        </w:rPr>
      </w:pPr>
    </w:p>
    <w:p w14:paraId="5B4D2F99" w14:textId="77777777" w:rsidR="00D22D46" w:rsidRPr="00D22D46" w:rsidRDefault="00D22D46" w:rsidP="00D22D46">
      <w:pPr>
        <w:rPr>
          <w:rFonts w:ascii="Arial Nova" w:hAnsi="Arial Nova"/>
          <w:b/>
          <w:bCs/>
          <w:sz w:val="20"/>
          <w:szCs w:val="20"/>
        </w:rPr>
      </w:pPr>
      <w:r w:rsidRPr="00D22D46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22D46">
        <w:rPr>
          <w:rFonts w:ascii="Arial Nova" w:hAnsi="Arial Nova"/>
          <w:b/>
          <w:bCs/>
          <w:sz w:val="20"/>
          <w:szCs w:val="20"/>
        </w:rPr>
        <w:t xml:space="preserve"> 1. What to Monitor</w:t>
      </w:r>
    </w:p>
    <w:p w14:paraId="3B27F59F" w14:textId="77777777" w:rsidR="00D22D46" w:rsidRPr="00D22D46" w:rsidRDefault="00D22D46" w:rsidP="00D22D46">
      <w:pPr>
        <w:rPr>
          <w:rFonts w:ascii="Arial Nova" w:hAnsi="Arial Nova"/>
          <w:sz w:val="20"/>
          <w:szCs w:val="20"/>
        </w:rPr>
      </w:pPr>
      <w:r w:rsidRPr="00D22D46">
        <w:rPr>
          <w:rFonts w:ascii="Arial Nova" w:hAnsi="Arial Nova"/>
          <w:sz w:val="20"/>
          <w:szCs w:val="20"/>
        </w:rPr>
        <w:t>When 10% of traffic is routed to the canary (new version), you monitor:</w:t>
      </w:r>
    </w:p>
    <w:p w14:paraId="00BA1AAF" w14:textId="0C29F8CD" w:rsidR="00A12716" w:rsidRDefault="00D22D46">
      <w:pPr>
        <w:rPr>
          <w:rFonts w:ascii="Arial Nova" w:hAnsi="Arial Nova"/>
          <w:sz w:val="20"/>
          <w:szCs w:val="20"/>
        </w:rPr>
      </w:pPr>
      <w:r w:rsidRPr="00D22D46">
        <w:rPr>
          <w:rFonts w:ascii="Arial Nova" w:hAnsi="Arial Nova"/>
          <w:sz w:val="20"/>
          <w:szCs w:val="20"/>
        </w:rPr>
        <w:lastRenderedPageBreak/>
        <w:drawing>
          <wp:inline distT="0" distB="0" distL="0" distR="0" wp14:anchorId="413A8812" wp14:editId="3B050D63">
            <wp:extent cx="5258070" cy="1835244"/>
            <wp:effectExtent l="0" t="0" r="0" b="0"/>
            <wp:docPr id="1962862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622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9F02" w14:textId="77777777" w:rsidR="00976658" w:rsidRDefault="00976658">
      <w:pPr>
        <w:rPr>
          <w:rFonts w:ascii="Arial Nova" w:hAnsi="Arial Nova"/>
          <w:sz w:val="20"/>
          <w:szCs w:val="20"/>
        </w:rPr>
      </w:pPr>
    </w:p>
    <w:p w14:paraId="5A8D681A" w14:textId="77777777" w:rsidR="007B2CE5" w:rsidRPr="007B2CE5" w:rsidRDefault="007B2CE5" w:rsidP="007B2CE5">
      <w:pPr>
        <w:rPr>
          <w:rFonts w:ascii="Arial Nova" w:hAnsi="Arial Nova"/>
          <w:sz w:val="20"/>
          <w:szCs w:val="20"/>
        </w:rPr>
      </w:pPr>
      <w:r w:rsidRPr="007B2CE5">
        <w:rPr>
          <w:rFonts w:ascii="Segoe UI Emoji" w:hAnsi="Segoe UI Emoji" w:cs="Segoe UI Emoji"/>
          <w:sz w:val="20"/>
          <w:szCs w:val="20"/>
        </w:rPr>
        <w:t>✅</w:t>
      </w:r>
      <w:r w:rsidRPr="007B2CE5">
        <w:rPr>
          <w:rFonts w:ascii="Arial Nova" w:hAnsi="Arial Nova"/>
          <w:sz w:val="20"/>
          <w:szCs w:val="20"/>
        </w:rPr>
        <w:t xml:space="preserve"> You can collect these using:</w:t>
      </w:r>
    </w:p>
    <w:p w14:paraId="7DDF8F4C" w14:textId="77777777" w:rsidR="007B2CE5" w:rsidRPr="007B2CE5" w:rsidRDefault="007B2CE5" w:rsidP="007B2CE5">
      <w:pPr>
        <w:numPr>
          <w:ilvl w:val="0"/>
          <w:numId w:val="10"/>
        </w:numPr>
        <w:rPr>
          <w:rFonts w:ascii="Arial Nova" w:hAnsi="Arial Nova"/>
          <w:sz w:val="20"/>
          <w:szCs w:val="20"/>
        </w:rPr>
      </w:pPr>
      <w:r w:rsidRPr="007B2CE5">
        <w:rPr>
          <w:rFonts w:ascii="Arial Nova" w:hAnsi="Arial Nova"/>
          <w:b/>
          <w:bCs/>
          <w:sz w:val="20"/>
          <w:szCs w:val="20"/>
        </w:rPr>
        <w:t>Fluent Bit + Azure Log Analytics / ELK</w:t>
      </w:r>
    </w:p>
    <w:p w14:paraId="04895F5C" w14:textId="77777777" w:rsidR="007B2CE5" w:rsidRPr="007B2CE5" w:rsidRDefault="007B2CE5" w:rsidP="007B2CE5">
      <w:pPr>
        <w:numPr>
          <w:ilvl w:val="0"/>
          <w:numId w:val="10"/>
        </w:numPr>
        <w:rPr>
          <w:rFonts w:ascii="Arial Nova" w:hAnsi="Arial Nova"/>
          <w:sz w:val="20"/>
          <w:szCs w:val="20"/>
        </w:rPr>
      </w:pPr>
      <w:r w:rsidRPr="007B2CE5">
        <w:rPr>
          <w:rFonts w:ascii="Arial Nova" w:hAnsi="Arial Nova"/>
          <w:b/>
          <w:bCs/>
          <w:sz w:val="20"/>
          <w:szCs w:val="20"/>
        </w:rPr>
        <w:t>Prometheus + Grafana</w:t>
      </w:r>
    </w:p>
    <w:p w14:paraId="251BEC91" w14:textId="77777777" w:rsidR="007B2CE5" w:rsidRPr="007B2CE5" w:rsidRDefault="007B2CE5" w:rsidP="007B2CE5">
      <w:pPr>
        <w:numPr>
          <w:ilvl w:val="0"/>
          <w:numId w:val="10"/>
        </w:numPr>
        <w:rPr>
          <w:rFonts w:ascii="Arial Nova" w:hAnsi="Arial Nova"/>
          <w:sz w:val="20"/>
          <w:szCs w:val="20"/>
        </w:rPr>
      </w:pPr>
      <w:r w:rsidRPr="007B2CE5">
        <w:rPr>
          <w:rFonts w:ascii="Arial Nova" w:hAnsi="Arial Nova"/>
          <w:b/>
          <w:bCs/>
          <w:sz w:val="20"/>
          <w:szCs w:val="20"/>
        </w:rPr>
        <w:t>OpenTelemetry + Azure Monitor</w:t>
      </w:r>
    </w:p>
    <w:p w14:paraId="3B4F4D98" w14:textId="77777777" w:rsidR="007B2CE5" w:rsidRPr="007B2CE5" w:rsidRDefault="007B2CE5" w:rsidP="007B2CE5">
      <w:pPr>
        <w:numPr>
          <w:ilvl w:val="0"/>
          <w:numId w:val="10"/>
        </w:numPr>
        <w:rPr>
          <w:rFonts w:ascii="Arial Nova" w:hAnsi="Arial Nova"/>
          <w:sz w:val="20"/>
          <w:szCs w:val="20"/>
        </w:rPr>
      </w:pPr>
      <w:r w:rsidRPr="007B2CE5">
        <w:rPr>
          <w:rFonts w:ascii="Arial Nova" w:hAnsi="Arial Nova"/>
          <w:b/>
          <w:bCs/>
          <w:sz w:val="20"/>
          <w:szCs w:val="20"/>
        </w:rPr>
        <w:t>Application Performance Monitoring tools</w:t>
      </w:r>
      <w:r w:rsidRPr="007B2CE5">
        <w:rPr>
          <w:rFonts w:ascii="Arial Nova" w:hAnsi="Arial Nova"/>
          <w:sz w:val="20"/>
          <w:szCs w:val="20"/>
        </w:rPr>
        <w:t xml:space="preserve"> (like New Relic, Dynatrace)</w:t>
      </w:r>
    </w:p>
    <w:p w14:paraId="59A8C7C7" w14:textId="77777777" w:rsidR="00976658" w:rsidRDefault="00976658">
      <w:pPr>
        <w:rPr>
          <w:rFonts w:ascii="Arial Nova" w:hAnsi="Arial Nova"/>
          <w:sz w:val="20"/>
          <w:szCs w:val="20"/>
        </w:rPr>
      </w:pPr>
    </w:p>
    <w:p w14:paraId="00F0D38B" w14:textId="77777777" w:rsidR="00345697" w:rsidRPr="00345697" w:rsidRDefault="00345697" w:rsidP="00345697">
      <w:pPr>
        <w:rPr>
          <w:rFonts w:ascii="Arial Nova" w:hAnsi="Arial Nova"/>
          <w:b/>
          <w:bCs/>
          <w:sz w:val="20"/>
          <w:szCs w:val="20"/>
        </w:rPr>
      </w:pPr>
      <w:r w:rsidRPr="00345697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345697">
        <w:rPr>
          <w:rFonts w:ascii="Arial Nova" w:hAnsi="Arial Nova"/>
          <w:b/>
          <w:bCs/>
          <w:sz w:val="20"/>
          <w:szCs w:val="20"/>
        </w:rPr>
        <w:t xml:space="preserve"> 2. Real-time Canary Observability with Prometheus</w:t>
      </w:r>
    </w:p>
    <w:p w14:paraId="31F03E7C" w14:textId="77777777" w:rsidR="00345697" w:rsidRPr="00345697" w:rsidRDefault="00345697" w:rsidP="00345697">
      <w:pPr>
        <w:rPr>
          <w:rFonts w:ascii="Arial Nova" w:hAnsi="Arial Nova"/>
          <w:sz w:val="20"/>
          <w:szCs w:val="20"/>
        </w:rPr>
      </w:pPr>
      <w:r w:rsidRPr="00345697">
        <w:rPr>
          <w:rFonts w:ascii="Arial Nova" w:hAnsi="Arial Nova"/>
          <w:sz w:val="20"/>
          <w:szCs w:val="20"/>
        </w:rPr>
        <w:t>Here’s how to observe error rates and request count in Prometheus:</w:t>
      </w:r>
    </w:p>
    <w:p w14:paraId="217D983A" w14:textId="77777777" w:rsidR="008E398D" w:rsidRPr="008E398D" w:rsidRDefault="008E398D" w:rsidP="008E398D">
      <w:pPr>
        <w:rPr>
          <w:rFonts w:ascii="Arial Nova" w:hAnsi="Arial Nova"/>
          <w:sz w:val="20"/>
          <w:szCs w:val="20"/>
        </w:rPr>
      </w:pPr>
      <w:r w:rsidRPr="008E398D">
        <w:rPr>
          <w:rFonts w:ascii="Arial Nova" w:hAnsi="Arial Nova"/>
          <w:sz w:val="20"/>
          <w:szCs w:val="20"/>
        </w:rPr>
        <w:t># Error rate for v2</w:t>
      </w:r>
    </w:p>
    <w:p w14:paraId="6A45C05C" w14:textId="77777777" w:rsidR="008E398D" w:rsidRPr="008E398D" w:rsidRDefault="008E398D" w:rsidP="008E398D">
      <w:pPr>
        <w:rPr>
          <w:rFonts w:ascii="Arial Nova" w:hAnsi="Arial Nova"/>
          <w:sz w:val="20"/>
          <w:szCs w:val="20"/>
        </w:rPr>
      </w:pPr>
      <w:r w:rsidRPr="008E398D">
        <w:rPr>
          <w:rFonts w:ascii="Arial Nova" w:hAnsi="Arial Nova"/>
          <w:sz w:val="20"/>
          <w:szCs w:val="20"/>
        </w:rPr>
        <w:t>rate(</w:t>
      </w:r>
      <w:proofErr w:type="spellStart"/>
      <w:r w:rsidRPr="008E398D">
        <w:rPr>
          <w:rFonts w:ascii="Arial Nova" w:hAnsi="Arial Nova"/>
          <w:sz w:val="20"/>
          <w:szCs w:val="20"/>
        </w:rPr>
        <w:t>http_requests_total</w:t>
      </w:r>
      <w:proofErr w:type="spellEnd"/>
      <w:r w:rsidRPr="008E398D">
        <w:rPr>
          <w:rFonts w:ascii="Arial Nova" w:hAnsi="Arial Nova"/>
          <w:sz w:val="20"/>
          <w:szCs w:val="20"/>
        </w:rPr>
        <w:t>{app="</w:t>
      </w:r>
      <w:proofErr w:type="spellStart"/>
      <w:r w:rsidRPr="008E398D">
        <w:rPr>
          <w:rFonts w:ascii="Arial Nova" w:hAnsi="Arial Nova"/>
          <w:sz w:val="20"/>
          <w:szCs w:val="20"/>
        </w:rPr>
        <w:t>myapp</w:t>
      </w:r>
      <w:proofErr w:type="spellEnd"/>
      <w:r w:rsidRPr="008E398D">
        <w:rPr>
          <w:rFonts w:ascii="Arial Nova" w:hAnsi="Arial Nova"/>
          <w:sz w:val="20"/>
          <w:szCs w:val="20"/>
        </w:rPr>
        <w:t>", version="v2", status=~"5.."}[1m])</w:t>
      </w:r>
    </w:p>
    <w:p w14:paraId="10F17AB7" w14:textId="77777777" w:rsidR="008E398D" w:rsidRPr="008E398D" w:rsidRDefault="008E398D" w:rsidP="008E398D">
      <w:pPr>
        <w:rPr>
          <w:rFonts w:ascii="Arial Nova" w:hAnsi="Arial Nova"/>
          <w:sz w:val="20"/>
          <w:szCs w:val="20"/>
        </w:rPr>
      </w:pPr>
    </w:p>
    <w:p w14:paraId="1AFD8A89" w14:textId="77777777" w:rsidR="008E398D" w:rsidRPr="008E398D" w:rsidRDefault="008E398D" w:rsidP="008E398D">
      <w:pPr>
        <w:rPr>
          <w:rFonts w:ascii="Arial Nova" w:hAnsi="Arial Nova"/>
          <w:sz w:val="20"/>
          <w:szCs w:val="20"/>
        </w:rPr>
      </w:pPr>
      <w:r w:rsidRPr="008E398D">
        <w:rPr>
          <w:rFonts w:ascii="Arial Nova" w:hAnsi="Arial Nova"/>
          <w:sz w:val="20"/>
          <w:szCs w:val="20"/>
        </w:rPr>
        <w:t># Total traffic comparison</w:t>
      </w:r>
    </w:p>
    <w:p w14:paraId="0BB86B43" w14:textId="77777777" w:rsidR="008E398D" w:rsidRPr="008E398D" w:rsidRDefault="008E398D" w:rsidP="008E398D">
      <w:pPr>
        <w:rPr>
          <w:rFonts w:ascii="Arial Nova" w:hAnsi="Arial Nova"/>
          <w:sz w:val="20"/>
          <w:szCs w:val="20"/>
        </w:rPr>
      </w:pPr>
      <w:r w:rsidRPr="008E398D">
        <w:rPr>
          <w:rFonts w:ascii="Arial Nova" w:hAnsi="Arial Nova"/>
          <w:sz w:val="20"/>
          <w:szCs w:val="20"/>
        </w:rPr>
        <w:t>rate(</w:t>
      </w:r>
      <w:proofErr w:type="spellStart"/>
      <w:r w:rsidRPr="008E398D">
        <w:rPr>
          <w:rFonts w:ascii="Arial Nova" w:hAnsi="Arial Nova"/>
          <w:sz w:val="20"/>
          <w:szCs w:val="20"/>
        </w:rPr>
        <w:t>http_requests_total</w:t>
      </w:r>
      <w:proofErr w:type="spellEnd"/>
      <w:r w:rsidRPr="008E398D">
        <w:rPr>
          <w:rFonts w:ascii="Arial Nova" w:hAnsi="Arial Nova"/>
          <w:sz w:val="20"/>
          <w:szCs w:val="20"/>
        </w:rPr>
        <w:t>{app="</w:t>
      </w:r>
      <w:proofErr w:type="spellStart"/>
      <w:r w:rsidRPr="008E398D">
        <w:rPr>
          <w:rFonts w:ascii="Arial Nova" w:hAnsi="Arial Nova"/>
          <w:sz w:val="20"/>
          <w:szCs w:val="20"/>
        </w:rPr>
        <w:t>myapp</w:t>
      </w:r>
      <w:proofErr w:type="spellEnd"/>
      <w:r w:rsidRPr="008E398D">
        <w:rPr>
          <w:rFonts w:ascii="Arial Nova" w:hAnsi="Arial Nova"/>
          <w:sz w:val="20"/>
          <w:szCs w:val="20"/>
        </w:rPr>
        <w:t>", version="v1"}[1m])</w:t>
      </w:r>
    </w:p>
    <w:p w14:paraId="6C833BD0" w14:textId="3CF79360" w:rsidR="00345697" w:rsidRDefault="008E398D" w:rsidP="008E398D">
      <w:pPr>
        <w:rPr>
          <w:rFonts w:ascii="Arial Nova" w:hAnsi="Arial Nova"/>
          <w:sz w:val="20"/>
          <w:szCs w:val="20"/>
        </w:rPr>
      </w:pPr>
      <w:r w:rsidRPr="008E398D">
        <w:rPr>
          <w:rFonts w:ascii="Arial Nova" w:hAnsi="Arial Nova"/>
          <w:sz w:val="20"/>
          <w:szCs w:val="20"/>
        </w:rPr>
        <w:t>rate(</w:t>
      </w:r>
      <w:proofErr w:type="spellStart"/>
      <w:r w:rsidRPr="008E398D">
        <w:rPr>
          <w:rFonts w:ascii="Arial Nova" w:hAnsi="Arial Nova"/>
          <w:sz w:val="20"/>
          <w:szCs w:val="20"/>
        </w:rPr>
        <w:t>http_requests_total</w:t>
      </w:r>
      <w:proofErr w:type="spellEnd"/>
      <w:r w:rsidRPr="008E398D">
        <w:rPr>
          <w:rFonts w:ascii="Arial Nova" w:hAnsi="Arial Nova"/>
          <w:sz w:val="20"/>
          <w:szCs w:val="20"/>
        </w:rPr>
        <w:t>{app="</w:t>
      </w:r>
      <w:proofErr w:type="spellStart"/>
      <w:r w:rsidRPr="008E398D">
        <w:rPr>
          <w:rFonts w:ascii="Arial Nova" w:hAnsi="Arial Nova"/>
          <w:sz w:val="20"/>
          <w:szCs w:val="20"/>
        </w:rPr>
        <w:t>myapp</w:t>
      </w:r>
      <w:proofErr w:type="spellEnd"/>
      <w:r w:rsidRPr="008E398D">
        <w:rPr>
          <w:rFonts w:ascii="Arial Nova" w:hAnsi="Arial Nova"/>
          <w:sz w:val="20"/>
          <w:szCs w:val="20"/>
        </w:rPr>
        <w:t>", version="v2"}[1m])</w:t>
      </w:r>
    </w:p>
    <w:p w14:paraId="514BDBBF" w14:textId="77777777" w:rsidR="008E398D" w:rsidRDefault="008E398D" w:rsidP="008E398D">
      <w:pPr>
        <w:rPr>
          <w:rFonts w:ascii="Arial Nova" w:hAnsi="Arial Nova"/>
          <w:sz w:val="20"/>
          <w:szCs w:val="20"/>
        </w:rPr>
      </w:pPr>
    </w:p>
    <w:p w14:paraId="3AB9C097" w14:textId="77777777" w:rsidR="008E398D" w:rsidRPr="008E398D" w:rsidRDefault="008E398D" w:rsidP="008E398D">
      <w:pPr>
        <w:rPr>
          <w:rFonts w:ascii="Arial Nova" w:hAnsi="Arial Nova"/>
          <w:sz w:val="20"/>
          <w:szCs w:val="20"/>
        </w:rPr>
      </w:pPr>
      <w:r w:rsidRPr="008E398D">
        <w:rPr>
          <w:rFonts w:ascii="Arial Nova" w:hAnsi="Arial Nova"/>
          <w:sz w:val="20"/>
          <w:szCs w:val="20"/>
        </w:rPr>
        <w:t>You can add Grafana dashboard panels to alert when:</w:t>
      </w:r>
    </w:p>
    <w:p w14:paraId="031E390D" w14:textId="77777777" w:rsidR="008E398D" w:rsidRPr="008E398D" w:rsidRDefault="008E398D" w:rsidP="008E398D">
      <w:pPr>
        <w:numPr>
          <w:ilvl w:val="0"/>
          <w:numId w:val="11"/>
        </w:numPr>
        <w:rPr>
          <w:rFonts w:ascii="Arial Nova" w:hAnsi="Arial Nova"/>
          <w:sz w:val="20"/>
          <w:szCs w:val="20"/>
        </w:rPr>
      </w:pPr>
      <w:r w:rsidRPr="008E398D">
        <w:rPr>
          <w:rFonts w:ascii="Arial Nova" w:hAnsi="Arial Nova"/>
          <w:sz w:val="20"/>
          <w:szCs w:val="20"/>
        </w:rPr>
        <w:t>Error rate &gt; 1%</w:t>
      </w:r>
    </w:p>
    <w:p w14:paraId="397F532F" w14:textId="77777777" w:rsidR="008E398D" w:rsidRPr="008E398D" w:rsidRDefault="008E398D" w:rsidP="008E398D">
      <w:pPr>
        <w:numPr>
          <w:ilvl w:val="0"/>
          <w:numId w:val="11"/>
        </w:numPr>
        <w:rPr>
          <w:rFonts w:ascii="Arial Nova" w:hAnsi="Arial Nova"/>
          <w:sz w:val="20"/>
          <w:szCs w:val="20"/>
        </w:rPr>
      </w:pPr>
      <w:r w:rsidRPr="008E398D">
        <w:rPr>
          <w:rFonts w:ascii="Arial Nova" w:hAnsi="Arial Nova"/>
          <w:sz w:val="20"/>
          <w:szCs w:val="20"/>
        </w:rPr>
        <w:t>Response latency &gt; 300ms</w:t>
      </w:r>
    </w:p>
    <w:p w14:paraId="64A6F30A" w14:textId="77777777" w:rsidR="008E398D" w:rsidRPr="008E398D" w:rsidRDefault="008E398D" w:rsidP="008E398D">
      <w:pPr>
        <w:numPr>
          <w:ilvl w:val="0"/>
          <w:numId w:val="11"/>
        </w:numPr>
        <w:rPr>
          <w:rFonts w:ascii="Arial Nova" w:hAnsi="Arial Nova"/>
          <w:sz w:val="20"/>
          <w:szCs w:val="20"/>
        </w:rPr>
      </w:pPr>
      <w:r w:rsidRPr="008E398D">
        <w:rPr>
          <w:rFonts w:ascii="Arial Nova" w:hAnsi="Arial Nova"/>
          <w:sz w:val="20"/>
          <w:szCs w:val="20"/>
        </w:rPr>
        <w:t>Request success ratio &lt; 99%</w:t>
      </w:r>
    </w:p>
    <w:p w14:paraId="5E09774C" w14:textId="77777777" w:rsidR="008E398D" w:rsidRDefault="008E398D" w:rsidP="00F008AA">
      <w:pPr>
        <w:rPr>
          <w:rFonts w:ascii="Arial Nova" w:hAnsi="Arial Nova"/>
          <w:sz w:val="20"/>
          <w:szCs w:val="20"/>
        </w:rPr>
      </w:pPr>
    </w:p>
    <w:p w14:paraId="1248DEF5" w14:textId="77777777" w:rsidR="00F008AA" w:rsidRPr="00F008AA" w:rsidRDefault="00F008AA" w:rsidP="00F008AA">
      <w:pPr>
        <w:rPr>
          <w:rFonts w:ascii="Arial Nova" w:hAnsi="Arial Nova"/>
          <w:b/>
          <w:bCs/>
          <w:sz w:val="20"/>
          <w:szCs w:val="20"/>
        </w:rPr>
      </w:pPr>
      <w:r w:rsidRPr="00F008AA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F008AA">
        <w:rPr>
          <w:rFonts w:ascii="Arial Nova" w:hAnsi="Arial Nova"/>
          <w:b/>
          <w:bCs/>
          <w:sz w:val="20"/>
          <w:szCs w:val="20"/>
        </w:rPr>
        <w:t xml:space="preserve"> 3. Rollback Canary — 2 Ways</w:t>
      </w:r>
    </w:p>
    <w:p w14:paraId="109E0A7D" w14:textId="77777777" w:rsidR="00F008AA" w:rsidRPr="00F008AA" w:rsidRDefault="00F008AA" w:rsidP="00F008AA">
      <w:pPr>
        <w:rPr>
          <w:rFonts w:ascii="Arial Nova" w:hAnsi="Arial Nova"/>
          <w:sz w:val="20"/>
          <w:szCs w:val="20"/>
        </w:rPr>
      </w:pPr>
      <w:r w:rsidRPr="00F008AA">
        <w:rPr>
          <w:rFonts w:ascii="Arial Nova" w:hAnsi="Arial Nova"/>
          <w:sz w:val="20"/>
          <w:szCs w:val="20"/>
        </w:rPr>
        <w:pict w14:anchorId="4E1838D3">
          <v:rect id="_x0000_i1031" style="width:0;height:1.5pt" o:hralign="center" o:hrstd="t" o:hr="t" fillcolor="#a0a0a0" stroked="f"/>
        </w:pict>
      </w:r>
    </w:p>
    <w:p w14:paraId="1A051AB4" w14:textId="77777777" w:rsidR="00F008AA" w:rsidRPr="00F008AA" w:rsidRDefault="00F008AA" w:rsidP="00F008AA">
      <w:pPr>
        <w:rPr>
          <w:rFonts w:ascii="Arial Nova" w:hAnsi="Arial Nova"/>
          <w:b/>
          <w:bCs/>
          <w:sz w:val="20"/>
          <w:szCs w:val="20"/>
        </w:rPr>
      </w:pPr>
      <w:r w:rsidRPr="00F008AA">
        <w:rPr>
          <w:rFonts w:ascii="Segoe UI Emoji" w:hAnsi="Segoe UI Emoji" w:cs="Segoe UI Emoji"/>
          <w:b/>
          <w:bCs/>
          <w:sz w:val="20"/>
          <w:szCs w:val="20"/>
        </w:rPr>
        <w:t>🔸</w:t>
      </w:r>
      <w:r w:rsidRPr="00F008AA">
        <w:rPr>
          <w:rFonts w:ascii="Arial Nova" w:hAnsi="Arial Nova"/>
          <w:b/>
          <w:bCs/>
          <w:sz w:val="20"/>
          <w:szCs w:val="20"/>
        </w:rPr>
        <w:t xml:space="preserve"> Option 1: Rollback via Ingress (Instant Switch)</w:t>
      </w:r>
    </w:p>
    <w:p w14:paraId="50DE3532" w14:textId="77777777" w:rsidR="00F008AA" w:rsidRPr="00F008AA" w:rsidRDefault="00F008AA" w:rsidP="00F008AA">
      <w:pPr>
        <w:rPr>
          <w:rFonts w:ascii="Arial Nova" w:hAnsi="Arial Nova"/>
          <w:sz w:val="20"/>
          <w:szCs w:val="20"/>
        </w:rPr>
      </w:pPr>
      <w:r w:rsidRPr="00F008AA">
        <w:rPr>
          <w:rFonts w:ascii="Arial Nova" w:hAnsi="Arial Nova"/>
          <w:sz w:val="20"/>
          <w:szCs w:val="20"/>
        </w:rPr>
        <w:t xml:space="preserve">You can rollback by </w:t>
      </w:r>
      <w:r w:rsidRPr="00F008AA">
        <w:rPr>
          <w:rFonts w:ascii="Arial Nova" w:hAnsi="Arial Nova"/>
          <w:b/>
          <w:bCs/>
          <w:sz w:val="20"/>
          <w:szCs w:val="20"/>
        </w:rPr>
        <w:t xml:space="preserve">removing the canary </w:t>
      </w:r>
      <w:proofErr w:type="gramStart"/>
      <w:r w:rsidRPr="00F008AA">
        <w:rPr>
          <w:rFonts w:ascii="Arial Nova" w:hAnsi="Arial Nova"/>
          <w:b/>
          <w:bCs/>
          <w:sz w:val="20"/>
          <w:szCs w:val="20"/>
        </w:rPr>
        <w:t>Ingress</w:t>
      </w:r>
      <w:r w:rsidRPr="00F008AA">
        <w:rPr>
          <w:rFonts w:ascii="Arial Nova" w:hAnsi="Arial Nova"/>
          <w:sz w:val="20"/>
          <w:szCs w:val="20"/>
        </w:rPr>
        <w:t>, or</w:t>
      </w:r>
      <w:proofErr w:type="gramEnd"/>
      <w:r w:rsidRPr="00F008AA">
        <w:rPr>
          <w:rFonts w:ascii="Arial Nova" w:hAnsi="Arial Nova"/>
          <w:sz w:val="20"/>
          <w:szCs w:val="20"/>
        </w:rPr>
        <w:t xml:space="preserve"> setting canary-weight to 0.</w:t>
      </w:r>
    </w:p>
    <w:p w14:paraId="66029136" w14:textId="77777777" w:rsidR="005C1CA0" w:rsidRPr="005C1CA0" w:rsidRDefault="005C1CA0" w:rsidP="005C1CA0">
      <w:pPr>
        <w:rPr>
          <w:rFonts w:ascii="Arial Nova" w:hAnsi="Arial Nova"/>
          <w:sz w:val="20"/>
          <w:szCs w:val="20"/>
          <w:highlight w:val="yellow"/>
        </w:rPr>
      </w:pPr>
      <w:r w:rsidRPr="005C1CA0">
        <w:rPr>
          <w:rFonts w:ascii="Arial Nova" w:hAnsi="Arial Nova"/>
          <w:sz w:val="20"/>
          <w:szCs w:val="20"/>
          <w:highlight w:val="yellow"/>
        </w:rPr>
        <w:lastRenderedPageBreak/>
        <w:t xml:space="preserve">kubectl patch ingress </w:t>
      </w:r>
      <w:proofErr w:type="spellStart"/>
      <w:r w:rsidRPr="005C1CA0">
        <w:rPr>
          <w:rFonts w:ascii="Arial Nova" w:hAnsi="Arial Nova"/>
          <w:sz w:val="20"/>
          <w:szCs w:val="20"/>
          <w:highlight w:val="yellow"/>
        </w:rPr>
        <w:t>myapp</w:t>
      </w:r>
      <w:proofErr w:type="spellEnd"/>
      <w:r w:rsidRPr="005C1CA0">
        <w:rPr>
          <w:rFonts w:ascii="Arial Nova" w:hAnsi="Arial Nova"/>
          <w:sz w:val="20"/>
          <w:szCs w:val="20"/>
          <w:highlight w:val="yellow"/>
        </w:rPr>
        <w:t>-ingress-canary \</w:t>
      </w:r>
    </w:p>
    <w:p w14:paraId="0A8615E8" w14:textId="0B89B95C" w:rsidR="00F008AA" w:rsidRDefault="005C1CA0" w:rsidP="005C1CA0">
      <w:pPr>
        <w:rPr>
          <w:rFonts w:ascii="Arial Nova" w:hAnsi="Arial Nova"/>
          <w:sz w:val="20"/>
          <w:szCs w:val="20"/>
        </w:rPr>
      </w:pPr>
      <w:r w:rsidRPr="005C1CA0">
        <w:rPr>
          <w:rFonts w:ascii="Arial Nova" w:hAnsi="Arial Nova"/>
          <w:sz w:val="20"/>
          <w:szCs w:val="20"/>
          <w:highlight w:val="yellow"/>
        </w:rPr>
        <w:t xml:space="preserve">  -p '{"metadata":{"annotations":{"nginx.ingress.kubernetes.io/canary-weight":"0"}}}'</w:t>
      </w:r>
    </w:p>
    <w:p w14:paraId="7BA80922" w14:textId="77777777" w:rsidR="00197927" w:rsidRDefault="00197927" w:rsidP="005C1CA0">
      <w:pPr>
        <w:rPr>
          <w:rFonts w:ascii="Arial Nova" w:hAnsi="Arial Nova"/>
          <w:sz w:val="20"/>
          <w:szCs w:val="20"/>
        </w:rPr>
      </w:pPr>
    </w:p>
    <w:p w14:paraId="7949AB67" w14:textId="2D0D2604" w:rsidR="00197927" w:rsidRDefault="00197927" w:rsidP="005C1CA0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Or</w:t>
      </w:r>
    </w:p>
    <w:p w14:paraId="159568F5" w14:textId="6F415574" w:rsidR="00197927" w:rsidRDefault="00197927" w:rsidP="005C1CA0">
      <w:pPr>
        <w:rPr>
          <w:rFonts w:ascii="Arial Nova" w:hAnsi="Arial Nova"/>
          <w:sz w:val="20"/>
          <w:szCs w:val="20"/>
        </w:rPr>
      </w:pPr>
      <w:r w:rsidRPr="00197927">
        <w:rPr>
          <w:rFonts w:ascii="Arial Nova" w:hAnsi="Arial Nova"/>
          <w:sz w:val="20"/>
          <w:szCs w:val="20"/>
        </w:rPr>
        <w:t xml:space="preserve">kubectl delete ingress </w:t>
      </w:r>
      <w:proofErr w:type="spellStart"/>
      <w:r w:rsidRPr="00197927">
        <w:rPr>
          <w:rFonts w:ascii="Arial Nova" w:hAnsi="Arial Nova"/>
          <w:sz w:val="20"/>
          <w:szCs w:val="20"/>
        </w:rPr>
        <w:t>myapp</w:t>
      </w:r>
      <w:proofErr w:type="spellEnd"/>
      <w:r w:rsidRPr="00197927">
        <w:rPr>
          <w:rFonts w:ascii="Arial Nova" w:hAnsi="Arial Nova"/>
          <w:sz w:val="20"/>
          <w:szCs w:val="20"/>
        </w:rPr>
        <w:t>-ingress-canary</w:t>
      </w:r>
    </w:p>
    <w:p w14:paraId="4759973F" w14:textId="77777777" w:rsidR="00D55841" w:rsidRDefault="00D55841" w:rsidP="005C1CA0">
      <w:pPr>
        <w:rPr>
          <w:rFonts w:ascii="Arial Nova" w:hAnsi="Arial Nova"/>
          <w:sz w:val="20"/>
          <w:szCs w:val="20"/>
        </w:rPr>
      </w:pPr>
    </w:p>
    <w:p w14:paraId="11C013E4" w14:textId="157FDE25" w:rsidR="00D55841" w:rsidRDefault="00D55841" w:rsidP="005C1CA0">
      <w:pPr>
        <w:rPr>
          <w:rFonts w:ascii="Arial Nova" w:hAnsi="Arial Nova"/>
          <w:sz w:val="20"/>
          <w:szCs w:val="20"/>
        </w:rPr>
      </w:pPr>
      <w:r w:rsidRPr="00D55841">
        <w:rPr>
          <w:rFonts w:ascii="Segoe UI Emoji" w:hAnsi="Segoe UI Emoji" w:cs="Segoe UI Emoji"/>
          <w:sz w:val="20"/>
          <w:szCs w:val="20"/>
        </w:rPr>
        <w:t>✅</w:t>
      </w:r>
      <w:r w:rsidRPr="00D55841">
        <w:rPr>
          <w:rFonts w:ascii="Arial Nova" w:hAnsi="Arial Nova"/>
          <w:sz w:val="20"/>
          <w:szCs w:val="20"/>
        </w:rPr>
        <w:t xml:space="preserve"> This instantly stops all traffic to v2 and sends 100% to v1.</w:t>
      </w:r>
    </w:p>
    <w:p w14:paraId="5309B434" w14:textId="77777777" w:rsidR="00B70FBE" w:rsidRDefault="00B70FBE" w:rsidP="005C1CA0">
      <w:pPr>
        <w:rPr>
          <w:rFonts w:ascii="Arial Nova" w:hAnsi="Arial Nova"/>
          <w:sz w:val="20"/>
          <w:szCs w:val="20"/>
        </w:rPr>
      </w:pPr>
    </w:p>
    <w:p w14:paraId="41924023" w14:textId="77777777" w:rsidR="00B70FBE" w:rsidRPr="00B70FBE" w:rsidRDefault="00B70FBE" w:rsidP="00B70FBE">
      <w:pPr>
        <w:rPr>
          <w:rFonts w:ascii="Arial Nova" w:hAnsi="Arial Nova"/>
          <w:b/>
          <w:bCs/>
          <w:sz w:val="20"/>
          <w:szCs w:val="20"/>
        </w:rPr>
      </w:pPr>
      <w:r w:rsidRPr="00B70FBE">
        <w:rPr>
          <w:rFonts w:ascii="Segoe UI Emoji" w:hAnsi="Segoe UI Emoji" w:cs="Segoe UI Emoji"/>
          <w:b/>
          <w:bCs/>
          <w:sz w:val="20"/>
          <w:szCs w:val="20"/>
        </w:rPr>
        <w:t>🔸</w:t>
      </w:r>
      <w:r w:rsidRPr="00B70FBE">
        <w:rPr>
          <w:rFonts w:ascii="Arial Nova" w:hAnsi="Arial Nova"/>
          <w:b/>
          <w:bCs/>
          <w:sz w:val="20"/>
          <w:szCs w:val="20"/>
        </w:rPr>
        <w:t xml:space="preserve"> Option 2: Rollback Deployment</w:t>
      </w:r>
    </w:p>
    <w:p w14:paraId="22B344ED" w14:textId="77777777" w:rsidR="00B70FBE" w:rsidRPr="00B70FBE" w:rsidRDefault="00B70FBE" w:rsidP="00B70FBE">
      <w:pPr>
        <w:rPr>
          <w:rFonts w:ascii="Arial Nova" w:hAnsi="Arial Nova"/>
          <w:sz w:val="20"/>
          <w:szCs w:val="20"/>
        </w:rPr>
      </w:pPr>
      <w:r w:rsidRPr="00B70FBE">
        <w:rPr>
          <w:rFonts w:ascii="Arial Nova" w:hAnsi="Arial Nova"/>
          <w:sz w:val="20"/>
          <w:szCs w:val="20"/>
        </w:rPr>
        <w:t xml:space="preserve">If you used a </w:t>
      </w:r>
      <w:r w:rsidRPr="00B70FBE">
        <w:rPr>
          <w:rFonts w:ascii="Arial Nova" w:hAnsi="Arial Nova"/>
          <w:b/>
          <w:bCs/>
          <w:sz w:val="20"/>
          <w:szCs w:val="20"/>
        </w:rPr>
        <w:t>new version in the same Deployment</w:t>
      </w:r>
      <w:r w:rsidRPr="00B70FBE">
        <w:rPr>
          <w:rFonts w:ascii="Arial Nova" w:hAnsi="Arial Nova"/>
          <w:sz w:val="20"/>
          <w:szCs w:val="20"/>
        </w:rPr>
        <w:t>, you can:</w:t>
      </w:r>
    </w:p>
    <w:p w14:paraId="2AB0BD8A" w14:textId="77777777" w:rsidR="00B70FBE" w:rsidRDefault="00B70FBE" w:rsidP="005C1CA0">
      <w:pPr>
        <w:rPr>
          <w:rFonts w:ascii="Arial Nova" w:hAnsi="Arial Nova"/>
          <w:sz w:val="20"/>
          <w:szCs w:val="20"/>
        </w:rPr>
      </w:pPr>
    </w:p>
    <w:p w14:paraId="6ADB0A21" w14:textId="6C8C4B1F" w:rsidR="00B61DCB" w:rsidRDefault="00B61DCB" w:rsidP="005C1CA0">
      <w:pPr>
        <w:rPr>
          <w:rFonts w:ascii="Arial Nova" w:hAnsi="Arial Nova"/>
          <w:sz w:val="20"/>
          <w:szCs w:val="20"/>
        </w:rPr>
      </w:pPr>
      <w:r w:rsidRPr="00B61DCB">
        <w:rPr>
          <w:rFonts w:ascii="Arial Nova" w:hAnsi="Arial Nova"/>
          <w:sz w:val="20"/>
          <w:szCs w:val="20"/>
        </w:rPr>
        <w:t>kubectl rollout undo deployment myapp-v2</w:t>
      </w:r>
    </w:p>
    <w:p w14:paraId="2C993F8C" w14:textId="77777777" w:rsidR="00B61DCB" w:rsidRPr="00B61DCB" w:rsidRDefault="00B61DCB" w:rsidP="00B61DCB">
      <w:pPr>
        <w:rPr>
          <w:rFonts w:ascii="Arial Nova" w:hAnsi="Arial Nova"/>
          <w:sz w:val="20"/>
          <w:szCs w:val="20"/>
        </w:rPr>
      </w:pPr>
      <w:r w:rsidRPr="00B61DCB">
        <w:rPr>
          <w:rFonts w:ascii="Arial Nova" w:hAnsi="Arial Nova"/>
          <w:sz w:val="20"/>
          <w:szCs w:val="20"/>
        </w:rPr>
        <w:t xml:space="preserve">But usually in canary strategy, you deploy v2 in a </w:t>
      </w:r>
      <w:r w:rsidRPr="00B61DCB">
        <w:rPr>
          <w:rFonts w:ascii="Arial Nova" w:hAnsi="Arial Nova"/>
          <w:b/>
          <w:bCs/>
          <w:sz w:val="20"/>
          <w:szCs w:val="20"/>
        </w:rPr>
        <w:t>separate Deployment</w:t>
      </w:r>
      <w:r w:rsidRPr="00B61DCB">
        <w:rPr>
          <w:rFonts w:ascii="Arial Nova" w:hAnsi="Arial Nova"/>
          <w:sz w:val="20"/>
          <w:szCs w:val="20"/>
        </w:rPr>
        <w:t>, so rollback is just deleting it:</w:t>
      </w:r>
    </w:p>
    <w:p w14:paraId="4E6F3EE0" w14:textId="6AC5DD3A" w:rsidR="00B61DCB" w:rsidRDefault="00B61DCB" w:rsidP="005C1CA0">
      <w:pPr>
        <w:rPr>
          <w:rFonts w:ascii="Arial Nova" w:hAnsi="Arial Nova"/>
          <w:sz w:val="20"/>
          <w:szCs w:val="20"/>
        </w:rPr>
      </w:pPr>
      <w:r w:rsidRPr="00B61DCB">
        <w:rPr>
          <w:rFonts w:ascii="Arial Nova" w:hAnsi="Arial Nova"/>
          <w:sz w:val="20"/>
          <w:szCs w:val="20"/>
        </w:rPr>
        <w:t>kubectl delete deployment myapp-v2</w:t>
      </w:r>
    </w:p>
    <w:p w14:paraId="25E39CCC" w14:textId="77777777" w:rsidR="00C56285" w:rsidRPr="00C56285" w:rsidRDefault="00C56285" w:rsidP="00C56285">
      <w:pPr>
        <w:rPr>
          <w:rFonts w:ascii="Arial Nova" w:hAnsi="Arial Nova"/>
          <w:b/>
          <w:bCs/>
          <w:sz w:val="20"/>
          <w:szCs w:val="20"/>
        </w:rPr>
      </w:pPr>
      <w:r w:rsidRPr="00C56285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C56285">
        <w:rPr>
          <w:rFonts w:ascii="Arial Nova" w:hAnsi="Arial Nova"/>
          <w:b/>
          <w:bCs/>
          <w:sz w:val="20"/>
          <w:szCs w:val="20"/>
        </w:rPr>
        <w:t xml:space="preserve"> 4. Automate Alert-based Rollback (Optional)</w:t>
      </w:r>
    </w:p>
    <w:p w14:paraId="280309DD" w14:textId="77777777" w:rsidR="00C56285" w:rsidRPr="00C56285" w:rsidRDefault="00C56285" w:rsidP="00C56285">
      <w:pPr>
        <w:rPr>
          <w:rFonts w:ascii="Arial Nova" w:hAnsi="Arial Nova"/>
          <w:sz w:val="20"/>
          <w:szCs w:val="20"/>
        </w:rPr>
      </w:pPr>
      <w:r w:rsidRPr="00C56285">
        <w:rPr>
          <w:rFonts w:ascii="Arial Nova" w:hAnsi="Arial Nova"/>
          <w:sz w:val="20"/>
          <w:szCs w:val="20"/>
        </w:rPr>
        <w:t xml:space="preserve">Use tools like </w:t>
      </w:r>
      <w:r w:rsidRPr="00C56285">
        <w:rPr>
          <w:rFonts w:ascii="Arial Nova" w:hAnsi="Arial Nova"/>
          <w:b/>
          <w:bCs/>
          <w:sz w:val="20"/>
          <w:szCs w:val="20"/>
        </w:rPr>
        <w:t>Argo Rollouts</w:t>
      </w:r>
      <w:r w:rsidRPr="00C56285">
        <w:rPr>
          <w:rFonts w:ascii="Arial Nova" w:hAnsi="Arial Nova"/>
          <w:sz w:val="20"/>
          <w:szCs w:val="20"/>
        </w:rPr>
        <w:t xml:space="preserve">, </w:t>
      </w:r>
      <w:r w:rsidRPr="00C56285">
        <w:rPr>
          <w:rFonts w:ascii="Arial Nova" w:hAnsi="Arial Nova"/>
          <w:b/>
          <w:bCs/>
          <w:sz w:val="20"/>
          <w:szCs w:val="20"/>
        </w:rPr>
        <w:t>Flagger</w:t>
      </w:r>
      <w:r w:rsidRPr="00C56285">
        <w:rPr>
          <w:rFonts w:ascii="Arial Nova" w:hAnsi="Arial Nova"/>
          <w:sz w:val="20"/>
          <w:szCs w:val="20"/>
        </w:rPr>
        <w:t>, or CI/CD pipelines that:</w:t>
      </w:r>
    </w:p>
    <w:p w14:paraId="179E2F44" w14:textId="77777777" w:rsidR="00C56285" w:rsidRPr="00C56285" w:rsidRDefault="00C56285" w:rsidP="00C56285">
      <w:pPr>
        <w:numPr>
          <w:ilvl w:val="0"/>
          <w:numId w:val="12"/>
        </w:numPr>
        <w:rPr>
          <w:rFonts w:ascii="Arial Nova" w:hAnsi="Arial Nova"/>
          <w:sz w:val="20"/>
          <w:szCs w:val="20"/>
        </w:rPr>
      </w:pPr>
      <w:r w:rsidRPr="00C56285">
        <w:rPr>
          <w:rFonts w:ascii="Arial Nova" w:hAnsi="Arial Nova"/>
          <w:sz w:val="20"/>
          <w:szCs w:val="20"/>
        </w:rPr>
        <w:t>Continuously monitor metrics</w:t>
      </w:r>
    </w:p>
    <w:p w14:paraId="2A87FE39" w14:textId="77777777" w:rsidR="00C56285" w:rsidRPr="00C56285" w:rsidRDefault="00C56285" w:rsidP="00C56285">
      <w:pPr>
        <w:numPr>
          <w:ilvl w:val="0"/>
          <w:numId w:val="12"/>
        </w:numPr>
        <w:rPr>
          <w:rFonts w:ascii="Arial Nova" w:hAnsi="Arial Nova"/>
          <w:sz w:val="20"/>
          <w:szCs w:val="20"/>
        </w:rPr>
      </w:pPr>
      <w:r w:rsidRPr="00C56285">
        <w:rPr>
          <w:rFonts w:ascii="Arial Nova" w:hAnsi="Arial Nova"/>
          <w:sz w:val="20"/>
          <w:szCs w:val="20"/>
        </w:rPr>
        <w:t>Automatically rollback if:</w:t>
      </w:r>
    </w:p>
    <w:p w14:paraId="3E30A53A" w14:textId="77777777" w:rsidR="00C56285" w:rsidRPr="00C56285" w:rsidRDefault="00C56285" w:rsidP="00C56285">
      <w:pPr>
        <w:numPr>
          <w:ilvl w:val="1"/>
          <w:numId w:val="12"/>
        </w:numPr>
        <w:rPr>
          <w:rFonts w:ascii="Arial Nova" w:hAnsi="Arial Nova"/>
          <w:sz w:val="20"/>
          <w:szCs w:val="20"/>
        </w:rPr>
      </w:pPr>
      <w:r w:rsidRPr="00C56285">
        <w:rPr>
          <w:rFonts w:ascii="Arial Nova" w:hAnsi="Arial Nova"/>
          <w:sz w:val="20"/>
          <w:szCs w:val="20"/>
        </w:rPr>
        <w:t>Error rate &gt; threshold</w:t>
      </w:r>
    </w:p>
    <w:p w14:paraId="6B3F77B6" w14:textId="77777777" w:rsidR="00C56285" w:rsidRPr="00C56285" w:rsidRDefault="00C56285" w:rsidP="00C56285">
      <w:pPr>
        <w:numPr>
          <w:ilvl w:val="1"/>
          <w:numId w:val="12"/>
        </w:numPr>
        <w:rPr>
          <w:rFonts w:ascii="Arial Nova" w:hAnsi="Arial Nova"/>
          <w:sz w:val="20"/>
          <w:szCs w:val="20"/>
        </w:rPr>
      </w:pPr>
      <w:r w:rsidRPr="00C56285">
        <w:rPr>
          <w:rFonts w:ascii="Arial Nova" w:hAnsi="Arial Nova"/>
          <w:sz w:val="20"/>
          <w:szCs w:val="20"/>
        </w:rPr>
        <w:t>Latency increases</w:t>
      </w:r>
    </w:p>
    <w:p w14:paraId="7CE0728E" w14:textId="77777777" w:rsidR="00C56285" w:rsidRPr="00C56285" w:rsidRDefault="00C56285" w:rsidP="00C56285">
      <w:pPr>
        <w:numPr>
          <w:ilvl w:val="1"/>
          <w:numId w:val="12"/>
        </w:numPr>
        <w:rPr>
          <w:rFonts w:ascii="Arial Nova" w:hAnsi="Arial Nova"/>
          <w:sz w:val="20"/>
          <w:szCs w:val="20"/>
        </w:rPr>
      </w:pPr>
      <w:r w:rsidRPr="00C56285">
        <w:rPr>
          <w:rFonts w:ascii="Arial Nova" w:hAnsi="Arial Nova"/>
          <w:sz w:val="20"/>
          <w:szCs w:val="20"/>
        </w:rPr>
        <w:t>Alert triggers</w:t>
      </w:r>
    </w:p>
    <w:p w14:paraId="6E1577F5" w14:textId="3439BBBA" w:rsidR="00C56285" w:rsidRPr="00C76EDC" w:rsidRDefault="00C56285" w:rsidP="00C56285">
      <w:pPr>
        <w:rPr>
          <w:rFonts w:ascii="Arial Nova" w:hAnsi="Arial Nova"/>
          <w:sz w:val="20"/>
          <w:szCs w:val="20"/>
        </w:rPr>
      </w:pPr>
    </w:p>
    <w:sectPr w:rsidR="00C56285" w:rsidRPr="00C7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F3051"/>
    <w:multiLevelType w:val="multilevel"/>
    <w:tmpl w:val="A89E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3611E"/>
    <w:multiLevelType w:val="multilevel"/>
    <w:tmpl w:val="2250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E2D0E"/>
    <w:multiLevelType w:val="multilevel"/>
    <w:tmpl w:val="3C02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D09BA"/>
    <w:multiLevelType w:val="multilevel"/>
    <w:tmpl w:val="ACDA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E45EA"/>
    <w:multiLevelType w:val="multilevel"/>
    <w:tmpl w:val="E81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116FC"/>
    <w:multiLevelType w:val="multilevel"/>
    <w:tmpl w:val="0CBC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67F05"/>
    <w:multiLevelType w:val="multilevel"/>
    <w:tmpl w:val="73D6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E24E3"/>
    <w:multiLevelType w:val="multilevel"/>
    <w:tmpl w:val="ADDA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728A1"/>
    <w:multiLevelType w:val="multilevel"/>
    <w:tmpl w:val="D782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C0BE0"/>
    <w:multiLevelType w:val="multilevel"/>
    <w:tmpl w:val="87CA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11ECB"/>
    <w:multiLevelType w:val="multilevel"/>
    <w:tmpl w:val="3294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A0898"/>
    <w:multiLevelType w:val="multilevel"/>
    <w:tmpl w:val="C426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864129">
    <w:abstractNumId w:val="9"/>
  </w:num>
  <w:num w:numId="2" w16cid:durableId="2018773642">
    <w:abstractNumId w:val="0"/>
  </w:num>
  <w:num w:numId="3" w16cid:durableId="1081366009">
    <w:abstractNumId w:val="7"/>
  </w:num>
  <w:num w:numId="4" w16cid:durableId="1318611462">
    <w:abstractNumId w:val="10"/>
  </w:num>
  <w:num w:numId="5" w16cid:durableId="2055344350">
    <w:abstractNumId w:val="8"/>
  </w:num>
  <w:num w:numId="6" w16cid:durableId="1654260222">
    <w:abstractNumId w:val="6"/>
  </w:num>
  <w:num w:numId="7" w16cid:durableId="595138120">
    <w:abstractNumId w:val="3"/>
  </w:num>
  <w:num w:numId="8" w16cid:durableId="1634561599">
    <w:abstractNumId w:val="11"/>
  </w:num>
  <w:num w:numId="9" w16cid:durableId="1268661636">
    <w:abstractNumId w:val="1"/>
  </w:num>
  <w:num w:numId="10" w16cid:durableId="896939292">
    <w:abstractNumId w:val="5"/>
  </w:num>
  <w:num w:numId="11" w16cid:durableId="1659457377">
    <w:abstractNumId w:val="2"/>
  </w:num>
  <w:num w:numId="12" w16cid:durableId="172556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DC"/>
    <w:rsid w:val="00021A7E"/>
    <w:rsid w:val="000734F3"/>
    <w:rsid w:val="000B79DB"/>
    <w:rsid w:val="00197927"/>
    <w:rsid w:val="001A3393"/>
    <w:rsid w:val="001B70C0"/>
    <w:rsid w:val="00207A46"/>
    <w:rsid w:val="00262B3A"/>
    <w:rsid w:val="00345697"/>
    <w:rsid w:val="00361A85"/>
    <w:rsid w:val="004972CD"/>
    <w:rsid w:val="005C1CA0"/>
    <w:rsid w:val="0063358A"/>
    <w:rsid w:val="0066553E"/>
    <w:rsid w:val="00742CBE"/>
    <w:rsid w:val="007B2CE5"/>
    <w:rsid w:val="007B72C3"/>
    <w:rsid w:val="007F32E6"/>
    <w:rsid w:val="00814469"/>
    <w:rsid w:val="00842BD8"/>
    <w:rsid w:val="008E398D"/>
    <w:rsid w:val="008F5EAC"/>
    <w:rsid w:val="00976658"/>
    <w:rsid w:val="00A12716"/>
    <w:rsid w:val="00A30610"/>
    <w:rsid w:val="00AD1E1C"/>
    <w:rsid w:val="00B064B2"/>
    <w:rsid w:val="00B61DCB"/>
    <w:rsid w:val="00B70FBE"/>
    <w:rsid w:val="00C36296"/>
    <w:rsid w:val="00C517D8"/>
    <w:rsid w:val="00C56285"/>
    <w:rsid w:val="00C76EDC"/>
    <w:rsid w:val="00C91761"/>
    <w:rsid w:val="00D22D46"/>
    <w:rsid w:val="00D55841"/>
    <w:rsid w:val="00EB53CE"/>
    <w:rsid w:val="00F008AA"/>
    <w:rsid w:val="00F67B0C"/>
    <w:rsid w:val="00FA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BDF5"/>
  <w15:chartTrackingRefBased/>
  <w15:docId w15:val="{E57242C7-6887-4843-8638-C9A45327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E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62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0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4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8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3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9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1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79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flagger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72</cp:revision>
  <dcterms:created xsi:type="dcterms:W3CDTF">2025-07-10T14:16:00Z</dcterms:created>
  <dcterms:modified xsi:type="dcterms:W3CDTF">2025-07-11T05:55:00Z</dcterms:modified>
</cp:coreProperties>
</file>