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83ED" w14:textId="77777777" w:rsidR="00CB74E5" w:rsidRPr="00CB74E5" w:rsidRDefault="00CB74E5" w:rsidP="00CB74E5">
      <w:pPr>
        <w:rPr>
          <w:rFonts w:ascii="Arial Nova" w:hAnsi="Arial Nova"/>
          <w:b/>
          <w:bCs/>
          <w:sz w:val="20"/>
          <w:szCs w:val="20"/>
        </w:rPr>
      </w:pPr>
      <w:r w:rsidRPr="00CB74E5">
        <w:rPr>
          <w:rFonts w:ascii="Segoe UI Emoji" w:hAnsi="Segoe UI Emoji" w:cs="Segoe UI Emoji"/>
          <w:b/>
          <w:bCs/>
          <w:sz w:val="20"/>
          <w:szCs w:val="20"/>
        </w:rPr>
        <w:t>❗</w:t>
      </w:r>
      <w:r w:rsidRPr="00CB74E5">
        <w:rPr>
          <w:rFonts w:ascii="Arial Nova" w:hAnsi="Arial Nova"/>
          <w:b/>
          <w:bCs/>
          <w:sz w:val="20"/>
          <w:szCs w:val="20"/>
        </w:rPr>
        <w:t xml:space="preserve"> What Happens </w:t>
      </w:r>
      <w:r w:rsidRPr="00CB74E5">
        <w:rPr>
          <w:rFonts w:ascii="Arial Nova" w:hAnsi="Arial Nova"/>
          <w:b/>
          <w:bCs/>
          <w:i/>
          <w:iCs/>
          <w:sz w:val="20"/>
          <w:szCs w:val="20"/>
        </w:rPr>
        <w:t>Without</w:t>
      </w:r>
      <w:r w:rsidRPr="00CB74E5">
        <w:rPr>
          <w:rFonts w:ascii="Arial Nova" w:hAnsi="Arial Nova"/>
          <w:b/>
          <w:bCs/>
          <w:sz w:val="20"/>
          <w:szCs w:val="20"/>
        </w:rPr>
        <w:t xml:space="preserve"> Graceful Shutdown?</w:t>
      </w:r>
    </w:p>
    <w:p w14:paraId="0D9E07E6" w14:textId="77777777" w:rsidR="00CB74E5" w:rsidRPr="00CB74E5" w:rsidRDefault="00CB74E5" w:rsidP="00CB74E5">
      <w:pPr>
        <w:rPr>
          <w:rFonts w:ascii="Arial Nova" w:hAnsi="Arial Nova"/>
          <w:sz w:val="20"/>
          <w:szCs w:val="20"/>
        </w:rPr>
      </w:pPr>
      <w:r w:rsidRPr="00CB74E5">
        <w:rPr>
          <w:rFonts w:ascii="Arial Nova" w:hAnsi="Arial Nova"/>
          <w:sz w:val="20"/>
          <w:szCs w:val="20"/>
        </w:rPr>
        <w:t>In a real-world production environment, if an app is shut down suddenly (e.g., pod deletion, deployment rollout, scale down), here's what can go wrong:</w:t>
      </w:r>
    </w:p>
    <w:p w14:paraId="3DE48C28" w14:textId="7C47230A" w:rsidR="00CB74E5" w:rsidRDefault="00A0651B" w:rsidP="00647C48">
      <w:pPr>
        <w:rPr>
          <w:rFonts w:ascii="Arial Nova" w:hAnsi="Arial Nova"/>
          <w:sz w:val="20"/>
          <w:szCs w:val="20"/>
        </w:rPr>
      </w:pPr>
      <w:r w:rsidRPr="00A0651B">
        <w:rPr>
          <w:rFonts w:ascii="Arial Nova" w:hAnsi="Arial Nova"/>
          <w:sz w:val="20"/>
          <w:szCs w:val="20"/>
        </w:rPr>
        <w:drawing>
          <wp:inline distT="0" distB="0" distL="0" distR="0" wp14:anchorId="50182C1F" wp14:editId="15E840BE">
            <wp:extent cx="5731510" cy="1898650"/>
            <wp:effectExtent l="0" t="0" r="2540" b="6350"/>
            <wp:docPr id="519249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4917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0D4" w14:textId="77777777" w:rsidR="00087F9B" w:rsidRPr="00087F9B" w:rsidRDefault="00087F9B" w:rsidP="00087F9B">
      <w:pPr>
        <w:rPr>
          <w:rFonts w:ascii="Arial Nova" w:hAnsi="Arial Nova"/>
          <w:sz w:val="20"/>
          <w:szCs w:val="20"/>
        </w:rPr>
      </w:pPr>
      <w:r w:rsidRPr="00087F9B">
        <w:rPr>
          <w:rFonts w:ascii="Arial Nova" w:hAnsi="Arial Nova"/>
          <w:sz w:val="20"/>
          <w:szCs w:val="20"/>
        </w:rPr>
        <w:t>This leads to:</w:t>
      </w:r>
    </w:p>
    <w:p w14:paraId="59B47B11" w14:textId="77777777" w:rsidR="00087F9B" w:rsidRPr="00087F9B" w:rsidRDefault="00087F9B" w:rsidP="00087F9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87F9B">
        <w:rPr>
          <w:rFonts w:ascii="Arial Nova" w:hAnsi="Arial Nova"/>
          <w:sz w:val="20"/>
          <w:szCs w:val="20"/>
        </w:rPr>
        <w:t>Failed user actions</w:t>
      </w:r>
    </w:p>
    <w:p w14:paraId="7BE22426" w14:textId="77777777" w:rsidR="00087F9B" w:rsidRPr="00087F9B" w:rsidRDefault="00087F9B" w:rsidP="00087F9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87F9B">
        <w:rPr>
          <w:rFonts w:ascii="Arial Nova" w:hAnsi="Arial Nova"/>
          <w:sz w:val="20"/>
          <w:szCs w:val="20"/>
        </w:rPr>
        <w:t>Data loss</w:t>
      </w:r>
    </w:p>
    <w:p w14:paraId="2D91B201" w14:textId="77777777" w:rsidR="00087F9B" w:rsidRPr="00087F9B" w:rsidRDefault="00087F9B" w:rsidP="00087F9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87F9B">
        <w:rPr>
          <w:rFonts w:ascii="Arial Nova" w:hAnsi="Arial Nova"/>
          <w:sz w:val="20"/>
          <w:szCs w:val="20"/>
        </w:rPr>
        <w:t>Poor customer experience</w:t>
      </w:r>
    </w:p>
    <w:p w14:paraId="05726AF2" w14:textId="7D4E6D2C" w:rsidR="00CB74E5" w:rsidRPr="00135C7D" w:rsidRDefault="00087F9B" w:rsidP="00647C48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087F9B">
        <w:rPr>
          <w:rFonts w:ascii="Arial Nova" w:hAnsi="Arial Nova"/>
          <w:sz w:val="20"/>
          <w:szCs w:val="20"/>
        </w:rPr>
        <w:t>Hard-to-debug issues</w:t>
      </w:r>
    </w:p>
    <w:p w14:paraId="3058DA6D" w14:textId="77777777" w:rsidR="00341FE6" w:rsidRPr="00341FE6" w:rsidRDefault="00341FE6" w:rsidP="00341FE6">
      <w:pPr>
        <w:rPr>
          <w:rFonts w:ascii="Arial Nova" w:hAnsi="Arial Nova"/>
          <w:b/>
          <w:bCs/>
          <w:sz w:val="20"/>
          <w:szCs w:val="20"/>
        </w:rPr>
      </w:pPr>
      <w:r w:rsidRPr="00341FE6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341FE6">
        <w:rPr>
          <w:rFonts w:ascii="Arial Nova" w:hAnsi="Arial Nova"/>
          <w:b/>
          <w:bCs/>
          <w:sz w:val="20"/>
          <w:szCs w:val="20"/>
        </w:rPr>
        <w:t xml:space="preserve"> What is Graceful Shutdown?</w:t>
      </w:r>
    </w:p>
    <w:p w14:paraId="6C47DDC3" w14:textId="72091821" w:rsidR="00341FE6" w:rsidRDefault="00341FE6">
      <w:pPr>
        <w:rPr>
          <w:rFonts w:ascii="Arial Nova" w:hAnsi="Arial Nova"/>
          <w:sz w:val="20"/>
          <w:szCs w:val="20"/>
        </w:rPr>
      </w:pPr>
      <w:r w:rsidRPr="00341FE6">
        <w:rPr>
          <w:rFonts w:ascii="Arial Nova" w:hAnsi="Arial Nova"/>
          <w:sz w:val="20"/>
          <w:szCs w:val="20"/>
        </w:rPr>
        <w:t>When Kubernetes wants to shut down a pod (e.g., during scaling, rolling updates, node failure), it follows this process:</w:t>
      </w:r>
    </w:p>
    <w:p w14:paraId="6864415D" w14:textId="77777777" w:rsidR="003636E9" w:rsidRPr="003636E9" w:rsidRDefault="003636E9" w:rsidP="003636E9">
      <w:pPr>
        <w:rPr>
          <w:rFonts w:ascii="Arial Nova" w:hAnsi="Arial Nova"/>
          <w:sz w:val="20"/>
          <w:szCs w:val="20"/>
        </w:rPr>
      </w:pPr>
      <w:r w:rsidRPr="003636E9">
        <w:rPr>
          <w:rFonts w:ascii="Arial Nova" w:hAnsi="Arial Nova"/>
          <w:sz w:val="20"/>
          <w:szCs w:val="20"/>
        </w:rPr>
        <w:t>When a pod is deleted (manually, scaled down, or during a rollout):</w:t>
      </w:r>
    </w:p>
    <w:p w14:paraId="692C8199" w14:textId="77777777" w:rsidR="003636E9" w:rsidRPr="003636E9" w:rsidRDefault="003636E9" w:rsidP="003636E9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3636E9">
        <w:rPr>
          <w:rFonts w:ascii="Arial Nova" w:hAnsi="Arial Nova"/>
          <w:sz w:val="20"/>
          <w:szCs w:val="20"/>
        </w:rPr>
        <w:t>Kubernetes sends a SIGTERM signal to the main container process.</w:t>
      </w:r>
    </w:p>
    <w:p w14:paraId="6B74AB3D" w14:textId="77777777" w:rsidR="003636E9" w:rsidRPr="003636E9" w:rsidRDefault="003636E9" w:rsidP="003636E9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3636E9">
        <w:rPr>
          <w:rFonts w:ascii="Arial Nova" w:hAnsi="Arial Nova"/>
          <w:sz w:val="20"/>
          <w:szCs w:val="20"/>
        </w:rPr>
        <w:t xml:space="preserve">It </w:t>
      </w:r>
      <w:r w:rsidRPr="003636E9">
        <w:rPr>
          <w:rFonts w:ascii="Arial Nova" w:hAnsi="Arial Nova"/>
          <w:b/>
          <w:bCs/>
          <w:sz w:val="20"/>
          <w:szCs w:val="20"/>
        </w:rPr>
        <w:t>waits 30 seconds</w:t>
      </w:r>
      <w:r w:rsidRPr="003636E9">
        <w:rPr>
          <w:rFonts w:ascii="Arial Nova" w:hAnsi="Arial Nova"/>
          <w:sz w:val="20"/>
          <w:szCs w:val="20"/>
        </w:rPr>
        <w:t xml:space="preserve"> (default) for the app to </w:t>
      </w:r>
      <w:r w:rsidRPr="003636E9">
        <w:rPr>
          <w:rFonts w:ascii="Arial Nova" w:hAnsi="Arial Nova"/>
          <w:b/>
          <w:bCs/>
          <w:sz w:val="20"/>
          <w:szCs w:val="20"/>
        </w:rPr>
        <w:t>clean up and exit</w:t>
      </w:r>
      <w:r w:rsidRPr="003636E9">
        <w:rPr>
          <w:rFonts w:ascii="Arial Nova" w:hAnsi="Arial Nova"/>
          <w:sz w:val="20"/>
          <w:szCs w:val="20"/>
        </w:rPr>
        <w:t>.</w:t>
      </w:r>
    </w:p>
    <w:p w14:paraId="7F583787" w14:textId="71994344" w:rsidR="00A610CA" w:rsidRDefault="003636E9" w:rsidP="00C44323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3636E9">
        <w:rPr>
          <w:rFonts w:ascii="Arial Nova" w:hAnsi="Arial Nova"/>
          <w:sz w:val="20"/>
          <w:szCs w:val="20"/>
        </w:rPr>
        <w:t xml:space="preserve">If the container is still running after 30 seconds, Kubernetes sends SIGKILL to </w:t>
      </w:r>
      <w:r w:rsidRPr="003636E9">
        <w:rPr>
          <w:rFonts w:ascii="Arial Nova" w:hAnsi="Arial Nova"/>
          <w:b/>
          <w:bCs/>
          <w:sz w:val="20"/>
          <w:szCs w:val="20"/>
        </w:rPr>
        <w:t>forcefully terminate</w:t>
      </w:r>
      <w:r w:rsidRPr="003636E9">
        <w:rPr>
          <w:rFonts w:ascii="Arial Nova" w:hAnsi="Arial Nova"/>
          <w:sz w:val="20"/>
          <w:szCs w:val="20"/>
        </w:rPr>
        <w:t xml:space="preserve"> it.</w:t>
      </w:r>
    </w:p>
    <w:p w14:paraId="381B65F1" w14:textId="77777777" w:rsidR="007E19F7" w:rsidRPr="007E19F7" w:rsidRDefault="007E19F7" w:rsidP="007E19F7">
      <w:pPr>
        <w:rPr>
          <w:rFonts w:ascii="Arial Nova" w:hAnsi="Arial Nova"/>
          <w:sz w:val="20"/>
          <w:szCs w:val="20"/>
        </w:rPr>
      </w:pPr>
    </w:p>
    <w:p w14:paraId="11A1E492" w14:textId="63C7B42E" w:rsidR="00C44323" w:rsidRPr="00C44323" w:rsidRDefault="00C44323" w:rsidP="00C44323">
      <w:pPr>
        <w:rPr>
          <w:rFonts w:ascii="Segoe UI Emoji" w:hAnsi="Segoe UI Emoji" w:cs="Segoe UI Emoji"/>
          <w:b/>
          <w:bCs/>
          <w:sz w:val="20"/>
          <w:szCs w:val="20"/>
        </w:rPr>
      </w:pPr>
      <w:r w:rsidRPr="00C44323">
        <w:rPr>
          <w:rFonts w:ascii="Segoe UI Emoji" w:hAnsi="Segoe UI Emoji" w:cs="Segoe UI Emoji"/>
          <w:b/>
          <w:bCs/>
          <w:sz w:val="20"/>
          <w:szCs w:val="20"/>
        </w:rPr>
        <w:t>🧠 Why You Might Increase It</w:t>
      </w:r>
    </w:p>
    <w:p w14:paraId="0ACA5EB4" w14:textId="77777777" w:rsidR="00C44323" w:rsidRPr="00C44323" w:rsidRDefault="00C44323" w:rsidP="00C44323">
      <w:p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If your application needs more time to:</w:t>
      </w:r>
    </w:p>
    <w:p w14:paraId="109FD292" w14:textId="77777777" w:rsidR="00C44323" w:rsidRPr="00C44323" w:rsidRDefault="00C44323" w:rsidP="00C44323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Finish long-running requests</w:t>
      </w:r>
    </w:p>
    <w:p w14:paraId="5E5DE0D6" w14:textId="77777777" w:rsidR="00C44323" w:rsidRPr="00C44323" w:rsidRDefault="00C44323" w:rsidP="00C44323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Flush logs</w:t>
      </w:r>
    </w:p>
    <w:p w14:paraId="52875B9D" w14:textId="77777777" w:rsidR="00C44323" w:rsidRPr="00C44323" w:rsidRDefault="00C44323" w:rsidP="00C44323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Clean up DB connections</w:t>
      </w:r>
    </w:p>
    <w:p w14:paraId="2DD28920" w14:textId="77777777" w:rsidR="00C44323" w:rsidRPr="00C44323" w:rsidRDefault="00C44323" w:rsidP="00C44323">
      <w:pPr>
        <w:numPr>
          <w:ilvl w:val="0"/>
          <w:numId w:val="7"/>
        </w:num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Deregister from a service mesh or load balancer</w:t>
      </w:r>
    </w:p>
    <w:p w14:paraId="00E36A78" w14:textId="77777777" w:rsidR="00C44323" w:rsidRPr="00C44323" w:rsidRDefault="00C44323" w:rsidP="00C44323">
      <w:pPr>
        <w:rPr>
          <w:rFonts w:ascii="Segoe UI Emoji" w:hAnsi="Segoe UI Emoji" w:cs="Segoe UI Emoji"/>
          <w:sz w:val="20"/>
          <w:szCs w:val="20"/>
        </w:rPr>
      </w:pPr>
      <w:r w:rsidRPr="00C44323">
        <w:rPr>
          <w:rFonts w:ascii="Segoe UI Emoji" w:hAnsi="Segoe UI Emoji" w:cs="Segoe UI Emoji"/>
          <w:sz w:val="20"/>
          <w:szCs w:val="20"/>
        </w:rPr>
        <w:t>Then set it to 40–120 seconds depending on the use case.</w:t>
      </w:r>
    </w:p>
    <w:p w14:paraId="5DEA7DC5" w14:textId="77777777" w:rsidR="00135C7D" w:rsidRDefault="00135C7D" w:rsidP="00352F0C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AF104D6" w14:textId="77777777" w:rsidR="00C44323" w:rsidRDefault="00C44323" w:rsidP="00352F0C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4C9855B7" w14:textId="024B0CFA" w:rsidR="00E773D5" w:rsidRPr="009A632F" w:rsidRDefault="00E773D5" w:rsidP="00352F0C">
      <w:pPr>
        <w:rPr>
          <w:rFonts w:ascii="Arial Nova" w:hAnsi="Arial Nova" w:cs="Segoe UI Emoji"/>
          <w:b/>
          <w:bCs/>
          <w:sz w:val="20"/>
          <w:szCs w:val="20"/>
        </w:rPr>
      </w:pPr>
      <w:r w:rsidRPr="009A632F">
        <w:rPr>
          <w:rFonts w:ascii="Arial Nova" w:hAnsi="Arial Nova" w:cs="Segoe UI Emoji"/>
          <w:b/>
          <w:bCs/>
          <w:sz w:val="20"/>
          <w:szCs w:val="20"/>
        </w:rPr>
        <w:lastRenderedPageBreak/>
        <w:t xml:space="preserve">No, you don’t </w:t>
      </w:r>
      <w:r w:rsidRPr="009A632F">
        <w:rPr>
          <w:rFonts w:ascii="Arial Nova" w:hAnsi="Arial Nova" w:cs="Segoe UI Emoji"/>
          <w:b/>
          <w:bCs/>
          <w:i/>
          <w:iCs/>
          <w:sz w:val="20"/>
          <w:szCs w:val="20"/>
        </w:rPr>
        <w:t>have</w:t>
      </w:r>
      <w:r w:rsidRPr="009A632F">
        <w:rPr>
          <w:rFonts w:ascii="Arial Nova" w:hAnsi="Arial Nova" w:cs="Segoe UI Emoji"/>
          <w:b/>
          <w:bCs/>
          <w:sz w:val="20"/>
          <w:szCs w:val="20"/>
        </w:rPr>
        <w:t xml:space="preserve"> to use Java code for graceful shutdown in Kubernetes — but it depends on how deep your shutdown logic needs to go.</w:t>
      </w:r>
    </w:p>
    <w:p w14:paraId="2025138F" w14:textId="77777777" w:rsidR="00E773D5" w:rsidRPr="00E773D5" w:rsidRDefault="00E773D5" w:rsidP="00E773D5">
      <w:p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E773D5">
        <w:rPr>
          <w:rFonts w:ascii="Arial Nova" w:hAnsi="Arial Nova" w:cs="Segoe UI Emoji"/>
          <w:b/>
          <w:bCs/>
          <w:sz w:val="20"/>
          <w:szCs w:val="20"/>
        </w:rPr>
        <w:t xml:space="preserve"> What Kubernetes Handles </w:t>
      </w:r>
      <w:r w:rsidRPr="00E773D5">
        <w:rPr>
          <w:rFonts w:ascii="Arial Nova" w:hAnsi="Arial Nova" w:cs="Segoe UI Emoji"/>
          <w:b/>
          <w:bCs/>
          <w:i/>
          <w:iCs/>
          <w:sz w:val="20"/>
          <w:szCs w:val="20"/>
        </w:rPr>
        <w:t>Without Java Code</w:t>
      </w:r>
    </w:p>
    <w:p w14:paraId="496C1A2F" w14:textId="77777777" w:rsidR="00E773D5" w:rsidRPr="00E773D5" w:rsidRDefault="00E773D5" w:rsidP="00E773D5">
      <w:p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If you simply want Kubernetes to stop sending traffic to your pod and wait before killing it:</w:t>
      </w:r>
    </w:p>
    <w:p w14:paraId="5335509E" w14:textId="77777777" w:rsidR="00E773D5" w:rsidRPr="00E773D5" w:rsidRDefault="00E773D5" w:rsidP="00E773D5">
      <w:pPr>
        <w:numPr>
          <w:ilvl w:val="0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Readiness probe will fail (you configure it).</w:t>
      </w:r>
    </w:p>
    <w:p w14:paraId="3F62AB8B" w14:textId="77777777" w:rsidR="00E773D5" w:rsidRPr="00E773D5" w:rsidRDefault="00E773D5" w:rsidP="00E773D5">
      <w:pPr>
        <w:numPr>
          <w:ilvl w:val="0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preStop hook gives a delay before SIGTERM.</w:t>
      </w:r>
    </w:p>
    <w:p w14:paraId="475BCDC9" w14:textId="77777777" w:rsidR="00E773D5" w:rsidRPr="00E773D5" w:rsidRDefault="00E773D5" w:rsidP="00E773D5">
      <w:pPr>
        <w:numPr>
          <w:ilvl w:val="0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Kubernetes waits for:</w:t>
      </w:r>
    </w:p>
    <w:p w14:paraId="27F26D24" w14:textId="77777777" w:rsidR="00E773D5" w:rsidRPr="00E773D5" w:rsidRDefault="00E773D5" w:rsidP="00E773D5">
      <w:pPr>
        <w:numPr>
          <w:ilvl w:val="1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terminationGracePeriodSeconds</w:t>
      </w:r>
    </w:p>
    <w:p w14:paraId="1A51BEBE" w14:textId="77777777" w:rsidR="00E773D5" w:rsidRPr="00E773D5" w:rsidRDefault="00E773D5" w:rsidP="00E773D5">
      <w:pPr>
        <w:numPr>
          <w:ilvl w:val="1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preStop hook to finish</w:t>
      </w:r>
    </w:p>
    <w:p w14:paraId="4D0F4F7F" w14:textId="77777777" w:rsidR="00E773D5" w:rsidRPr="00E773D5" w:rsidRDefault="00E773D5" w:rsidP="00E773D5">
      <w:pPr>
        <w:numPr>
          <w:ilvl w:val="1"/>
          <w:numId w:val="2"/>
        </w:num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Then sends SIGTERM</w:t>
      </w:r>
    </w:p>
    <w:p w14:paraId="5F69981F" w14:textId="77777777" w:rsidR="00E773D5" w:rsidRPr="00E773D5" w:rsidRDefault="00E773D5" w:rsidP="00E773D5">
      <w:pPr>
        <w:rPr>
          <w:rFonts w:ascii="Arial Nova" w:hAnsi="Arial Nova" w:cs="Segoe UI Emoji"/>
          <w:b/>
          <w:bCs/>
          <w:sz w:val="20"/>
          <w:szCs w:val="20"/>
        </w:rPr>
      </w:pPr>
      <w:r w:rsidRPr="00E773D5">
        <w:rPr>
          <w:rFonts w:ascii="Arial Nova" w:hAnsi="Arial Nova" w:cs="Segoe UI Emoji"/>
          <w:b/>
          <w:bCs/>
          <w:sz w:val="20"/>
          <w:szCs w:val="20"/>
        </w:rPr>
        <w:t>This is enough if your app doesn’t need to release resources or save state.</w:t>
      </w:r>
    </w:p>
    <w:p w14:paraId="65285CB3" w14:textId="77777777" w:rsidR="00E773D5" w:rsidRDefault="00E773D5" w:rsidP="00352F0C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10D70BF" w14:textId="3D9D0A13" w:rsidR="00352F0C" w:rsidRPr="00352F0C" w:rsidRDefault="00352F0C" w:rsidP="00352F0C">
      <w:pPr>
        <w:rPr>
          <w:rFonts w:ascii="Arial Nova" w:hAnsi="Arial Nova"/>
          <w:b/>
          <w:bCs/>
          <w:sz w:val="20"/>
          <w:szCs w:val="20"/>
        </w:rPr>
      </w:pPr>
      <w:r w:rsidRPr="00352F0C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52F0C">
        <w:rPr>
          <w:rFonts w:ascii="Arial Nova" w:hAnsi="Arial Nova"/>
          <w:b/>
          <w:bCs/>
          <w:sz w:val="20"/>
          <w:szCs w:val="20"/>
        </w:rPr>
        <w:t xml:space="preserve"> How Spring Boot Handles This</w:t>
      </w:r>
    </w:p>
    <w:p w14:paraId="68AA97F8" w14:textId="374DCCA7" w:rsidR="00E773D5" w:rsidRDefault="00352F0C" w:rsidP="00341FE6">
      <w:pPr>
        <w:rPr>
          <w:rFonts w:ascii="Arial Nova" w:hAnsi="Arial Nova"/>
          <w:sz w:val="20"/>
          <w:szCs w:val="20"/>
        </w:rPr>
      </w:pPr>
      <w:r w:rsidRPr="00352F0C">
        <w:rPr>
          <w:rFonts w:ascii="Arial Nova" w:hAnsi="Arial Nova"/>
          <w:sz w:val="20"/>
          <w:szCs w:val="20"/>
        </w:rPr>
        <w:t xml:space="preserve">Starting from </w:t>
      </w:r>
      <w:r w:rsidRPr="00352F0C">
        <w:rPr>
          <w:rFonts w:ascii="Arial Nova" w:hAnsi="Arial Nova"/>
          <w:b/>
          <w:bCs/>
          <w:sz w:val="20"/>
          <w:szCs w:val="20"/>
        </w:rPr>
        <w:t>Spring Boot 2.3+</w:t>
      </w:r>
      <w:r w:rsidRPr="00352F0C">
        <w:rPr>
          <w:rFonts w:ascii="Arial Nova" w:hAnsi="Arial Nova"/>
          <w:sz w:val="20"/>
          <w:szCs w:val="20"/>
        </w:rPr>
        <w:t xml:space="preserve">, graceful shutdown is </w:t>
      </w:r>
      <w:r w:rsidRPr="00352F0C">
        <w:rPr>
          <w:rFonts w:ascii="Arial Nova" w:hAnsi="Arial Nova"/>
          <w:b/>
          <w:bCs/>
          <w:sz w:val="20"/>
          <w:szCs w:val="20"/>
        </w:rPr>
        <w:t>supported out-of-the-box</w:t>
      </w:r>
      <w:r w:rsidRPr="00352F0C">
        <w:rPr>
          <w:rFonts w:ascii="Arial Nova" w:hAnsi="Arial Nova"/>
          <w:sz w:val="20"/>
          <w:szCs w:val="20"/>
        </w:rPr>
        <w:t xml:space="preserve"> using the Spring lifecycle hooks.</w:t>
      </w:r>
    </w:p>
    <w:p w14:paraId="72BFF5BD" w14:textId="77777777" w:rsidR="00E773D5" w:rsidRPr="00E773D5" w:rsidRDefault="00E773D5" w:rsidP="00E773D5">
      <w:pPr>
        <w:rPr>
          <w:rFonts w:ascii="Arial Nova" w:hAnsi="Arial Nova"/>
          <w:b/>
          <w:bCs/>
          <w:sz w:val="20"/>
          <w:szCs w:val="20"/>
        </w:rPr>
      </w:pPr>
      <w:r w:rsidRPr="00E773D5">
        <w:rPr>
          <w:rFonts w:ascii="Segoe UI Emoji" w:hAnsi="Segoe UI Emoji" w:cs="Segoe UI Emoji"/>
          <w:b/>
          <w:bCs/>
          <w:sz w:val="20"/>
          <w:szCs w:val="20"/>
        </w:rPr>
        <w:t>❗</w:t>
      </w:r>
      <w:r w:rsidRPr="00E773D5">
        <w:rPr>
          <w:rFonts w:ascii="Arial Nova" w:hAnsi="Arial Nova"/>
          <w:b/>
          <w:bCs/>
          <w:sz w:val="20"/>
          <w:szCs w:val="20"/>
        </w:rPr>
        <w:t xml:space="preserve"> But... If You Want Cleanup (e.g., flush queues, close DB, logs):</w:t>
      </w:r>
    </w:p>
    <w:p w14:paraId="7EE0CAF0" w14:textId="325ED657" w:rsidR="001A26AE" w:rsidRDefault="00E773D5" w:rsidP="0056647C">
      <w:pPr>
        <w:rPr>
          <w:rFonts w:ascii="Arial Nova" w:hAnsi="Arial Nova"/>
          <w:sz w:val="20"/>
          <w:szCs w:val="20"/>
        </w:rPr>
      </w:pPr>
      <w:r w:rsidRPr="00E773D5">
        <w:rPr>
          <w:rFonts w:ascii="Arial Nova" w:hAnsi="Arial Nova"/>
          <w:sz w:val="20"/>
          <w:szCs w:val="20"/>
        </w:rPr>
        <w:t xml:space="preserve">That’s where Java code is </w:t>
      </w:r>
      <w:r w:rsidRPr="00E773D5">
        <w:rPr>
          <w:rFonts w:ascii="Arial Nova" w:hAnsi="Arial Nova"/>
          <w:b/>
          <w:bCs/>
          <w:sz w:val="20"/>
          <w:szCs w:val="20"/>
        </w:rPr>
        <w:t>recommended</w:t>
      </w:r>
      <w:r w:rsidRPr="00E773D5">
        <w:rPr>
          <w:rFonts w:ascii="Arial Nova" w:hAnsi="Arial Nova"/>
          <w:sz w:val="20"/>
          <w:szCs w:val="20"/>
        </w:rPr>
        <w:t>:</w:t>
      </w:r>
    </w:p>
    <w:p w14:paraId="0C666987" w14:textId="77777777" w:rsidR="001A26AE" w:rsidRDefault="001A26AE" w:rsidP="009A632F">
      <w:pPr>
        <w:pStyle w:val="NoSpacing"/>
        <w:rPr>
          <w:rFonts w:ascii="Arial Nova" w:hAnsi="Arial Nova"/>
          <w:sz w:val="20"/>
          <w:szCs w:val="20"/>
        </w:rPr>
      </w:pPr>
    </w:p>
    <w:p w14:paraId="139AC935" w14:textId="77777777" w:rsidR="001A26AE" w:rsidRPr="001A26AE" w:rsidRDefault="001A26AE" w:rsidP="001A26AE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A26AE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1A26AE">
        <w:rPr>
          <w:rFonts w:ascii="Arial Nova" w:hAnsi="Arial Nova"/>
          <w:b/>
          <w:bCs/>
          <w:sz w:val="20"/>
          <w:szCs w:val="20"/>
        </w:rPr>
        <w:t xml:space="preserve"> What Happens When Pod is Terminated</w:t>
      </w:r>
    </w:p>
    <w:p w14:paraId="3425AE87" w14:textId="77777777" w:rsidR="001A26AE" w:rsidRPr="001A26AE" w:rsidRDefault="001A26AE" w:rsidP="001A26AE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A26AE">
        <w:rPr>
          <w:rFonts w:ascii="Arial Nova" w:hAnsi="Arial Nova"/>
          <w:b/>
          <w:bCs/>
          <w:sz w:val="20"/>
          <w:szCs w:val="20"/>
        </w:rPr>
        <w:t>readinessProbe fails</w:t>
      </w:r>
      <w:r w:rsidRPr="001A26AE">
        <w:rPr>
          <w:rFonts w:ascii="Arial Nova" w:hAnsi="Arial Nova"/>
          <w:sz w:val="20"/>
          <w:szCs w:val="20"/>
        </w:rPr>
        <w:t>: Kubernetes stops routing traffic to the pod.</w:t>
      </w:r>
    </w:p>
    <w:p w14:paraId="24A53455" w14:textId="77777777" w:rsidR="001A26AE" w:rsidRPr="001A26AE" w:rsidRDefault="001A26AE" w:rsidP="001A26AE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A26AE">
        <w:rPr>
          <w:rFonts w:ascii="Arial Nova" w:hAnsi="Arial Nova"/>
          <w:b/>
          <w:bCs/>
          <w:sz w:val="20"/>
          <w:szCs w:val="20"/>
        </w:rPr>
        <w:t>preStop executes</w:t>
      </w:r>
      <w:r w:rsidRPr="001A26AE">
        <w:rPr>
          <w:rFonts w:ascii="Arial Nova" w:hAnsi="Arial Nova"/>
          <w:sz w:val="20"/>
          <w:szCs w:val="20"/>
        </w:rPr>
        <w:t>: Gives app 10 seconds to finish work.</w:t>
      </w:r>
    </w:p>
    <w:p w14:paraId="70D558B3" w14:textId="77777777" w:rsidR="001A26AE" w:rsidRPr="001A26AE" w:rsidRDefault="001A26AE" w:rsidP="001A26AE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A26AE">
        <w:rPr>
          <w:rFonts w:ascii="Arial Nova" w:hAnsi="Arial Nova"/>
          <w:b/>
          <w:bCs/>
          <w:sz w:val="20"/>
          <w:szCs w:val="20"/>
        </w:rPr>
        <w:t>terminationGracePeriodSeconds</w:t>
      </w:r>
      <w:r w:rsidRPr="001A26AE">
        <w:rPr>
          <w:rFonts w:ascii="Arial Nova" w:hAnsi="Arial Nova"/>
          <w:sz w:val="20"/>
          <w:szCs w:val="20"/>
        </w:rPr>
        <w:t xml:space="preserve"> (30s): Time to exit gracefully.</w:t>
      </w:r>
    </w:p>
    <w:p w14:paraId="43B8B13B" w14:textId="77777777" w:rsidR="001A26AE" w:rsidRPr="001A26AE" w:rsidRDefault="001A26AE" w:rsidP="001A26AE">
      <w:pPr>
        <w:pStyle w:val="NoSpacing"/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1A26AE">
        <w:rPr>
          <w:rFonts w:ascii="Arial Nova" w:hAnsi="Arial Nova"/>
          <w:b/>
          <w:bCs/>
          <w:sz w:val="20"/>
          <w:szCs w:val="20"/>
        </w:rPr>
        <w:t>Then</w:t>
      </w:r>
      <w:r w:rsidRPr="001A26AE">
        <w:rPr>
          <w:rFonts w:ascii="Arial Nova" w:hAnsi="Arial Nova"/>
          <w:sz w:val="20"/>
          <w:szCs w:val="20"/>
        </w:rPr>
        <w:t xml:space="preserve">: SIGTERM </w:t>
      </w:r>
      <w:r w:rsidRPr="001A26AE">
        <w:rPr>
          <w:rFonts w:ascii="Arial" w:hAnsi="Arial" w:cs="Arial"/>
          <w:sz w:val="20"/>
          <w:szCs w:val="20"/>
        </w:rPr>
        <w:t>→</w:t>
      </w:r>
      <w:r w:rsidRPr="001A26AE">
        <w:rPr>
          <w:rFonts w:ascii="Arial Nova" w:hAnsi="Arial Nova"/>
          <w:sz w:val="20"/>
          <w:szCs w:val="20"/>
        </w:rPr>
        <w:t xml:space="preserve"> SIGKILL if app still alive after 30s.</w:t>
      </w:r>
    </w:p>
    <w:p w14:paraId="0758D281" w14:textId="77777777" w:rsidR="001A26AE" w:rsidRDefault="001A26AE" w:rsidP="009A632F">
      <w:pPr>
        <w:pStyle w:val="NoSpacing"/>
        <w:rPr>
          <w:rFonts w:ascii="Arial Nova" w:hAnsi="Arial Nova"/>
          <w:sz w:val="20"/>
          <w:szCs w:val="20"/>
        </w:rPr>
      </w:pPr>
    </w:p>
    <w:p w14:paraId="5FFA0128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># nginx-graceful.yaml</w:t>
      </w:r>
    </w:p>
    <w:p w14:paraId="150B4CE7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>apiVersion: apps/v1</w:t>
      </w:r>
    </w:p>
    <w:p w14:paraId="6D91E693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>kind: Deployment</w:t>
      </w:r>
    </w:p>
    <w:p w14:paraId="11477923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>metadata:</w:t>
      </w:r>
    </w:p>
    <w:p w14:paraId="7DFEDE32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name: nginx-app</w:t>
      </w:r>
    </w:p>
    <w:p w14:paraId="359F23FE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labels:</w:t>
      </w:r>
    </w:p>
    <w:p w14:paraId="35349C9E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app: nginx-app</w:t>
      </w:r>
    </w:p>
    <w:p w14:paraId="3E692EF8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>spec:</w:t>
      </w:r>
    </w:p>
    <w:p w14:paraId="643BA434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replicas: 3</w:t>
      </w:r>
    </w:p>
    <w:p w14:paraId="5F173D00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selector:</w:t>
      </w:r>
    </w:p>
    <w:p w14:paraId="198C083D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matchLabels:</w:t>
      </w:r>
    </w:p>
    <w:p w14:paraId="2C24BA78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app: nginx-app</w:t>
      </w:r>
    </w:p>
    <w:p w14:paraId="18124AD0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template:</w:t>
      </w:r>
    </w:p>
    <w:p w14:paraId="10CCD067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metadata:</w:t>
      </w:r>
    </w:p>
    <w:p w14:paraId="1C63B3CC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labels:</w:t>
      </w:r>
    </w:p>
    <w:p w14:paraId="37F54B50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app: nginx-app</w:t>
      </w:r>
    </w:p>
    <w:p w14:paraId="58570A5D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spec:</w:t>
      </w:r>
    </w:p>
    <w:p w14:paraId="1E356482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terminationGracePeriodSeconds: 30  # Wait time before force kill</w:t>
      </w:r>
    </w:p>
    <w:p w14:paraId="015D9716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containers:</w:t>
      </w:r>
    </w:p>
    <w:p w14:paraId="7E79E1E2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- name: nginx</w:t>
      </w:r>
    </w:p>
    <w:p w14:paraId="24DB9277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image: nginx:stable</w:t>
      </w:r>
    </w:p>
    <w:p w14:paraId="168EABE3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lastRenderedPageBreak/>
        <w:t xml:space="preserve">        ports:</w:t>
      </w:r>
    </w:p>
    <w:p w14:paraId="7A64CFF8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- containerPort: 80</w:t>
      </w:r>
    </w:p>
    <w:p w14:paraId="088B5941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lifecycle:</w:t>
      </w:r>
    </w:p>
    <w:p w14:paraId="64EBC556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  preStop:</w:t>
      </w:r>
    </w:p>
    <w:p w14:paraId="43FE7352" w14:textId="77777777" w:rsidR="00C82549" w:rsidRPr="00C82549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    exec:</w:t>
      </w:r>
    </w:p>
    <w:p w14:paraId="63ACC4E5" w14:textId="139AED07" w:rsidR="00C82549" w:rsidRPr="009A632F" w:rsidRDefault="00C82549" w:rsidP="00C82549">
      <w:pPr>
        <w:pStyle w:val="NoSpacing"/>
        <w:rPr>
          <w:rFonts w:ascii="Arial Nova" w:hAnsi="Arial Nova"/>
          <w:sz w:val="20"/>
          <w:szCs w:val="20"/>
        </w:rPr>
      </w:pPr>
      <w:r w:rsidRPr="00C82549">
        <w:rPr>
          <w:rFonts w:ascii="Arial Nova" w:hAnsi="Arial Nova"/>
          <w:sz w:val="20"/>
          <w:szCs w:val="20"/>
        </w:rPr>
        <w:t xml:space="preserve">              command: ["/bin/sh", "-c", "echo Graceful shutdown &amp;&amp; sleep 15"]</w:t>
      </w:r>
    </w:p>
    <w:sectPr w:rsidR="00C82549" w:rsidRPr="009A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13614"/>
    <w:multiLevelType w:val="hybridMultilevel"/>
    <w:tmpl w:val="EB1C2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D2D7D"/>
    <w:multiLevelType w:val="multilevel"/>
    <w:tmpl w:val="AD82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F68ED"/>
    <w:multiLevelType w:val="multilevel"/>
    <w:tmpl w:val="512C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183BC8"/>
    <w:multiLevelType w:val="multilevel"/>
    <w:tmpl w:val="586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46D40"/>
    <w:multiLevelType w:val="multilevel"/>
    <w:tmpl w:val="F73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21C94"/>
    <w:multiLevelType w:val="multilevel"/>
    <w:tmpl w:val="387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61557"/>
    <w:multiLevelType w:val="multilevel"/>
    <w:tmpl w:val="BE82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687506">
    <w:abstractNumId w:val="3"/>
  </w:num>
  <w:num w:numId="2" w16cid:durableId="1269771132">
    <w:abstractNumId w:val="6"/>
  </w:num>
  <w:num w:numId="3" w16cid:durableId="2097245718">
    <w:abstractNumId w:val="1"/>
  </w:num>
  <w:num w:numId="4" w16cid:durableId="1339310559">
    <w:abstractNumId w:val="4"/>
  </w:num>
  <w:num w:numId="5" w16cid:durableId="130438702">
    <w:abstractNumId w:val="0"/>
  </w:num>
  <w:num w:numId="6" w16cid:durableId="1016880177">
    <w:abstractNumId w:val="2"/>
  </w:num>
  <w:num w:numId="7" w16cid:durableId="1668245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48"/>
    <w:rsid w:val="00087F9B"/>
    <w:rsid w:val="000A41F6"/>
    <w:rsid w:val="000B79DB"/>
    <w:rsid w:val="00135C7D"/>
    <w:rsid w:val="0014657C"/>
    <w:rsid w:val="001A26AE"/>
    <w:rsid w:val="001B70C0"/>
    <w:rsid w:val="00262B3A"/>
    <w:rsid w:val="00341FE6"/>
    <w:rsid w:val="00352F0C"/>
    <w:rsid w:val="003636E9"/>
    <w:rsid w:val="003D1730"/>
    <w:rsid w:val="00431E08"/>
    <w:rsid w:val="0056647C"/>
    <w:rsid w:val="00647C48"/>
    <w:rsid w:val="007E19F7"/>
    <w:rsid w:val="009A632F"/>
    <w:rsid w:val="00A0651B"/>
    <w:rsid w:val="00A610CA"/>
    <w:rsid w:val="00C44323"/>
    <w:rsid w:val="00C82549"/>
    <w:rsid w:val="00CB74E5"/>
    <w:rsid w:val="00DD10B0"/>
    <w:rsid w:val="00E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BE72"/>
  <w15:chartTrackingRefBased/>
  <w15:docId w15:val="{C554A0BF-5458-407E-9C89-FCFF275A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C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C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C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C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C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63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38</cp:revision>
  <dcterms:created xsi:type="dcterms:W3CDTF">2025-07-09T03:12:00Z</dcterms:created>
  <dcterms:modified xsi:type="dcterms:W3CDTF">2025-07-09T07:19:00Z</dcterms:modified>
</cp:coreProperties>
</file>