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A23F06" w14:textId="0E3A052B" w:rsidR="003B3E9F" w:rsidRPr="003B3E9F" w:rsidRDefault="003B3E9F" w:rsidP="003B3E9F">
      <w:pPr>
        <w:jc w:val="center"/>
        <w:rPr>
          <w:b/>
          <w:bCs/>
          <w:sz w:val="36"/>
          <w:szCs w:val="36"/>
          <w:u w:val="single"/>
        </w:rPr>
      </w:pPr>
      <w:r w:rsidRPr="003B3E9F">
        <w:rPr>
          <w:b/>
          <w:bCs/>
          <w:sz w:val="36"/>
          <w:szCs w:val="36"/>
          <w:u w:val="single"/>
        </w:rPr>
        <w:t>IS 733-HW3</w:t>
      </w:r>
    </w:p>
    <w:p w14:paraId="6DA9BA8E" w14:textId="4BD74C89" w:rsidR="003B3E9F" w:rsidRDefault="003B3E9F">
      <w:r>
        <w:t xml:space="preserve">1.a) </w:t>
      </w:r>
      <w:hyperlink r:id="rId5" w:history="1">
        <w:r w:rsidR="002E1120" w:rsidRPr="002E1120">
          <w:rPr>
            <w:rStyle w:val="Hyperlink"/>
          </w:rPr>
          <w:t>https://github.com/Sumanth457/is7332025/blob/main/data-mining-project-repo/HW3/DC93457_IS733_HW3.ipynb</w:t>
        </w:r>
      </w:hyperlink>
    </w:p>
    <w:p w14:paraId="77474A40" w14:textId="68C1CB86" w:rsidR="00BA6C6A" w:rsidRDefault="00DA7868">
      <w:r>
        <w:t>1.b) As we can see in the plot</w:t>
      </w:r>
      <w:r w:rsidR="00BA6C6A">
        <w:t xml:space="preserve"> there is a clear gap between two groups hence</w:t>
      </w:r>
      <w:r>
        <w:t xml:space="preserve"> it clearly shows that there are two distinct clusters of data points</w:t>
      </w:r>
      <w:r w:rsidR="00BA6C6A">
        <w:t>. One cluster has shorter eruption times around 2-3 minutes and shorter waiting times around 50-70 minutes. Whereas the second cluster has longer eruption times around 4-5 minutes and longer waiting times around 75-95 minutes.</w:t>
      </w:r>
    </w:p>
    <w:p w14:paraId="49C5BAFE" w14:textId="67286A6C" w:rsidR="00BA6C6A" w:rsidRDefault="00BA6C6A">
      <w:r>
        <w:t xml:space="preserve">1.c) </w:t>
      </w:r>
      <w:r w:rsidR="007C2983">
        <w:t>There are two types of hierarchical clustering –</w:t>
      </w:r>
    </w:p>
    <w:p w14:paraId="0AB3685F" w14:textId="06A1F929" w:rsidR="007C2983" w:rsidRDefault="003B3E9F">
      <w:r>
        <w:t>a</w:t>
      </w:r>
      <w:r w:rsidR="007C2983">
        <w:t>) Divisive Hierarchical Clustering Steps</w:t>
      </w:r>
    </w:p>
    <w:p w14:paraId="0D19B598" w14:textId="729D30AC" w:rsidR="007C2983" w:rsidRDefault="007C2983" w:rsidP="007C2983">
      <w:pPr>
        <w:pStyle w:val="ListParagraph"/>
        <w:numPr>
          <w:ilvl w:val="0"/>
          <w:numId w:val="1"/>
        </w:numPr>
      </w:pPr>
      <w:r>
        <w:t>Start with all the data points in a single cluster.</w:t>
      </w:r>
    </w:p>
    <w:p w14:paraId="1361F0ED" w14:textId="240DB1C5" w:rsidR="007C2983" w:rsidRDefault="007C2983" w:rsidP="007C2983">
      <w:pPr>
        <w:pStyle w:val="ListParagraph"/>
        <w:numPr>
          <w:ilvl w:val="0"/>
          <w:numId w:val="1"/>
        </w:numPr>
      </w:pPr>
      <w:r>
        <w:t>Using methods like K means(k=2), spatial clustering and other methods, identify the least coherent cluster</w:t>
      </w:r>
      <w:r w:rsidR="00C65A9B">
        <w:t xml:space="preserve"> and </w:t>
      </w:r>
      <w:r>
        <w:t xml:space="preserve">split the cluster into two sub clusters. </w:t>
      </w:r>
      <w:r w:rsidR="00C65A9B">
        <w:t>The split should have high intra-cluster similarity and low intra-cluster similarity.</w:t>
      </w:r>
    </w:p>
    <w:p w14:paraId="4845B025" w14:textId="5D282B9E" w:rsidR="007C2983" w:rsidRDefault="00C65A9B" w:rsidP="007C2983">
      <w:pPr>
        <w:pStyle w:val="ListParagraph"/>
        <w:numPr>
          <w:ilvl w:val="0"/>
          <w:numId w:val="1"/>
        </w:numPr>
      </w:pPr>
      <w:r>
        <w:t>By using measures like distance metrics, variance or silhouette scores, evaluate the split the clusters and recursively consider whether it is worth splitting each cluster further.</w:t>
      </w:r>
    </w:p>
    <w:p w14:paraId="0727FA7C" w14:textId="2F14C6A4" w:rsidR="00C65A9B" w:rsidRDefault="004C7D12" w:rsidP="007C2983">
      <w:pPr>
        <w:pStyle w:val="ListParagraph"/>
        <w:numPr>
          <w:ilvl w:val="0"/>
          <w:numId w:val="1"/>
        </w:numPr>
      </w:pPr>
      <w:r>
        <w:t>Visualize the splits as a binary tree which is called dendrogram.</w:t>
      </w:r>
    </w:p>
    <w:p w14:paraId="0B6CC00D" w14:textId="4E4CE3F3" w:rsidR="004C7D12" w:rsidRDefault="003B3E9F" w:rsidP="004C7D12">
      <w:r>
        <w:t>b</w:t>
      </w:r>
      <w:r w:rsidR="004C7D12">
        <w:t>)Agglomerative Hierarchical Clustering Steps</w:t>
      </w:r>
    </w:p>
    <w:p w14:paraId="71B02416" w14:textId="667AE47C" w:rsidR="004C7D12" w:rsidRDefault="004C7D12" w:rsidP="004C7D12">
      <w:pPr>
        <w:pStyle w:val="ListParagraph"/>
        <w:numPr>
          <w:ilvl w:val="0"/>
          <w:numId w:val="2"/>
        </w:numPr>
      </w:pPr>
      <w:r>
        <w:t xml:space="preserve">Start considering each </w:t>
      </w:r>
      <w:r w:rsidR="004D79DF">
        <w:t xml:space="preserve">data </w:t>
      </w:r>
      <w:r>
        <w:t>point as its own cluster.</w:t>
      </w:r>
    </w:p>
    <w:p w14:paraId="71F49420" w14:textId="49076182" w:rsidR="004D79DF" w:rsidRDefault="004D79DF" w:rsidP="004C7D12">
      <w:pPr>
        <w:pStyle w:val="ListParagraph"/>
        <w:numPr>
          <w:ilvl w:val="0"/>
          <w:numId w:val="2"/>
        </w:numPr>
      </w:pPr>
      <w:r>
        <w:t>Calculate distance between all pairs of clusters.</w:t>
      </w:r>
    </w:p>
    <w:p w14:paraId="686783C8" w14:textId="10CBFAE6" w:rsidR="004D79DF" w:rsidRDefault="004D79DF" w:rsidP="004C7D12">
      <w:pPr>
        <w:pStyle w:val="ListParagraph"/>
        <w:numPr>
          <w:ilvl w:val="0"/>
          <w:numId w:val="2"/>
        </w:numPr>
      </w:pPr>
      <w:r>
        <w:t>Find clusters with smallest distance and merge them into a single cluster.</w:t>
      </w:r>
    </w:p>
    <w:p w14:paraId="4A57418D" w14:textId="07E80886" w:rsidR="004D79DF" w:rsidRDefault="004D79DF" w:rsidP="004C7D12">
      <w:pPr>
        <w:pStyle w:val="ListParagraph"/>
        <w:numPr>
          <w:ilvl w:val="0"/>
          <w:numId w:val="2"/>
        </w:numPr>
      </w:pPr>
      <w:r>
        <w:t xml:space="preserve">Repeat steps 2-3 until all points are merged into a single cluster. </w:t>
      </w:r>
    </w:p>
    <w:p w14:paraId="29D93060" w14:textId="510A007F" w:rsidR="00916E32" w:rsidRDefault="00916E32" w:rsidP="004C7D12">
      <w:pPr>
        <w:pStyle w:val="ListParagraph"/>
        <w:numPr>
          <w:ilvl w:val="0"/>
          <w:numId w:val="2"/>
        </w:numPr>
      </w:pPr>
      <w:r>
        <w:t>The hierarchy of merges is visualized as a tree called dendrogram.</w:t>
      </w:r>
    </w:p>
    <w:p w14:paraId="54016869" w14:textId="0582503F" w:rsidR="00916E32" w:rsidRDefault="00916E32" w:rsidP="00916E32">
      <w:r>
        <w:t xml:space="preserve">Hierarchical clustering method is the appropriate method for this dataset. The scatter plot clearly shows two clusters groups and hierarchical clustering </w:t>
      </w:r>
      <w:r w:rsidR="009843C6">
        <w:t xml:space="preserve">works perfectly for discovering such groupings without needing to specify the number of clusters. This method also provides a dendrogram which helps to visualize the data and see how many clusters exists. </w:t>
      </w:r>
    </w:p>
    <w:p w14:paraId="6AD696B4" w14:textId="77777777" w:rsidR="002E1120" w:rsidRDefault="002E1120" w:rsidP="00916E32"/>
    <w:p w14:paraId="1F158859" w14:textId="77777777" w:rsidR="002E1120" w:rsidRDefault="002E1120" w:rsidP="00916E32"/>
    <w:p w14:paraId="210D0D1A" w14:textId="45606BD4" w:rsidR="002E1120" w:rsidRDefault="002E1120" w:rsidP="00916E32">
      <w:r>
        <w:lastRenderedPageBreak/>
        <w:t xml:space="preserve">2.a,b,c) </w:t>
      </w:r>
      <w:hyperlink r:id="rId6" w:history="1">
        <w:r w:rsidRPr="002E1120">
          <w:rPr>
            <w:rStyle w:val="Hyperlink"/>
          </w:rPr>
          <w:t>https://github.com/Sumanth457/is7332025/blob/main/data-mining-project-repo/HW3/DC93457_IS733_HW3.ipynb</w:t>
        </w:r>
      </w:hyperlink>
    </w:p>
    <w:p w14:paraId="398D7D9E" w14:textId="7758F326" w:rsidR="00F51B96" w:rsidRDefault="00F51B96" w:rsidP="00916E32">
      <w:r>
        <w:t>2.d) Yes</w:t>
      </w:r>
      <w:r w:rsidR="002E1120">
        <w:t>,</w:t>
      </w:r>
      <w:r>
        <w:t xml:space="preserve"> K means successfully found the two clusters we identified in problem 1. When we plotted the scatter </w:t>
      </w:r>
      <w:r w:rsidR="002E1120">
        <w:t>plot,</w:t>
      </w:r>
      <w:r>
        <w:t xml:space="preserve"> we observed two cluster groups, one with short eruption and short waiting times and the other with long eruption and long waiting times. </w:t>
      </w:r>
    </w:p>
    <w:p w14:paraId="6E5D9A06" w14:textId="123D32A3" w:rsidR="00F51B96" w:rsidRDefault="00F51B96" w:rsidP="00916E32">
      <w:r>
        <w:t xml:space="preserve">After running k means clustering, the final </w:t>
      </w:r>
      <w:r w:rsidR="003B3E9F">
        <w:t xml:space="preserve">clustering cleanly separated the data into the same two regions. One cluster has shorter eruptions and shorter waiting times and the other has long eruptions and waiting times. </w:t>
      </w:r>
      <w:r w:rsidR="002E1120">
        <w:t>Thus,</w:t>
      </w:r>
      <w:r w:rsidR="003B3E9F">
        <w:t xml:space="preserve"> it is clearly visible that K means correctly spotted the separation which we observed in scatter plot. </w:t>
      </w:r>
    </w:p>
    <w:p w14:paraId="676B71CC" w14:textId="77777777" w:rsidR="009B5D4C" w:rsidRDefault="009B5D4C"/>
    <w:sectPr w:rsidR="009B5D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C45AA5"/>
    <w:multiLevelType w:val="hybridMultilevel"/>
    <w:tmpl w:val="466C08C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603942"/>
    <w:multiLevelType w:val="hybridMultilevel"/>
    <w:tmpl w:val="C4C2010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0894111">
    <w:abstractNumId w:val="0"/>
  </w:num>
  <w:num w:numId="2" w16cid:durableId="14817720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806"/>
    <w:rsid w:val="000B49A9"/>
    <w:rsid w:val="00244AC7"/>
    <w:rsid w:val="002E1120"/>
    <w:rsid w:val="003B3E9F"/>
    <w:rsid w:val="004C7D12"/>
    <w:rsid w:val="004D79DF"/>
    <w:rsid w:val="007C2983"/>
    <w:rsid w:val="00916E32"/>
    <w:rsid w:val="009843C6"/>
    <w:rsid w:val="009B5D4C"/>
    <w:rsid w:val="00B67806"/>
    <w:rsid w:val="00BA3AF4"/>
    <w:rsid w:val="00BA6C6A"/>
    <w:rsid w:val="00C143CA"/>
    <w:rsid w:val="00C65A9B"/>
    <w:rsid w:val="00C94B01"/>
    <w:rsid w:val="00D42706"/>
    <w:rsid w:val="00DA7868"/>
    <w:rsid w:val="00F51B96"/>
    <w:rsid w:val="00F670D5"/>
    <w:rsid w:val="00FF6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F2C2E"/>
  <w15:chartTrackingRefBased/>
  <w15:docId w15:val="{A9B86338-F823-451E-87F8-9851250BB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78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78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78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78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78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78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78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78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78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78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78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78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78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78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78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78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78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78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78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78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78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78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78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78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78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78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78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78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780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E112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11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46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umanth457/is7332025/blob/main/data-mining-project-repo/HW3/DC93457_IS733_HW3.ipynb" TargetMode="External"/><Relationship Id="rId5" Type="http://schemas.openxmlformats.org/officeDocument/2006/relationships/hyperlink" Target="https://github.com/Sumanth457/is7332025/blob/main/data-mining-project-repo/HW3/DC93457_IS733_HW3.ipyn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5886</TotalTime>
  <Pages>2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Sumanth Reddy</dc:creator>
  <cp:keywords/>
  <dc:description/>
  <cp:lastModifiedBy>Sai Sumanth Reddy</cp:lastModifiedBy>
  <cp:revision>1</cp:revision>
  <dcterms:created xsi:type="dcterms:W3CDTF">2025-04-24T23:21:00Z</dcterms:created>
  <dcterms:modified xsi:type="dcterms:W3CDTF">2025-04-29T01:27:00Z</dcterms:modified>
</cp:coreProperties>
</file>