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A868B" w14:textId="77777777" w:rsidR="009F32BC" w:rsidRPr="007C2283" w:rsidRDefault="009F32BC" w:rsidP="009F32BC">
      <w:pPr>
        <w:jc w:val="center"/>
        <w:rPr>
          <w:b/>
          <w:bCs/>
          <w:sz w:val="28"/>
          <w:szCs w:val="28"/>
        </w:rPr>
      </w:pPr>
      <w:r w:rsidRPr="007C2283">
        <w:rPr>
          <w:b/>
          <w:bCs/>
          <w:sz w:val="28"/>
          <w:szCs w:val="28"/>
        </w:rPr>
        <w:t>SIMATS ENGINEERING (SAVEETHA SCHOOL OF ENGINEERING)</w:t>
      </w:r>
    </w:p>
    <w:p w14:paraId="6C186C11" w14:textId="77777777" w:rsidR="009F32BC" w:rsidRPr="007C2283" w:rsidRDefault="009F32BC" w:rsidP="009F32BC">
      <w:pPr>
        <w:jc w:val="center"/>
        <w:rPr>
          <w:b/>
          <w:bCs/>
          <w:sz w:val="28"/>
          <w:szCs w:val="28"/>
        </w:rPr>
      </w:pPr>
      <w:r w:rsidRPr="007C2283">
        <w:rPr>
          <w:b/>
          <w:bCs/>
          <w:sz w:val="28"/>
          <w:szCs w:val="28"/>
        </w:rPr>
        <w:t>Department of Computer Science and Engineering</w:t>
      </w:r>
    </w:p>
    <w:p w14:paraId="0AE79487" w14:textId="7FF6C5C1" w:rsidR="009D3982" w:rsidRPr="007C2283" w:rsidRDefault="009F32BC" w:rsidP="009F32BC">
      <w:pPr>
        <w:jc w:val="center"/>
        <w:rPr>
          <w:b/>
          <w:bCs/>
          <w:sz w:val="28"/>
          <w:szCs w:val="28"/>
        </w:rPr>
      </w:pPr>
      <w:r w:rsidRPr="007C2283">
        <w:rPr>
          <w:b/>
          <w:bCs/>
          <w:sz w:val="28"/>
          <w:szCs w:val="28"/>
        </w:rPr>
        <w:t>ASSESSMENT TOOL 1 – Prompt Engineering Challenge</w:t>
      </w:r>
    </w:p>
    <w:p w14:paraId="2A0B6FEE" w14:textId="77777777" w:rsidR="009F32BC" w:rsidRPr="007C2283" w:rsidRDefault="009F32BC" w:rsidP="009F32BC">
      <w:pPr>
        <w:jc w:val="both"/>
        <w:rPr>
          <w:b/>
          <w:bCs/>
          <w:sz w:val="28"/>
          <w:szCs w:val="28"/>
        </w:rPr>
      </w:pPr>
    </w:p>
    <w:p w14:paraId="6F8BECB3" w14:textId="2162C009" w:rsidR="009F32BC" w:rsidRPr="009F32BC" w:rsidRDefault="009F32BC" w:rsidP="009F32BC">
      <w:pPr>
        <w:jc w:val="both"/>
        <w:rPr>
          <w:b/>
          <w:bCs/>
          <w:sz w:val="24"/>
          <w:szCs w:val="24"/>
        </w:rPr>
      </w:pPr>
      <w:r w:rsidRPr="009F32BC">
        <w:rPr>
          <w:b/>
          <w:bCs/>
          <w:sz w:val="24"/>
          <w:szCs w:val="24"/>
        </w:rPr>
        <w:t xml:space="preserve">Name: </w:t>
      </w:r>
      <w:r w:rsidRPr="009F32BC">
        <w:rPr>
          <w:sz w:val="24"/>
          <w:szCs w:val="24"/>
        </w:rPr>
        <w:t>G Sumanth</w:t>
      </w:r>
    </w:p>
    <w:p w14:paraId="66F2236A" w14:textId="34EFE7C9" w:rsidR="009F32BC" w:rsidRPr="009F32BC" w:rsidRDefault="009F32BC" w:rsidP="009F32BC">
      <w:pPr>
        <w:jc w:val="both"/>
        <w:rPr>
          <w:b/>
          <w:bCs/>
          <w:sz w:val="24"/>
          <w:szCs w:val="24"/>
        </w:rPr>
      </w:pPr>
      <w:r w:rsidRPr="009F32BC">
        <w:rPr>
          <w:b/>
          <w:bCs/>
          <w:sz w:val="24"/>
          <w:szCs w:val="24"/>
        </w:rPr>
        <w:t xml:space="preserve">Reg.no: </w:t>
      </w:r>
      <w:r w:rsidRPr="009F32BC">
        <w:rPr>
          <w:sz w:val="24"/>
          <w:szCs w:val="24"/>
        </w:rPr>
        <w:t>192472124</w:t>
      </w:r>
    </w:p>
    <w:p w14:paraId="5FCC5440" w14:textId="0718DC1C" w:rsidR="009F32BC" w:rsidRDefault="009F32BC" w:rsidP="009F32BC">
      <w:pPr>
        <w:jc w:val="both"/>
        <w:rPr>
          <w:sz w:val="24"/>
          <w:szCs w:val="24"/>
        </w:rPr>
      </w:pPr>
      <w:r w:rsidRPr="009F32BC">
        <w:rPr>
          <w:b/>
          <w:bCs/>
          <w:sz w:val="24"/>
          <w:szCs w:val="24"/>
        </w:rPr>
        <w:t xml:space="preserve">Course code: </w:t>
      </w:r>
      <w:r w:rsidRPr="009F32BC">
        <w:rPr>
          <w:sz w:val="24"/>
          <w:szCs w:val="24"/>
        </w:rPr>
        <w:t>CSA6502</w:t>
      </w:r>
    </w:p>
    <w:p w14:paraId="369EF477" w14:textId="77777777" w:rsidR="00F70CDE" w:rsidRDefault="00F70CDE" w:rsidP="009F32BC">
      <w:pPr>
        <w:jc w:val="both"/>
        <w:rPr>
          <w:sz w:val="24"/>
          <w:szCs w:val="24"/>
        </w:rPr>
      </w:pPr>
    </w:p>
    <w:p w14:paraId="4D7C7B90" w14:textId="77777777" w:rsidR="00F70CDE" w:rsidRDefault="00F70CDE" w:rsidP="009F32BC">
      <w:pPr>
        <w:jc w:val="both"/>
        <w:rPr>
          <w:sz w:val="24"/>
          <w:szCs w:val="24"/>
        </w:rPr>
      </w:pPr>
    </w:p>
    <w:p w14:paraId="0268A84B" w14:textId="3B9D1CC7" w:rsidR="009F32BC" w:rsidRDefault="00F70CDE" w:rsidP="009F32BC">
      <w:pPr>
        <w:jc w:val="both"/>
        <w:rPr>
          <w:b/>
          <w:bCs/>
          <w:sz w:val="28"/>
          <w:szCs w:val="28"/>
        </w:rPr>
      </w:pPr>
      <w:r w:rsidRPr="00F70CDE">
        <w:rPr>
          <w:b/>
          <w:bCs/>
          <w:sz w:val="28"/>
          <w:szCs w:val="28"/>
        </w:rPr>
        <w:t>Q7. Constrained / Format-Locked Output</w:t>
      </w:r>
      <w:r>
        <w:rPr>
          <w:b/>
          <w:bCs/>
          <w:sz w:val="28"/>
          <w:szCs w:val="28"/>
        </w:rPr>
        <w:t>:</w:t>
      </w:r>
    </w:p>
    <w:p w14:paraId="7E6F2A0A" w14:textId="2BB572A7" w:rsidR="00F70CDE" w:rsidRPr="00F70CDE" w:rsidRDefault="00F70CDE" w:rsidP="009F32BC">
      <w:pPr>
        <w:jc w:val="both"/>
        <w:rPr>
          <w:b/>
          <w:bCs/>
          <w:sz w:val="24"/>
          <w:szCs w:val="24"/>
        </w:rPr>
      </w:pPr>
      <w:r w:rsidRPr="00F70CDE">
        <w:rPr>
          <w:b/>
          <w:bCs/>
          <w:sz w:val="24"/>
          <w:szCs w:val="24"/>
        </w:rPr>
        <w:t>Technique Selection</w:t>
      </w:r>
      <w:r w:rsidRPr="00F70CDE">
        <w:rPr>
          <w:b/>
          <w:bCs/>
          <w:sz w:val="24"/>
          <w:szCs w:val="24"/>
        </w:rPr>
        <w:t>:</w:t>
      </w:r>
    </w:p>
    <w:p w14:paraId="53CBA3A1" w14:textId="4D35E524" w:rsidR="00F70CDE" w:rsidRDefault="00F70CDE" w:rsidP="009F32BC">
      <w:pPr>
        <w:jc w:val="both"/>
        <w:rPr>
          <w:sz w:val="24"/>
          <w:szCs w:val="24"/>
        </w:rPr>
      </w:pPr>
      <w:r w:rsidRPr="00F70CDE">
        <w:rPr>
          <w:sz w:val="24"/>
          <w:szCs w:val="24"/>
        </w:rPr>
        <w:t>Zero-shot Prompting</w:t>
      </w:r>
    </w:p>
    <w:p w14:paraId="76D28A39" w14:textId="519E0880" w:rsidR="00F70CDE" w:rsidRPr="00F70CDE" w:rsidRDefault="00F70CDE" w:rsidP="009F32BC">
      <w:pPr>
        <w:jc w:val="both"/>
        <w:rPr>
          <w:b/>
          <w:bCs/>
          <w:sz w:val="24"/>
          <w:szCs w:val="24"/>
        </w:rPr>
      </w:pPr>
      <w:r w:rsidRPr="00F70CDE">
        <w:rPr>
          <w:b/>
          <w:bCs/>
          <w:sz w:val="24"/>
          <w:szCs w:val="24"/>
        </w:rPr>
        <w:t>Why this technique?</w:t>
      </w:r>
    </w:p>
    <w:p w14:paraId="342EB191" w14:textId="56C70482" w:rsidR="00F70CDE" w:rsidRDefault="00F70CDE" w:rsidP="009F32BC">
      <w:pPr>
        <w:jc w:val="both"/>
        <w:rPr>
          <w:sz w:val="24"/>
          <w:szCs w:val="24"/>
        </w:rPr>
      </w:pPr>
      <w:r w:rsidRPr="00F70CDE">
        <w:rPr>
          <w:sz w:val="24"/>
          <w:szCs w:val="24"/>
        </w:rPr>
        <w:t>Since the task only requires a specific output format, examples are not necessary. A clear instruction is enough to guide the model.</w:t>
      </w:r>
    </w:p>
    <w:p w14:paraId="1C044AD7" w14:textId="2D4EEA64" w:rsidR="00F70CDE" w:rsidRDefault="00F70CDE" w:rsidP="009F32BC">
      <w:pPr>
        <w:jc w:val="both"/>
        <w:rPr>
          <w:b/>
          <w:bCs/>
          <w:sz w:val="24"/>
          <w:szCs w:val="24"/>
        </w:rPr>
      </w:pPr>
      <w:r w:rsidRPr="00F70CDE">
        <w:rPr>
          <w:b/>
          <w:bCs/>
          <w:sz w:val="24"/>
          <w:szCs w:val="24"/>
        </w:rPr>
        <w:t>Prompt</w:t>
      </w:r>
      <w:r w:rsidRPr="00F70CDE">
        <w:rPr>
          <w:b/>
          <w:bCs/>
          <w:sz w:val="24"/>
          <w:szCs w:val="24"/>
        </w:rPr>
        <w:t>:</w:t>
      </w:r>
    </w:p>
    <w:p w14:paraId="7F52F652" w14:textId="2AACB789" w:rsidR="00F70CDE" w:rsidRDefault="00F70CDE" w:rsidP="009F32BC">
      <w:pPr>
        <w:jc w:val="both"/>
        <w:rPr>
          <w:sz w:val="24"/>
          <w:szCs w:val="24"/>
        </w:rPr>
      </w:pPr>
      <w:r w:rsidRPr="00F70CDE">
        <w:rPr>
          <w:sz w:val="24"/>
          <w:szCs w:val="24"/>
        </w:rPr>
        <w:t>Write the benefits of exercise using exactly three bullet points. Each bullet point must contain less than 15 words. Do not include a title, introduction, numbering, or conclusion. Return only the three bullet points.</w:t>
      </w:r>
    </w:p>
    <w:p w14:paraId="75B001F0" w14:textId="6525D90D" w:rsidR="00F70CDE" w:rsidRDefault="00F70CDE" w:rsidP="009F32BC">
      <w:pPr>
        <w:jc w:val="both"/>
        <w:rPr>
          <w:b/>
          <w:bCs/>
          <w:sz w:val="24"/>
          <w:szCs w:val="24"/>
        </w:rPr>
      </w:pPr>
      <w:r w:rsidRPr="00F70CDE">
        <w:rPr>
          <w:b/>
          <w:bCs/>
          <w:sz w:val="24"/>
          <w:szCs w:val="24"/>
        </w:rPr>
        <w:t>Sample Output</w:t>
      </w:r>
      <w:r w:rsidRPr="00F70CDE">
        <w:rPr>
          <w:b/>
          <w:bCs/>
          <w:sz w:val="24"/>
          <w:szCs w:val="24"/>
        </w:rPr>
        <w:t>:</w:t>
      </w:r>
    </w:p>
    <w:p w14:paraId="4014FC58" w14:textId="07C8239D" w:rsidR="00F70CDE" w:rsidRPr="00F70CDE" w:rsidRDefault="00F70CDE" w:rsidP="00F70CDE">
      <w:pPr>
        <w:pStyle w:val="ListParagraph"/>
        <w:numPr>
          <w:ilvl w:val="0"/>
          <w:numId w:val="2"/>
        </w:numPr>
        <w:jc w:val="both"/>
        <w:rPr>
          <w:sz w:val="24"/>
          <w:szCs w:val="24"/>
        </w:rPr>
      </w:pPr>
      <w:r w:rsidRPr="00F70CDE">
        <w:rPr>
          <w:sz w:val="24"/>
          <w:szCs w:val="24"/>
        </w:rPr>
        <w:t xml:space="preserve">Improves heart health and increases stamina. </w:t>
      </w:r>
    </w:p>
    <w:p w14:paraId="002191B1" w14:textId="0C3C7C2F" w:rsidR="00F70CDE" w:rsidRPr="00F70CDE" w:rsidRDefault="00F70CDE" w:rsidP="00F70CDE">
      <w:pPr>
        <w:pStyle w:val="ListParagraph"/>
        <w:numPr>
          <w:ilvl w:val="0"/>
          <w:numId w:val="2"/>
        </w:numPr>
        <w:jc w:val="both"/>
        <w:rPr>
          <w:sz w:val="24"/>
          <w:szCs w:val="24"/>
        </w:rPr>
      </w:pPr>
      <w:r w:rsidRPr="00F70CDE">
        <w:rPr>
          <w:sz w:val="24"/>
          <w:szCs w:val="24"/>
        </w:rPr>
        <w:t xml:space="preserve">Reduces stress and boosts daily energy. </w:t>
      </w:r>
    </w:p>
    <w:p w14:paraId="689F35FA" w14:textId="72D82371" w:rsidR="00F70CDE" w:rsidRDefault="00F70CDE" w:rsidP="00F70CDE">
      <w:pPr>
        <w:pStyle w:val="ListParagraph"/>
        <w:numPr>
          <w:ilvl w:val="0"/>
          <w:numId w:val="2"/>
        </w:numPr>
        <w:jc w:val="both"/>
        <w:rPr>
          <w:sz w:val="24"/>
          <w:szCs w:val="24"/>
        </w:rPr>
      </w:pPr>
      <w:r w:rsidRPr="00F70CDE">
        <w:rPr>
          <w:sz w:val="24"/>
          <w:szCs w:val="24"/>
        </w:rPr>
        <w:t>Strengthens muscles and supports better fitness.</w:t>
      </w:r>
    </w:p>
    <w:p w14:paraId="3CCAADAD" w14:textId="7526CA3B" w:rsidR="00F70CDE" w:rsidRDefault="00F70CDE" w:rsidP="00F70CDE">
      <w:pPr>
        <w:jc w:val="both"/>
        <w:rPr>
          <w:b/>
          <w:bCs/>
          <w:sz w:val="24"/>
          <w:szCs w:val="24"/>
        </w:rPr>
      </w:pPr>
      <w:r w:rsidRPr="00F70CDE">
        <w:rPr>
          <w:b/>
          <w:bCs/>
          <w:sz w:val="24"/>
          <w:szCs w:val="24"/>
        </w:rPr>
        <w:t>Prompt Craftsmanship</w:t>
      </w:r>
      <w:r w:rsidRPr="00F70CDE">
        <w:rPr>
          <w:b/>
          <w:bCs/>
          <w:sz w:val="24"/>
          <w:szCs w:val="24"/>
        </w:rPr>
        <w:t>:</w:t>
      </w:r>
    </w:p>
    <w:p w14:paraId="0386C01F" w14:textId="23D139C8" w:rsidR="00F70CDE" w:rsidRDefault="00F70CDE" w:rsidP="00F70CDE">
      <w:pPr>
        <w:jc w:val="both"/>
        <w:rPr>
          <w:sz w:val="24"/>
          <w:szCs w:val="24"/>
        </w:rPr>
      </w:pPr>
      <w:r w:rsidRPr="00F70CDE">
        <w:rPr>
          <w:sz w:val="24"/>
          <w:szCs w:val="24"/>
        </w:rPr>
        <w:t>The prompt requires exactly three short bullet points without additional text. The output satisfies all these conditions while staying focused on the topic.</w:t>
      </w:r>
    </w:p>
    <w:p w14:paraId="70D63495" w14:textId="6416F6AC" w:rsidR="00F70CDE" w:rsidRDefault="00F70CDE" w:rsidP="00F70CDE">
      <w:pPr>
        <w:jc w:val="both"/>
        <w:rPr>
          <w:b/>
          <w:bCs/>
          <w:sz w:val="24"/>
          <w:szCs w:val="24"/>
        </w:rPr>
      </w:pPr>
      <w:r w:rsidRPr="00F70CDE">
        <w:rPr>
          <w:b/>
          <w:bCs/>
          <w:sz w:val="24"/>
          <w:szCs w:val="24"/>
        </w:rPr>
        <w:t>Design Rationale</w:t>
      </w:r>
      <w:r w:rsidRPr="00F70CDE">
        <w:rPr>
          <w:b/>
          <w:bCs/>
          <w:sz w:val="24"/>
          <w:szCs w:val="24"/>
        </w:rPr>
        <w:t>:</w:t>
      </w:r>
    </w:p>
    <w:p w14:paraId="4C017439" w14:textId="54E6F508" w:rsidR="00F70CDE" w:rsidRDefault="00F70CDE" w:rsidP="00F70CDE">
      <w:pPr>
        <w:jc w:val="both"/>
        <w:rPr>
          <w:sz w:val="24"/>
          <w:szCs w:val="24"/>
        </w:rPr>
      </w:pPr>
      <w:r w:rsidRPr="00F70CDE">
        <w:rPr>
          <w:sz w:val="24"/>
          <w:szCs w:val="24"/>
        </w:rPr>
        <w:t>The prompt uses simple and direct instructions so the model clearly understands the expected format. This reduces unnecessary content and produces a consistent response every time.</w:t>
      </w:r>
    </w:p>
    <w:p w14:paraId="28A0F7A0" w14:textId="77777777" w:rsidR="00F70CDE" w:rsidRDefault="00F70CDE" w:rsidP="009F32BC">
      <w:pPr>
        <w:jc w:val="both"/>
        <w:rPr>
          <w:sz w:val="24"/>
          <w:szCs w:val="24"/>
        </w:rPr>
      </w:pPr>
    </w:p>
    <w:p w14:paraId="72B021C6" w14:textId="77777777" w:rsidR="00F70CDE" w:rsidRDefault="00F70CDE" w:rsidP="009F32BC">
      <w:pPr>
        <w:jc w:val="both"/>
        <w:rPr>
          <w:sz w:val="24"/>
          <w:szCs w:val="24"/>
        </w:rPr>
      </w:pPr>
    </w:p>
    <w:p w14:paraId="7F16753E" w14:textId="2A7B3831" w:rsidR="009F32BC" w:rsidRDefault="009F32BC" w:rsidP="009F32BC">
      <w:pPr>
        <w:jc w:val="both"/>
        <w:rPr>
          <w:b/>
          <w:bCs/>
          <w:sz w:val="28"/>
          <w:szCs w:val="28"/>
        </w:rPr>
      </w:pPr>
      <w:r w:rsidRPr="009F32BC">
        <w:rPr>
          <w:b/>
          <w:bCs/>
          <w:sz w:val="28"/>
          <w:szCs w:val="28"/>
        </w:rPr>
        <w:lastRenderedPageBreak/>
        <w:t>Technique Selection</w:t>
      </w:r>
      <w:r w:rsidRPr="009F32BC">
        <w:rPr>
          <w:b/>
          <w:bCs/>
          <w:sz w:val="28"/>
          <w:szCs w:val="28"/>
        </w:rPr>
        <w:t>:</w:t>
      </w:r>
    </w:p>
    <w:p w14:paraId="082C348B" w14:textId="266FF040" w:rsidR="009F32BC" w:rsidRDefault="009F32BC" w:rsidP="009F32BC">
      <w:pPr>
        <w:jc w:val="both"/>
        <w:rPr>
          <w:sz w:val="24"/>
          <w:szCs w:val="24"/>
        </w:rPr>
      </w:pPr>
      <w:r w:rsidRPr="009F32BC">
        <w:rPr>
          <w:sz w:val="24"/>
          <w:szCs w:val="24"/>
        </w:rPr>
        <w:t>Zero-shot Prompting with Guardrails</w:t>
      </w:r>
    </w:p>
    <w:p w14:paraId="65D62A96" w14:textId="76F5A85D" w:rsidR="009F32BC" w:rsidRDefault="009F32BC" w:rsidP="009F32BC">
      <w:pPr>
        <w:jc w:val="both"/>
        <w:rPr>
          <w:b/>
          <w:bCs/>
          <w:sz w:val="28"/>
          <w:szCs w:val="28"/>
        </w:rPr>
      </w:pPr>
      <w:r w:rsidRPr="009F32BC">
        <w:rPr>
          <w:b/>
          <w:bCs/>
          <w:sz w:val="28"/>
          <w:szCs w:val="28"/>
        </w:rPr>
        <w:t>Why this technique?</w:t>
      </w:r>
    </w:p>
    <w:p w14:paraId="4BE59370" w14:textId="77777777" w:rsidR="009F32BC" w:rsidRPr="009F32BC" w:rsidRDefault="009F32BC" w:rsidP="009F32BC">
      <w:pPr>
        <w:jc w:val="both"/>
        <w:rPr>
          <w:sz w:val="28"/>
          <w:szCs w:val="28"/>
        </w:rPr>
      </w:pPr>
      <w:r w:rsidRPr="009F32BC">
        <w:rPr>
          <w:sz w:val="28"/>
          <w:szCs w:val="28"/>
        </w:rPr>
        <w:t>I chose zero-shot prompting because the task is straightforward and does not require examples. Guardrails are added to clearly tell the model what content should be avoided while allowing it to create an enjoyable story.</w:t>
      </w:r>
    </w:p>
    <w:p w14:paraId="4EDC69CD" w14:textId="4D0939E5" w:rsidR="009F32BC" w:rsidRDefault="009F32BC" w:rsidP="009F32BC">
      <w:pPr>
        <w:jc w:val="both"/>
        <w:rPr>
          <w:b/>
          <w:bCs/>
          <w:sz w:val="28"/>
          <w:szCs w:val="28"/>
        </w:rPr>
      </w:pPr>
      <w:r w:rsidRPr="009F32BC">
        <w:rPr>
          <w:b/>
          <w:bCs/>
          <w:sz w:val="28"/>
          <w:szCs w:val="28"/>
        </w:rPr>
        <w:t>Prompt</w:t>
      </w:r>
      <w:r w:rsidRPr="009F32BC">
        <w:rPr>
          <w:b/>
          <w:bCs/>
          <w:sz w:val="28"/>
          <w:szCs w:val="28"/>
        </w:rPr>
        <w:t>:</w:t>
      </w:r>
    </w:p>
    <w:p w14:paraId="4E35E0F5" w14:textId="67A58AB3" w:rsidR="009F32BC" w:rsidRDefault="009F32BC" w:rsidP="009F32BC">
      <w:pPr>
        <w:jc w:val="both"/>
        <w:rPr>
          <w:sz w:val="24"/>
          <w:szCs w:val="24"/>
        </w:rPr>
      </w:pPr>
      <w:r w:rsidRPr="009F32BC">
        <w:rPr>
          <w:sz w:val="24"/>
          <w:szCs w:val="24"/>
        </w:rPr>
        <w:t>You are a children's storyteller. Write a fun adventure story for children between 6 and 10 years old. Use simple language, friendly characters, and include teamwork, kindness, and problem-solving. The story should end happily.</w:t>
      </w:r>
    </w:p>
    <w:p w14:paraId="4C974563" w14:textId="2BD763DE" w:rsidR="009F32BC" w:rsidRDefault="009F32BC" w:rsidP="009F32BC">
      <w:pPr>
        <w:jc w:val="both"/>
        <w:rPr>
          <w:sz w:val="24"/>
          <w:szCs w:val="24"/>
        </w:rPr>
      </w:pPr>
      <w:r w:rsidRPr="009F32BC">
        <w:rPr>
          <w:sz w:val="24"/>
          <w:szCs w:val="24"/>
        </w:rPr>
        <w:t>Do not include violence, fighting, blood, death, scary scenes, horror, monsters, adult topics, romance, bad language, or illegal activities. Make the story positive, creative, and around 250 words.</w:t>
      </w:r>
    </w:p>
    <w:p w14:paraId="46D2D3C3" w14:textId="263EEFDC" w:rsidR="009F32BC" w:rsidRDefault="009F32BC" w:rsidP="009F32BC">
      <w:pPr>
        <w:jc w:val="both"/>
        <w:rPr>
          <w:b/>
          <w:bCs/>
          <w:sz w:val="28"/>
          <w:szCs w:val="28"/>
        </w:rPr>
      </w:pPr>
      <w:r w:rsidRPr="009F32BC">
        <w:rPr>
          <w:b/>
          <w:bCs/>
          <w:sz w:val="28"/>
          <w:szCs w:val="28"/>
        </w:rPr>
        <w:t>Sample Output</w:t>
      </w:r>
      <w:r w:rsidRPr="009F32BC">
        <w:rPr>
          <w:b/>
          <w:bCs/>
          <w:sz w:val="28"/>
          <w:szCs w:val="28"/>
        </w:rPr>
        <w:t>:</w:t>
      </w:r>
    </w:p>
    <w:p w14:paraId="16588286" w14:textId="204F8A42" w:rsidR="009F32BC" w:rsidRDefault="009F32BC" w:rsidP="009F32BC">
      <w:pPr>
        <w:jc w:val="both"/>
        <w:rPr>
          <w:b/>
          <w:bCs/>
          <w:sz w:val="24"/>
          <w:szCs w:val="24"/>
        </w:rPr>
      </w:pPr>
      <w:r w:rsidRPr="009F32BC">
        <w:rPr>
          <w:b/>
          <w:bCs/>
          <w:sz w:val="24"/>
          <w:szCs w:val="24"/>
        </w:rPr>
        <w:t>The Little Forest Adventure</w:t>
      </w:r>
      <w:r>
        <w:rPr>
          <w:b/>
          <w:bCs/>
          <w:sz w:val="24"/>
          <w:szCs w:val="24"/>
        </w:rPr>
        <w:t>:</w:t>
      </w:r>
    </w:p>
    <w:p w14:paraId="5E0BFB08" w14:textId="635A1463" w:rsidR="009F32BC" w:rsidRDefault="009F32BC" w:rsidP="009F32BC">
      <w:pPr>
        <w:jc w:val="both"/>
        <w:rPr>
          <w:sz w:val="24"/>
          <w:szCs w:val="24"/>
        </w:rPr>
      </w:pPr>
      <w:r w:rsidRPr="009F32BC">
        <w:rPr>
          <w:sz w:val="24"/>
          <w:szCs w:val="24"/>
        </w:rPr>
        <w:t>One sunny morning, Mia and her puppy Coco found a tiny map under a tree. The map led them through a beautiful forest filled with colo</w:t>
      </w:r>
      <w:r>
        <w:rPr>
          <w:sz w:val="24"/>
          <w:szCs w:val="24"/>
        </w:rPr>
        <w:t>u</w:t>
      </w:r>
      <w:r w:rsidRPr="009F32BC">
        <w:rPr>
          <w:sz w:val="24"/>
          <w:szCs w:val="24"/>
        </w:rPr>
        <w:t>rful flowers and friendly animals. Along the way, they helped a bird build its nest and guided a lost rabbit back to its family.</w:t>
      </w:r>
    </w:p>
    <w:p w14:paraId="7E9DD869" w14:textId="094A2005" w:rsidR="009F32BC" w:rsidRDefault="009F32BC" w:rsidP="009F32BC">
      <w:pPr>
        <w:jc w:val="both"/>
        <w:rPr>
          <w:sz w:val="24"/>
          <w:szCs w:val="24"/>
        </w:rPr>
      </w:pPr>
      <w:r w:rsidRPr="009F32BC">
        <w:rPr>
          <w:sz w:val="24"/>
          <w:szCs w:val="24"/>
        </w:rPr>
        <w:t>Soon they reached a sparkling waterfall where a hidden treasure waited. Instead of gold, they found a magical garden full of flowers that bloomed whenever someone showed kindness. Mia smiled because she realized that helping others was the greatest treasure of all.</w:t>
      </w:r>
    </w:p>
    <w:p w14:paraId="51BFDFDD" w14:textId="36B14D2D" w:rsidR="009F32BC" w:rsidRDefault="009F32BC" w:rsidP="009F32BC">
      <w:pPr>
        <w:jc w:val="both"/>
        <w:rPr>
          <w:sz w:val="24"/>
          <w:szCs w:val="24"/>
        </w:rPr>
      </w:pPr>
      <w:r w:rsidRPr="009F32BC">
        <w:rPr>
          <w:sz w:val="24"/>
          <w:szCs w:val="24"/>
        </w:rPr>
        <w:t>She and Coco returned home happily, excited for their next adventure.</w:t>
      </w:r>
    </w:p>
    <w:p w14:paraId="0DF07F42" w14:textId="77777777" w:rsidR="009F32BC" w:rsidRDefault="009F32BC" w:rsidP="009F32BC">
      <w:pPr>
        <w:jc w:val="both"/>
        <w:rPr>
          <w:sz w:val="24"/>
          <w:szCs w:val="24"/>
        </w:rPr>
      </w:pPr>
    </w:p>
    <w:p w14:paraId="0F4ACF2F" w14:textId="6954805E" w:rsidR="009F32BC" w:rsidRDefault="009F32BC" w:rsidP="009F32BC">
      <w:pPr>
        <w:jc w:val="both"/>
        <w:rPr>
          <w:b/>
          <w:bCs/>
          <w:sz w:val="28"/>
          <w:szCs w:val="28"/>
        </w:rPr>
      </w:pPr>
      <w:r w:rsidRPr="009F32BC">
        <w:rPr>
          <w:b/>
          <w:bCs/>
          <w:sz w:val="28"/>
          <w:szCs w:val="28"/>
        </w:rPr>
        <w:t>Prompt Craftsmanship</w:t>
      </w:r>
      <w:r>
        <w:rPr>
          <w:b/>
          <w:bCs/>
          <w:sz w:val="28"/>
          <w:szCs w:val="28"/>
        </w:rPr>
        <w:t>:</w:t>
      </w:r>
    </w:p>
    <w:p w14:paraId="32BB0A1B" w14:textId="73FC943B" w:rsidR="009F32BC" w:rsidRPr="009F32BC" w:rsidRDefault="009F32BC" w:rsidP="009F32BC">
      <w:pPr>
        <w:pStyle w:val="ListParagraph"/>
        <w:numPr>
          <w:ilvl w:val="0"/>
          <w:numId w:val="1"/>
        </w:numPr>
        <w:jc w:val="both"/>
        <w:rPr>
          <w:sz w:val="24"/>
          <w:szCs w:val="24"/>
        </w:rPr>
      </w:pPr>
      <w:r w:rsidRPr="009F32BC">
        <w:rPr>
          <w:sz w:val="24"/>
          <w:szCs w:val="24"/>
        </w:rPr>
        <w:t xml:space="preserve">The audience is clearly mentioned. </w:t>
      </w:r>
    </w:p>
    <w:p w14:paraId="4C7F84CD" w14:textId="5D980FA3" w:rsidR="009F32BC" w:rsidRPr="009F32BC" w:rsidRDefault="009F32BC" w:rsidP="009F32BC">
      <w:pPr>
        <w:pStyle w:val="ListParagraph"/>
        <w:numPr>
          <w:ilvl w:val="0"/>
          <w:numId w:val="1"/>
        </w:numPr>
        <w:jc w:val="both"/>
        <w:rPr>
          <w:sz w:val="24"/>
          <w:szCs w:val="24"/>
        </w:rPr>
      </w:pPr>
      <w:r w:rsidRPr="009F32BC">
        <w:rPr>
          <w:sz w:val="24"/>
          <w:szCs w:val="24"/>
        </w:rPr>
        <w:t xml:space="preserve">Positive themes are included. </w:t>
      </w:r>
    </w:p>
    <w:p w14:paraId="531681E4" w14:textId="5B8E0818" w:rsidR="009F32BC" w:rsidRPr="009F32BC" w:rsidRDefault="009F32BC" w:rsidP="009F32BC">
      <w:pPr>
        <w:pStyle w:val="ListParagraph"/>
        <w:numPr>
          <w:ilvl w:val="0"/>
          <w:numId w:val="1"/>
        </w:numPr>
        <w:jc w:val="both"/>
        <w:rPr>
          <w:sz w:val="24"/>
          <w:szCs w:val="24"/>
        </w:rPr>
      </w:pPr>
      <w:r w:rsidRPr="009F32BC">
        <w:rPr>
          <w:sz w:val="24"/>
          <w:szCs w:val="24"/>
        </w:rPr>
        <w:t xml:space="preserve">Unsafe topics are clearly restricted. </w:t>
      </w:r>
    </w:p>
    <w:p w14:paraId="2181E45E" w14:textId="7757483D" w:rsidR="009F32BC" w:rsidRPr="009F32BC" w:rsidRDefault="009F32BC" w:rsidP="009F32BC">
      <w:pPr>
        <w:pStyle w:val="ListParagraph"/>
        <w:numPr>
          <w:ilvl w:val="0"/>
          <w:numId w:val="1"/>
        </w:numPr>
        <w:jc w:val="both"/>
        <w:rPr>
          <w:sz w:val="24"/>
          <w:szCs w:val="24"/>
        </w:rPr>
      </w:pPr>
      <w:r w:rsidRPr="009F32BC">
        <w:rPr>
          <w:sz w:val="24"/>
          <w:szCs w:val="24"/>
        </w:rPr>
        <w:t xml:space="preserve">The language is simple and easy to understand. </w:t>
      </w:r>
    </w:p>
    <w:p w14:paraId="0A22C504" w14:textId="36A63AEF" w:rsidR="009F32BC" w:rsidRDefault="009F32BC" w:rsidP="009F32BC">
      <w:pPr>
        <w:pStyle w:val="ListParagraph"/>
        <w:numPr>
          <w:ilvl w:val="0"/>
          <w:numId w:val="1"/>
        </w:numPr>
        <w:jc w:val="both"/>
        <w:rPr>
          <w:sz w:val="24"/>
          <w:szCs w:val="24"/>
        </w:rPr>
      </w:pPr>
      <w:r w:rsidRPr="009F32BC">
        <w:rPr>
          <w:sz w:val="24"/>
          <w:szCs w:val="24"/>
        </w:rPr>
        <w:t>The prompt can be reused for many children's stories.</w:t>
      </w:r>
    </w:p>
    <w:p w14:paraId="183E0748" w14:textId="77777777" w:rsidR="009F32BC" w:rsidRDefault="009F32BC" w:rsidP="009F32BC">
      <w:pPr>
        <w:jc w:val="both"/>
        <w:rPr>
          <w:sz w:val="24"/>
          <w:szCs w:val="24"/>
        </w:rPr>
      </w:pPr>
    </w:p>
    <w:p w14:paraId="51890D72" w14:textId="0F6D6319" w:rsidR="009F32BC" w:rsidRDefault="009F32BC" w:rsidP="009F32BC">
      <w:pPr>
        <w:jc w:val="both"/>
        <w:rPr>
          <w:b/>
          <w:bCs/>
          <w:sz w:val="28"/>
          <w:szCs w:val="28"/>
        </w:rPr>
      </w:pPr>
      <w:r w:rsidRPr="009F32BC">
        <w:rPr>
          <w:b/>
          <w:bCs/>
          <w:sz w:val="28"/>
          <w:szCs w:val="28"/>
        </w:rPr>
        <w:t>Prompt–Output Documentation</w:t>
      </w:r>
      <w:r w:rsidRPr="009F32BC">
        <w:rPr>
          <w:b/>
          <w:bCs/>
          <w:sz w:val="28"/>
          <w:szCs w:val="28"/>
        </w:rPr>
        <w:t>:</w:t>
      </w:r>
    </w:p>
    <w:p w14:paraId="1DC1FBF5" w14:textId="16A728F0" w:rsidR="009F32BC" w:rsidRDefault="00F70CDE" w:rsidP="009F32BC">
      <w:pPr>
        <w:jc w:val="both"/>
        <w:rPr>
          <w:sz w:val="24"/>
          <w:szCs w:val="24"/>
        </w:rPr>
      </w:pPr>
      <w:r w:rsidRPr="00F70CDE">
        <w:rPr>
          <w:sz w:val="24"/>
          <w:szCs w:val="24"/>
        </w:rPr>
        <w:lastRenderedPageBreak/>
        <w:t>The prompt asks for a safe adventure story with specific restrictions. The output follows these instructions by presenting a cheerful story with kind characters, no harmful content, and a happy ending.</w:t>
      </w:r>
    </w:p>
    <w:p w14:paraId="612B29DE" w14:textId="5C37847D" w:rsidR="00F70CDE" w:rsidRDefault="00F70CDE" w:rsidP="009F32BC">
      <w:pPr>
        <w:jc w:val="both"/>
        <w:rPr>
          <w:b/>
          <w:bCs/>
          <w:sz w:val="28"/>
          <w:szCs w:val="28"/>
        </w:rPr>
      </w:pPr>
      <w:r w:rsidRPr="00F70CDE">
        <w:rPr>
          <w:b/>
          <w:bCs/>
          <w:sz w:val="28"/>
          <w:szCs w:val="28"/>
        </w:rPr>
        <w:t>Design Rationale</w:t>
      </w:r>
      <w:r w:rsidRPr="00F70CDE">
        <w:rPr>
          <w:b/>
          <w:bCs/>
          <w:sz w:val="28"/>
          <w:szCs w:val="28"/>
        </w:rPr>
        <w:t>:</w:t>
      </w:r>
    </w:p>
    <w:p w14:paraId="0E3168A2" w14:textId="1887CCBF" w:rsidR="00F70CDE" w:rsidRPr="00F70CDE" w:rsidRDefault="00F70CDE" w:rsidP="009F32BC">
      <w:pPr>
        <w:jc w:val="both"/>
        <w:rPr>
          <w:sz w:val="24"/>
          <w:szCs w:val="24"/>
        </w:rPr>
      </w:pPr>
      <w:r w:rsidRPr="00F70CDE">
        <w:rPr>
          <w:sz w:val="24"/>
          <w:szCs w:val="24"/>
        </w:rPr>
        <w:t>The prompt was designed to encourage creativity while keeping the content suitable for children. By clearly mentioning what to avoid and what to include, the model can generate stories that are both entertaining and safe.</w:t>
      </w:r>
    </w:p>
    <w:sectPr w:rsidR="00F70CDE" w:rsidRPr="00F70C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E0738D"/>
    <w:multiLevelType w:val="hybridMultilevel"/>
    <w:tmpl w:val="8DB012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8603C7F"/>
    <w:multiLevelType w:val="hybridMultilevel"/>
    <w:tmpl w:val="2CA663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90584773">
    <w:abstractNumId w:val="0"/>
  </w:num>
  <w:num w:numId="2" w16cid:durableId="5560922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2BC"/>
    <w:rsid w:val="00783DE2"/>
    <w:rsid w:val="007C2283"/>
    <w:rsid w:val="009D3982"/>
    <w:rsid w:val="009F32BC"/>
    <w:rsid w:val="00B452C0"/>
    <w:rsid w:val="00F70C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FF622"/>
  <w15:chartTrackingRefBased/>
  <w15:docId w15:val="{52D3D538-609E-4F47-8C4B-EE3BC1D15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32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32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32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32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32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32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32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32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32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32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32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32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32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32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32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32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32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32BC"/>
    <w:rPr>
      <w:rFonts w:eastAsiaTheme="majorEastAsia" w:cstheme="majorBidi"/>
      <w:color w:val="272727" w:themeColor="text1" w:themeTint="D8"/>
    </w:rPr>
  </w:style>
  <w:style w:type="paragraph" w:styleId="Title">
    <w:name w:val="Title"/>
    <w:basedOn w:val="Normal"/>
    <w:next w:val="Normal"/>
    <w:link w:val="TitleChar"/>
    <w:uiPriority w:val="10"/>
    <w:qFormat/>
    <w:rsid w:val="009F32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32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32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32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32BC"/>
    <w:pPr>
      <w:spacing w:before="160"/>
      <w:jc w:val="center"/>
    </w:pPr>
    <w:rPr>
      <w:i/>
      <w:iCs/>
      <w:color w:val="404040" w:themeColor="text1" w:themeTint="BF"/>
    </w:rPr>
  </w:style>
  <w:style w:type="character" w:customStyle="1" w:styleId="QuoteChar">
    <w:name w:val="Quote Char"/>
    <w:basedOn w:val="DefaultParagraphFont"/>
    <w:link w:val="Quote"/>
    <w:uiPriority w:val="29"/>
    <w:rsid w:val="009F32BC"/>
    <w:rPr>
      <w:i/>
      <w:iCs/>
      <w:color w:val="404040" w:themeColor="text1" w:themeTint="BF"/>
    </w:rPr>
  </w:style>
  <w:style w:type="paragraph" w:styleId="ListParagraph">
    <w:name w:val="List Paragraph"/>
    <w:basedOn w:val="Normal"/>
    <w:uiPriority w:val="34"/>
    <w:qFormat/>
    <w:rsid w:val="009F32BC"/>
    <w:pPr>
      <w:ind w:left="720"/>
      <w:contextualSpacing/>
    </w:pPr>
  </w:style>
  <w:style w:type="character" w:styleId="IntenseEmphasis">
    <w:name w:val="Intense Emphasis"/>
    <w:basedOn w:val="DefaultParagraphFont"/>
    <w:uiPriority w:val="21"/>
    <w:qFormat/>
    <w:rsid w:val="009F32BC"/>
    <w:rPr>
      <w:i/>
      <w:iCs/>
      <w:color w:val="2F5496" w:themeColor="accent1" w:themeShade="BF"/>
    </w:rPr>
  </w:style>
  <w:style w:type="paragraph" w:styleId="IntenseQuote">
    <w:name w:val="Intense Quote"/>
    <w:basedOn w:val="Normal"/>
    <w:next w:val="Normal"/>
    <w:link w:val="IntenseQuoteChar"/>
    <w:uiPriority w:val="30"/>
    <w:qFormat/>
    <w:rsid w:val="009F32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32BC"/>
    <w:rPr>
      <w:i/>
      <w:iCs/>
      <w:color w:val="2F5496" w:themeColor="accent1" w:themeShade="BF"/>
    </w:rPr>
  </w:style>
  <w:style w:type="character" w:styleId="IntenseReference">
    <w:name w:val="Intense Reference"/>
    <w:basedOn w:val="DefaultParagraphFont"/>
    <w:uiPriority w:val="32"/>
    <w:qFormat/>
    <w:rsid w:val="009F32B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488</Words>
  <Characters>2787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gorthi sumanth</dc:creator>
  <cp:keywords/>
  <dc:description/>
  <cp:lastModifiedBy>gorthi sumanth</cp:lastModifiedBy>
  <cp:revision>3</cp:revision>
  <dcterms:created xsi:type="dcterms:W3CDTF">2026-08-03T04:10:00Z</dcterms:created>
  <dcterms:modified xsi:type="dcterms:W3CDTF">2026-08-03T04:28:00Z</dcterms:modified>
</cp:coreProperties>
</file>