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78D" w:rsidRDefault="00C4778D" w:rsidP="00C4778D">
      <w:pPr>
        <w:jc w:val="center"/>
        <w:rPr>
          <w:rFonts w:cs="Aharoni"/>
          <w:b/>
          <w:noProof/>
          <w:color w:val="C00000"/>
          <w:sz w:val="72"/>
          <w:szCs w:val="72"/>
          <w:lang w:eastAsia="ru-RU"/>
        </w:rPr>
      </w:pPr>
      <w:r w:rsidRPr="00C4778D">
        <w:rPr>
          <w:rFonts w:cs="Aharoni"/>
          <w:b/>
          <w:noProof/>
          <w:color w:val="C00000"/>
          <w:sz w:val="72"/>
          <w:szCs w:val="72"/>
          <w:lang w:eastAsia="ru-RU"/>
        </w:rPr>
        <w:t>КРИВАЯ БЕЗЬЕ 10 ТОЧЕК</w:t>
      </w:r>
      <w:r>
        <w:rPr>
          <w:noProof/>
          <w:lang w:eastAsia="ru-RU"/>
        </w:rPr>
        <w:drawing>
          <wp:inline distT="0" distB="0" distL="0" distR="0">
            <wp:extent cx="5821680" cy="5769368"/>
            <wp:effectExtent l="0" t="0" r="7620" b="3175"/>
            <wp:docPr id="1" name="Рисунок 1" descr="D:\bandicam 2022-02-13 04-56-16-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ndicam 2022-02-13 04-56-16-88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806" cy="581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778D">
        <w:rPr>
          <w:rFonts w:cs="Aharoni"/>
          <w:b/>
          <w:noProof/>
          <w:color w:val="C00000"/>
          <w:sz w:val="72"/>
          <w:szCs w:val="72"/>
          <w:lang w:eastAsia="ru-RU"/>
        </w:rPr>
        <w:t xml:space="preserve"> </w:t>
      </w:r>
    </w:p>
    <w:p w:rsidR="0042642F" w:rsidRDefault="00C4778D" w:rsidP="00C4778D">
      <w:pPr>
        <w:jc w:val="center"/>
      </w:pPr>
      <w:r>
        <w:rPr>
          <w:rFonts w:cs="Aharoni"/>
          <w:b/>
          <w:noProof/>
          <w:color w:val="C00000"/>
          <w:sz w:val="72"/>
          <w:szCs w:val="72"/>
          <w:lang w:eastAsia="ru-RU"/>
        </w:rPr>
        <w:lastRenderedPageBreak/>
        <w:t>КРИВАЯ БЕЗЬЕ 2</w:t>
      </w:r>
      <w:r w:rsidRPr="00C4778D">
        <w:rPr>
          <w:rFonts w:cs="Aharoni"/>
          <w:b/>
          <w:noProof/>
          <w:color w:val="C00000"/>
          <w:sz w:val="72"/>
          <w:szCs w:val="72"/>
          <w:lang w:eastAsia="ru-RU"/>
        </w:rPr>
        <w:t>0 ТОЧЕК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859780" cy="5807125"/>
            <wp:effectExtent l="0" t="0" r="7620" b="3175"/>
            <wp:docPr id="2" name="Рисунок 2" descr="D:\bandicam 2022-02-13 04-41-19-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ndicam 2022-02-13 04-41-19-94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2" cy="587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778D">
        <w:rPr>
          <w:rFonts w:cs="Aharoni"/>
          <w:b/>
          <w:noProof/>
          <w:color w:val="C00000"/>
          <w:sz w:val="72"/>
          <w:szCs w:val="72"/>
          <w:lang w:eastAsia="ru-RU"/>
        </w:rPr>
        <w:t xml:space="preserve"> </w:t>
      </w:r>
      <w:r>
        <w:rPr>
          <w:rFonts w:cs="Aharoni"/>
          <w:b/>
          <w:noProof/>
          <w:color w:val="C00000"/>
          <w:sz w:val="72"/>
          <w:szCs w:val="72"/>
          <w:lang w:eastAsia="ru-RU"/>
        </w:rPr>
        <w:lastRenderedPageBreak/>
        <w:t>КРИВАЯ БЕЗЬЕ 3</w:t>
      </w:r>
      <w:bookmarkStart w:id="0" w:name="_GoBack"/>
      <w:bookmarkEnd w:id="0"/>
      <w:r w:rsidRPr="00C4778D">
        <w:rPr>
          <w:rFonts w:cs="Aharoni"/>
          <w:b/>
          <w:noProof/>
          <w:color w:val="C00000"/>
          <w:sz w:val="72"/>
          <w:szCs w:val="72"/>
          <w:lang w:eastAsia="ru-RU"/>
        </w:rPr>
        <w:t>0 ТОЧЕК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341620" cy="5293620"/>
            <wp:effectExtent l="0" t="0" r="0" b="2540"/>
            <wp:docPr id="3" name="Рисунок 3" descr="D:\bandicam 2022-02-13 04-57-58-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ndicam 2022-02-13 04-57-58-5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90" cy="533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64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560"/>
    <w:rsid w:val="0042642F"/>
    <w:rsid w:val="00A45560"/>
    <w:rsid w:val="00C4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A01BD1-87C3-4270-9AC0-27D0F2840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2022-02-13T00:00:00Z</dcterms:created>
  <dcterms:modified xsi:type="dcterms:W3CDTF">2022-02-13T00:05:00Z</dcterms:modified>
</cp:coreProperties>
</file>