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1968" w14:textId="77777777" w:rsidR="00E76958" w:rsidRDefault="00E76958" w:rsidP="002A724B">
      <w:pPr>
        <w:jc w:val="center"/>
        <w:rPr>
          <w:b/>
          <w:bCs/>
          <w:sz w:val="32"/>
          <w:szCs w:val="32"/>
        </w:rPr>
      </w:pPr>
      <w:proofErr w:type="spellStart"/>
      <w:r w:rsidRPr="00E76958">
        <w:rPr>
          <w:b/>
          <w:bCs/>
          <w:sz w:val="32"/>
          <w:szCs w:val="32"/>
        </w:rPr>
        <w:t>Crossplane</w:t>
      </w:r>
      <w:proofErr w:type="spellEnd"/>
      <w:r w:rsidRPr="00E76958">
        <w:rPr>
          <w:b/>
          <w:bCs/>
          <w:sz w:val="32"/>
          <w:szCs w:val="32"/>
        </w:rPr>
        <w:t xml:space="preserve"> and Helm Documentation</w:t>
      </w:r>
    </w:p>
    <w:p w14:paraId="00E43B63" w14:textId="77777777" w:rsidR="002A724B" w:rsidRPr="00E76958" w:rsidRDefault="002A724B" w:rsidP="002A724B">
      <w:pPr>
        <w:jc w:val="center"/>
        <w:rPr>
          <w:b/>
          <w:bCs/>
          <w:sz w:val="32"/>
          <w:szCs w:val="32"/>
        </w:rPr>
      </w:pPr>
    </w:p>
    <w:p w14:paraId="05A79DCD" w14:textId="77777777" w:rsidR="00E76958" w:rsidRPr="00E76958" w:rsidRDefault="00E76958" w:rsidP="00E76958">
      <w:pPr>
        <w:rPr>
          <w:b/>
          <w:bCs/>
        </w:rPr>
      </w:pPr>
      <w:r w:rsidRPr="00E76958">
        <w:rPr>
          <w:b/>
          <w:bCs/>
        </w:rPr>
        <w:t>1. Introduction</w:t>
      </w:r>
    </w:p>
    <w:p w14:paraId="0A5D6E0F" w14:textId="77777777" w:rsidR="00E76958" w:rsidRPr="00E76958" w:rsidRDefault="00E76958" w:rsidP="00E76958">
      <w:r w:rsidRPr="00E76958">
        <w:t xml:space="preserve">This document outlines how </w:t>
      </w:r>
      <w:proofErr w:type="spellStart"/>
      <w:r w:rsidRPr="00E76958">
        <w:t>Crossplane</w:t>
      </w:r>
      <w:proofErr w:type="spellEnd"/>
      <w:r w:rsidRPr="00E76958">
        <w:t xml:space="preserve"> and Helm are used to provision and manage infrastructure in the project. </w:t>
      </w:r>
      <w:proofErr w:type="spellStart"/>
      <w:r w:rsidRPr="00E76958">
        <w:t>Crossplane</w:t>
      </w:r>
      <w:proofErr w:type="spellEnd"/>
      <w:r w:rsidRPr="00E76958">
        <w:t xml:space="preserve"> enables declarative infrastructure management within Kubernetes, while Helm is used for package management and deployment.</w:t>
      </w:r>
    </w:p>
    <w:p w14:paraId="3D53EBD9" w14:textId="77777777" w:rsidR="00E76958" w:rsidRPr="00E76958" w:rsidRDefault="00E76958" w:rsidP="00E76958">
      <w:r w:rsidRPr="00E76958">
        <w:pict w14:anchorId="7C1CF050">
          <v:rect id="_x0000_i1031" style="width:0;height:1.5pt" o:hralign="center" o:hrstd="t" o:hr="t" fillcolor="#a0a0a0" stroked="f"/>
        </w:pict>
      </w:r>
    </w:p>
    <w:p w14:paraId="578BB8BA" w14:textId="77777777" w:rsidR="00E76958" w:rsidRPr="00E76958" w:rsidRDefault="00E76958" w:rsidP="00E76958">
      <w:pPr>
        <w:rPr>
          <w:b/>
          <w:bCs/>
        </w:rPr>
      </w:pPr>
      <w:r w:rsidRPr="00E76958">
        <w:rPr>
          <w:b/>
          <w:bCs/>
        </w:rPr>
        <w:t xml:space="preserve">2. </w:t>
      </w:r>
      <w:proofErr w:type="spellStart"/>
      <w:r w:rsidRPr="00E76958">
        <w:rPr>
          <w:b/>
          <w:bCs/>
        </w:rPr>
        <w:t>Crossplane</w:t>
      </w:r>
      <w:proofErr w:type="spellEnd"/>
      <w:r w:rsidRPr="00E76958">
        <w:rPr>
          <w:b/>
          <w:bCs/>
        </w:rPr>
        <w:t xml:space="preserve"> Setup</w:t>
      </w:r>
    </w:p>
    <w:p w14:paraId="263A89B2" w14:textId="77777777" w:rsidR="00E76958" w:rsidRPr="00E76958" w:rsidRDefault="00E76958" w:rsidP="00E76958">
      <w:proofErr w:type="spellStart"/>
      <w:r w:rsidRPr="00E76958">
        <w:t>Crossplane</w:t>
      </w:r>
      <w:proofErr w:type="spellEnd"/>
      <w:r w:rsidRPr="00E76958">
        <w:t xml:space="preserve"> extends Kubernetes capabilities to provision cloud resources like AWS VPCs and EKS clusters.</w:t>
      </w:r>
    </w:p>
    <w:p w14:paraId="2EC12823" w14:textId="77777777" w:rsidR="00E76958" w:rsidRPr="00E76958" w:rsidRDefault="00E76958" w:rsidP="00E76958">
      <w:pPr>
        <w:rPr>
          <w:b/>
          <w:bCs/>
        </w:rPr>
      </w:pPr>
      <w:r w:rsidRPr="00E76958">
        <w:rPr>
          <w:b/>
          <w:bCs/>
        </w:rPr>
        <w:t xml:space="preserve">2.1 Installing </w:t>
      </w:r>
      <w:proofErr w:type="spellStart"/>
      <w:r w:rsidRPr="00E76958">
        <w:rPr>
          <w:b/>
          <w:bCs/>
        </w:rPr>
        <w:t>Crossplane</w:t>
      </w:r>
      <w:proofErr w:type="spellEnd"/>
    </w:p>
    <w:p w14:paraId="3BA700F8" w14:textId="1727EB23" w:rsidR="00E76958" w:rsidRPr="00E76958" w:rsidRDefault="00E76958" w:rsidP="00E76958">
      <w:proofErr w:type="spellStart"/>
      <w:r w:rsidRPr="00E76958">
        <w:t>Crossplane</w:t>
      </w:r>
      <w:proofErr w:type="spellEnd"/>
      <w:r w:rsidRPr="00E76958">
        <w:t xml:space="preserve"> can be installed using Helm:</w:t>
      </w:r>
    </w:p>
    <w:p w14:paraId="1497C14B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helm </w:t>
      </w:r>
      <w:proofErr w:type="gramStart"/>
      <w:r w:rsidRPr="00E76958">
        <w:rPr>
          <w:color w:val="00B050"/>
        </w:rPr>
        <w:t>repo</w:t>
      </w:r>
      <w:proofErr w:type="gramEnd"/>
      <w:r w:rsidRPr="00E76958">
        <w:rPr>
          <w:color w:val="00B050"/>
        </w:rPr>
        <w:t xml:space="preserve"> add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>-stable https://charts.crossplane.io/stable</w:t>
      </w:r>
    </w:p>
    <w:p w14:paraId="1CDF1CC9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>helm repo update</w:t>
      </w:r>
    </w:p>
    <w:p w14:paraId="3FC81B25" w14:textId="366009E3" w:rsidR="00C91BCD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helm install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 xml:space="preserve"> --namespace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 xml:space="preserve">-system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>-stable/</w:t>
      </w:r>
      <w:proofErr w:type="spellStart"/>
      <w:r w:rsidRPr="00E76958">
        <w:rPr>
          <w:color w:val="00B050"/>
        </w:rPr>
        <w:t>crossplane</w:t>
      </w:r>
      <w:proofErr w:type="spellEnd"/>
    </w:p>
    <w:p w14:paraId="250F692E" w14:textId="77777777" w:rsidR="00E76958" w:rsidRPr="00E76958" w:rsidRDefault="00E76958" w:rsidP="00E76958">
      <w:pPr>
        <w:rPr>
          <w:b/>
          <w:bCs/>
        </w:rPr>
      </w:pPr>
      <w:r w:rsidRPr="00E76958">
        <w:rPr>
          <w:b/>
          <w:bCs/>
        </w:rPr>
        <w:t>Verify installation:</w:t>
      </w:r>
    </w:p>
    <w:p w14:paraId="1A4F68F4" w14:textId="0BF9FAB5" w:rsidR="00E76958" w:rsidRDefault="00E76958" w:rsidP="00E76958">
      <w:pPr>
        <w:rPr>
          <w:color w:val="00B050"/>
        </w:rPr>
      </w:pPr>
      <w:proofErr w:type="spellStart"/>
      <w:r w:rsidRPr="00E76958">
        <w:rPr>
          <w:color w:val="00B050"/>
        </w:rPr>
        <w:t>kubectl</w:t>
      </w:r>
      <w:proofErr w:type="spellEnd"/>
      <w:r w:rsidRPr="00E76958">
        <w:rPr>
          <w:color w:val="00B050"/>
        </w:rPr>
        <w:t xml:space="preserve"> get pods -n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>-system</w:t>
      </w:r>
    </w:p>
    <w:p w14:paraId="7552FA05" w14:textId="77777777" w:rsidR="00E76958" w:rsidRPr="00E76958" w:rsidRDefault="00E76958" w:rsidP="00E76958">
      <w:pPr>
        <w:rPr>
          <w:b/>
          <w:bCs/>
          <w:color w:val="0D0D0D" w:themeColor="text1" w:themeTint="F2"/>
        </w:rPr>
      </w:pPr>
      <w:r w:rsidRPr="00E76958">
        <w:rPr>
          <w:b/>
          <w:bCs/>
          <w:color w:val="0D0D0D" w:themeColor="text1" w:themeTint="F2"/>
        </w:rPr>
        <w:t>2.2 Configuring AWS Provider</w:t>
      </w:r>
    </w:p>
    <w:p w14:paraId="0B4E7553" w14:textId="77777777" w:rsidR="00E76958" w:rsidRDefault="00E76958" w:rsidP="00E76958">
      <w:pPr>
        <w:rPr>
          <w:color w:val="0D0D0D" w:themeColor="text1" w:themeTint="F2"/>
        </w:rPr>
      </w:pPr>
      <w:proofErr w:type="spellStart"/>
      <w:r w:rsidRPr="00E76958">
        <w:rPr>
          <w:color w:val="0D0D0D" w:themeColor="text1" w:themeTint="F2"/>
        </w:rPr>
        <w:t>Crossplane</w:t>
      </w:r>
      <w:proofErr w:type="spellEnd"/>
      <w:r w:rsidRPr="00E76958">
        <w:rPr>
          <w:color w:val="0D0D0D" w:themeColor="text1" w:themeTint="F2"/>
        </w:rPr>
        <w:t xml:space="preserve"> requires a provider to manage AWS resources. Install the AWS provider:</w:t>
      </w:r>
    </w:p>
    <w:p w14:paraId="70151527" w14:textId="7626A4E1" w:rsidR="00E76958" w:rsidRPr="00E76958" w:rsidRDefault="00E76958" w:rsidP="00E76958">
      <w:pPr>
        <w:rPr>
          <w:color w:val="00B050"/>
        </w:rPr>
      </w:pPr>
      <w:proofErr w:type="spellStart"/>
      <w:r w:rsidRPr="00E76958">
        <w:rPr>
          <w:color w:val="00B050"/>
        </w:rPr>
        <w:t>kubectl</w:t>
      </w:r>
      <w:proofErr w:type="spellEnd"/>
      <w:r w:rsidRPr="00E76958">
        <w:rPr>
          <w:color w:val="00B050"/>
        </w:rPr>
        <w:t xml:space="preserve">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 xml:space="preserve"> install provider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>/provider-</w:t>
      </w:r>
      <w:proofErr w:type="gramStart"/>
      <w:r w:rsidRPr="00E76958">
        <w:rPr>
          <w:color w:val="00B050"/>
        </w:rPr>
        <w:t>aws:v</w:t>
      </w:r>
      <w:proofErr w:type="gramEnd"/>
      <w:r w:rsidRPr="00E76958">
        <w:rPr>
          <w:color w:val="00B050"/>
        </w:rPr>
        <w:t>0.37.0</w:t>
      </w:r>
    </w:p>
    <w:p w14:paraId="3A9BA2E6" w14:textId="77777777" w:rsidR="00E76958" w:rsidRPr="00E76958" w:rsidRDefault="00E76958" w:rsidP="00E76958">
      <w:pPr>
        <w:rPr>
          <w:b/>
          <w:bCs/>
          <w:color w:val="0D0D0D" w:themeColor="text1" w:themeTint="F2"/>
        </w:rPr>
      </w:pPr>
      <w:r w:rsidRPr="00E76958">
        <w:rPr>
          <w:b/>
          <w:bCs/>
          <w:color w:val="0D0D0D" w:themeColor="text1" w:themeTint="F2"/>
        </w:rPr>
        <w:t>Verify installation:</w:t>
      </w:r>
    </w:p>
    <w:p w14:paraId="12D6074E" w14:textId="4238ADE0" w:rsidR="00E76958" w:rsidRDefault="00E76958" w:rsidP="00E76958">
      <w:pPr>
        <w:rPr>
          <w:color w:val="00B050"/>
        </w:rPr>
      </w:pPr>
      <w:proofErr w:type="spellStart"/>
      <w:r w:rsidRPr="00E76958">
        <w:rPr>
          <w:color w:val="00B050"/>
        </w:rPr>
        <w:t>kubectl</w:t>
      </w:r>
      <w:proofErr w:type="spellEnd"/>
      <w:r w:rsidRPr="00E76958">
        <w:rPr>
          <w:color w:val="00B050"/>
        </w:rPr>
        <w:t xml:space="preserve"> get providers</w:t>
      </w:r>
    </w:p>
    <w:p w14:paraId="3941A339" w14:textId="77777777" w:rsidR="00E76958" w:rsidRPr="00E76958" w:rsidRDefault="00E76958" w:rsidP="00E76958">
      <w:pPr>
        <w:rPr>
          <w:b/>
          <w:bCs/>
          <w:color w:val="0D0D0D" w:themeColor="text1" w:themeTint="F2"/>
        </w:rPr>
      </w:pPr>
      <w:r w:rsidRPr="00E76958">
        <w:rPr>
          <w:b/>
          <w:bCs/>
          <w:color w:val="0D0D0D" w:themeColor="text1" w:themeTint="F2"/>
        </w:rPr>
        <w:t xml:space="preserve">Create a </w:t>
      </w:r>
      <w:proofErr w:type="spellStart"/>
      <w:r w:rsidRPr="00E76958">
        <w:rPr>
          <w:b/>
          <w:bCs/>
          <w:color w:val="0D0D0D" w:themeColor="text1" w:themeTint="F2"/>
        </w:rPr>
        <w:t>ProviderConfig</w:t>
      </w:r>
      <w:proofErr w:type="spellEnd"/>
      <w:r w:rsidRPr="00E76958">
        <w:rPr>
          <w:b/>
          <w:bCs/>
          <w:color w:val="0D0D0D" w:themeColor="text1" w:themeTint="F2"/>
        </w:rPr>
        <w:t xml:space="preserve"> to authenticate </w:t>
      </w:r>
      <w:proofErr w:type="spellStart"/>
      <w:r w:rsidRPr="00E76958">
        <w:rPr>
          <w:b/>
          <w:bCs/>
          <w:color w:val="0D0D0D" w:themeColor="text1" w:themeTint="F2"/>
        </w:rPr>
        <w:t>Crossplane</w:t>
      </w:r>
      <w:proofErr w:type="spellEnd"/>
      <w:r w:rsidRPr="00E76958">
        <w:rPr>
          <w:b/>
          <w:bCs/>
          <w:color w:val="0D0D0D" w:themeColor="text1" w:themeTint="F2"/>
        </w:rPr>
        <w:t xml:space="preserve"> with AWS:</w:t>
      </w:r>
    </w:p>
    <w:p w14:paraId="7ADAD358" w14:textId="77777777" w:rsidR="00E76958" w:rsidRDefault="00E76958" w:rsidP="00E76958">
      <w:pPr>
        <w:rPr>
          <w:color w:val="00B050"/>
        </w:rPr>
      </w:pPr>
      <w:proofErr w:type="spellStart"/>
      <w:r w:rsidRPr="00E76958">
        <w:rPr>
          <w:color w:val="00B050"/>
        </w:rPr>
        <w:t>apiVersion</w:t>
      </w:r>
      <w:proofErr w:type="spellEnd"/>
      <w:r w:rsidRPr="00E76958">
        <w:rPr>
          <w:color w:val="00B050"/>
        </w:rPr>
        <w:t>: aws.crossplane.io/v1beta1</w:t>
      </w:r>
    </w:p>
    <w:p w14:paraId="61220D8B" w14:textId="1C155E99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kind: </w:t>
      </w:r>
      <w:proofErr w:type="spellStart"/>
      <w:r w:rsidRPr="00E76958">
        <w:rPr>
          <w:color w:val="00B050"/>
        </w:rPr>
        <w:t>ProviderConfig</w:t>
      </w:r>
      <w:proofErr w:type="spellEnd"/>
    </w:p>
    <w:p w14:paraId="726E8514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>metadata:</w:t>
      </w:r>
    </w:p>
    <w:p w14:paraId="14F44C93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name: </w:t>
      </w:r>
      <w:proofErr w:type="spellStart"/>
      <w:r w:rsidRPr="00E76958">
        <w:rPr>
          <w:color w:val="00B050"/>
        </w:rPr>
        <w:t>aws</w:t>
      </w:r>
      <w:proofErr w:type="spellEnd"/>
      <w:r w:rsidRPr="00E76958">
        <w:rPr>
          <w:color w:val="00B050"/>
        </w:rPr>
        <w:t>-config</w:t>
      </w:r>
    </w:p>
    <w:p w14:paraId="7B2A6410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>spec:</w:t>
      </w:r>
    </w:p>
    <w:p w14:paraId="244DB0A7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credentials:</w:t>
      </w:r>
    </w:p>
    <w:p w14:paraId="537EAD71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source: Secret</w:t>
      </w:r>
    </w:p>
    <w:p w14:paraId="3DD0996C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</w:t>
      </w:r>
      <w:proofErr w:type="spellStart"/>
      <w:r w:rsidRPr="00E76958">
        <w:rPr>
          <w:color w:val="00B050"/>
        </w:rPr>
        <w:t>secretRef</w:t>
      </w:r>
      <w:proofErr w:type="spellEnd"/>
      <w:r w:rsidRPr="00E76958">
        <w:rPr>
          <w:color w:val="00B050"/>
        </w:rPr>
        <w:t>:</w:t>
      </w:r>
    </w:p>
    <w:p w14:paraId="069AA81E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lastRenderedPageBreak/>
        <w:t xml:space="preserve">      namespace: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>-system</w:t>
      </w:r>
    </w:p>
    <w:p w14:paraId="76303F3E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  name: </w:t>
      </w:r>
      <w:proofErr w:type="spellStart"/>
      <w:r w:rsidRPr="00E76958">
        <w:rPr>
          <w:color w:val="00B050"/>
        </w:rPr>
        <w:t>aws</w:t>
      </w:r>
      <w:proofErr w:type="spellEnd"/>
      <w:r w:rsidRPr="00E76958">
        <w:rPr>
          <w:color w:val="00B050"/>
        </w:rPr>
        <w:t>-creds</w:t>
      </w:r>
    </w:p>
    <w:p w14:paraId="4A99464C" w14:textId="33F71E24" w:rsid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  key: creds</w:t>
      </w:r>
    </w:p>
    <w:p w14:paraId="576FF796" w14:textId="77777777" w:rsidR="00E76958" w:rsidRPr="00E76958" w:rsidRDefault="00E76958" w:rsidP="00E76958">
      <w:pPr>
        <w:rPr>
          <w:b/>
          <w:bCs/>
        </w:rPr>
      </w:pPr>
      <w:r w:rsidRPr="00E76958">
        <w:rPr>
          <w:b/>
          <w:bCs/>
        </w:rPr>
        <w:t xml:space="preserve">Create the secret </w:t>
      </w:r>
      <w:proofErr w:type="spellStart"/>
      <w:r w:rsidRPr="00E76958">
        <w:rPr>
          <w:b/>
          <w:bCs/>
        </w:rPr>
        <w:t>aws</w:t>
      </w:r>
      <w:proofErr w:type="spellEnd"/>
      <w:r w:rsidRPr="00E76958">
        <w:rPr>
          <w:b/>
          <w:bCs/>
        </w:rPr>
        <w:t>-creds with AWS credentials:</w:t>
      </w:r>
    </w:p>
    <w:p w14:paraId="76A70F86" w14:textId="77777777" w:rsidR="00E76958" w:rsidRPr="00E76958" w:rsidRDefault="00E76958" w:rsidP="00E76958">
      <w:pPr>
        <w:rPr>
          <w:color w:val="00B050"/>
        </w:rPr>
      </w:pPr>
      <w:proofErr w:type="spellStart"/>
      <w:r w:rsidRPr="00E76958">
        <w:rPr>
          <w:color w:val="00B050"/>
        </w:rPr>
        <w:t>kubectl</w:t>
      </w:r>
      <w:proofErr w:type="spellEnd"/>
      <w:r w:rsidRPr="00E76958">
        <w:rPr>
          <w:color w:val="00B050"/>
        </w:rPr>
        <w:t xml:space="preserve"> create secret generic </w:t>
      </w:r>
      <w:proofErr w:type="spellStart"/>
      <w:r w:rsidRPr="00E76958">
        <w:rPr>
          <w:color w:val="00B050"/>
        </w:rPr>
        <w:t>aws</w:t>
      </w:r>
      <w:proofErr w:type="spellEnd"/>
      <w:r w:rsidRPr="00E76958">
        <w:rPr>
          <w:color w:val="00B050"/>
        </w:rPr>
        <w:t xml:space="preserve">-creds -n </w:t>
      </w:r>
      <w:proofErr w:type="spellStart"/>
      <w:r w:rsidRPr="00E76958">
        <w:rPr>
          <w:color w:val="00B050"/>
        </w:rPr>
        <w:t>crossplane</w:t>
      </w:r>
      <w:proofErr w:type="spellEnd"/>
      <w:r w:rsidRPr="00E76958">
        <w:rPr>
          <w:color w:val="00B050"/>
        </w:rPr>
        <w:t>-system \</w:t>
      </w:r>
    </w:p>
    <w:p w14:paraId="44DDC0DF" w14:textId="020B6D36" w:rsid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--from-file=creds=./aws-creds.txt</w:t>
      </w:r>
    </w:p>
    <w:p w14:paraId="070C6B3F" w14:textId="77777777" w:rsidR="00E76958" w:rsidRPr="00E76958" w:rsidRDefault="00E76958" w:rsidP="00E76958">
      <w:pPr>
        <w:rPr>
          <w:b/>
          <w:bCs/>
          <w:color w:val="0D0D0D" w:themeColor="text1" w:themeTint="F2"/>
        </w:rPr>
      </w:pPr>
      <w:r w:rsidRPr="00E76958">
        <w:rPr>
          <w:b/>
          <w:bCs/>
          <w:color w:val="0D0D0D" w:themeColor="text1" w:themeTint="F2"/>
        </w:rPr>
        <w:t xml:space="preserve">3. Provisioning Infrastructure with </w:t>
      </w:r>
      <w:proofErr w:type="spellStart"/>
      <w:r w:rsidRPr="00E76958">
        <w:rPr>
          <w:b/>
          <w:bCs/>
          <w:color w:val="0D0D0D" w:themeColor="text1" w:themeTint="F2"/>
        </w:rPr>
        <w:t>Crossplane</w:t>
      </w:r>
      <w:proofErr w:type="spellEnd"/>
    </w:p>
    <w:p w14:paraId="027B0A2F" w14:textId="77777777" w:rsidR="00E76958" w:rsidRPr="00E76958" w:rsidRDefault="00E76958" w:rsidP="00E76958">
      <w:pPr>
        <w:rPr>
          <w:b/>
          <w:bCs/>
          <w:color w:val="0D0D0D" w:themeColor="text1" w:themeTint="F2"/>
        </w:rPr>
      </w:pPr>
      <w:r w:rsidRPr="00E76958">
        <w:rPr>
          <w:b/>
          <w:bCs/>
          <w:color w:val="0D0D0D" w:themeColor="text1" w:themeTint="F2"/>
        </w:rPr>
        <w:t>3.1 Creating a VPC</w:t>
      </w:r>
    </w:p>
    <w:p w14:paraId="45426CB0" w14:textId="77777777" w:rsidR="00E76958" w:rsidRDefault="00E76958" w:rsidP="00E76958">
      <w:pPr>
        <w:rPr>
          <w:color w:val="00B050"/>
        </w:rPr>
      </w:pPr>
      <w:r w:rsidRPr="00E76958">
        <w:rPr>
          <w:color w:val="0D0D0D" w:themeColor="text1" w:themeTint="F2"/>
        </w:rPr>
        <w:t xml:space="preserve">Define a VPC using </w:t>
      </w:r>
      <w:proofErr w:type="spellStart"/>
      <w:r w:rsidRPr="00E76958">
        <w:rPr>
          <w:color w:val="0D0D0D" w:themeColor="text1" w:themeTint="F2"/>
        </w:rPr>
        <w:t>Crossplane</w:t>
      </w:r>
      <w:proofErr w:type="spellEnd"/>
      <w:r w:rsidRPr="00E76958">
        <w:rPr>
          <w:color w:val="00B050"/>
        </w:rPr>
        <w:t>:</w:t>
      </w:r>
    </w:p>
    <w:p w14:paraId="04450924" w14:textId="77777777" w:rsidR="00E76958" w:rsidRPr="00E76958" w:rsidRDefault="00E76958" w:rsidP="00E76958">
      <w:pPr>
        <w:rPr>
          <w:color w:val="00B050"/>
        </w:rPr>
      </w:pPr>
      <w:proofErr w:type="spellStart"/>
      <w:r w:rsidRPr="00E76958">
        <w:rPr>
          <w:color w:val="00B050"/>
        </w:rPr>
        <w:t>apiVersion</w:t>
      </w:r>
      <w:proofErr w:type="spellEnd"/>
      <w:r w:rsidRPr="00E76958">
        <w:rPr>
          <w:color w:val="00B050"/>
        </w:rPr>
        <w:t>: ec2.aws.crossplane.io/v1beta1</w:t>
      </w:r>
    </w:p>
    <w:p w14:paraId="677C6F62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>kind: VPC</w:t>
      </w:r>
    </w:p>
    <w:p w14:paraId="2BCA037B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>metadata:</w:t>
      </w:r>
    </w:p>
    <w:p w14:paraId="7FF44957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name: my-</w:t>
      </w:r>
      <w:proofErr w:type="spellStart"/>
      <w:r w:rsidRPr="00E76958">
        <w:rPr>
          <w:color w:val="00B050"/>
        </w:rPr>
        <w:t>vpc</w:t>
      </w:r>
      <w:proofErr w:type="spellEnd"/>
    </w:p>
    <w:p w14:paraId="59AE8FA1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>spec:</w:t>
      </w:r>
    </w:p>
    <w:p w14:paraId="18C90B9A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</w:t>
      </w:r>
      <w:proofErr w:type="spellStart"/>
      <w:r w:rsidRPr="00E76958">
        <w:rPr>
          <w:color w:val="00B050"/>
        </w:rPr>
        <w:t>providerConfigRef</w:t>
      </w:r>
      <w:proofErr w:type="spellEnd"/>
      <w:r w:rsidRPr="00E76958">
        <w:rPr>
          <w:color w:val="00B050"/>
        </w:rPr>
        <w:t>:</w:t>
      </w:r>
    </w:p>
    <w:p w14:paraId="73CECCF0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name: </w:t>
      </w:r>
      <w:proofErr w:type="spellStart"/>
      <w:r w:rsidRPr="00E76958">
        <w:rPr>
          <w:color w:val="00B050"/>
        </w:rPr>
        <w:t>aws</w:t>
      </w:r>
      <w:proofErr w:type="spellEnd"/>
      <w:r w:rsidRPr="00E76958">
        <w:rPr>
          <w:color w:val="00B050"/>
        </w:rPr>
        <w:t>-config</w:t>
      </w:r>
    </w:p>
    <w:p w14:paraId="5F9903A7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</w:t>
      </w:r>
      <w:proofErr w:type="spellStart"/>
      <w:r w:rsidRPr="00E76958">
        <w:rPr>
          <w:color w:val="00B050"/>
        </w:rPr>
        <w:t>forProvider</w:t>
      </w:r>
      <w:proofErr w:type="spellEnd"/>
      <w:r w:rsidRPr="00E76958">
        <w:rPr>
          <w:color w:val="00B050"/>
        </w:rPr>
        <w:t>:</w:t>
      </w:r>
    </w:p>
    <w:p w14:paraId="0C2E103D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</w:t>
      </w:r>
      <w:proofErr w:type="spellStart"/>
      <w:r w:rsidRPr="00E76958">
        <w:rPr>
          <w:color w:val="00B050"/>
        </w:rPr>
        <w:t>cidrBlock</w:t>
      </w:r>
      <w:proofErr w:type="spellEnd"/>
      <w:r w:rsidRPr="00E76958">
        <w:rPr>
          <w:color w:val="00B050"/>
        </w:rPr>
        <w:t>: 10.0.0.0/16</w:t>
      </w:r>
    </w:p>
    <w:p w14:paraId="5E319D38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</w:t>
      </w:r>
      <w:proofErr w:type="spellStart"/>
      <w:r w:rsidRPr="00E76958">
        <w:rPr>
          <w:color w:val="00B050"/>
        </w:rPr>
        <w:t>enableDnsSupport</w:t>
      </w:r>
      <w:proofErr w:type="spellEnd"/>
      <w:r w:rsidRPr="00E76958">
        <w:rPr>
          <w:color w:val="00B050"/>
        </w:rPr>
        <w:t>: true</w:t>
      </w:r>
    </w:p>
    <w:p w14:paraId="30695BDD" w14:textId="77777777" w:rsidR="00E76958" w:rsidRP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  </w:t>
      </w:r>
      <w:proofErr w:type="spellStart"/>
      <w:r w:rsidRPr="00E76958">
        <w:rPr>
          <w:color w:val="00B050"/>
        </w:rPr>
        <w:t>enableDnsHostnames</w:t>
      </w:r>
      <w:proofErr w:type="spellEnd"/>
      <w:r w:rsidRPr="00E76958">
        <w:rPr>
          <w:color w:val="00B050"/>
        </w:rPr>
        <w:t>: true</w:t>
      </w:r>
    </w:p>
    <w:p w14:paraId="6A9CC8F1" w14:textId="54F6040D" w:rsidR="00E76958" w:rsidRDefault="00E76958" w:rsidP="00E76958">
      <w:pPr>
        <w:rPr>
          <w:color w:val="00B050"/>
        </w:rPr>
      </w:pPr>
      <w:r w:rsidRPr="00E76958">
        <w:rPr>
          <w:color w:val="00B050"/>
        </w:rPr>
        <w:t xml:space="preserve">  </w:t>
      </w:r>
      <w:proofErr w:type="spellStart"/>
      <w:r w:rsidRPr="00E76958">
        <w:rPr>
          <w:color w:val="00B050"/>
        </w:rPr>
        <w:t>deletionPolicy</w:t>
      </w:r>
      <w:proofErr w:type="spellEnd"/>
      <w:r w:rsidRPr="00E76958">
        <w:rPr>
          <w:color w:val="00B050"/>
        </w:rPr>
        <w:t>: Delete</w:t>
      </w:r>
    </w:p>
    <w:p w14:paraId="6E63AB70" w14:textId="77777777" w:rsidR="00E76958" w:rsidRDefault="00E76958" w:rsidP="00E76958">
      <w:pPr>
        <w:rPr>
          <w:color w:val="0D0D0D" w:themeColor="text1" w:themeTint="F2"/>
        </w:rPr>
      </w:pPr>
      <w:r w:rsidRPr="00E76958">
        <w:rPr>
          <w:color w:val="0D0D0D" w:themeColor="text1" w:themeTint="F2"/>
        </w:rPr>
        <w:t>Apply the manifest:</w:t>
      </w:r>
    </w:p>
    <w:p w14:paraId="4B640E12" w14:textId="2DE3803B" w:rsidR="00E76958" w:rsidRPr="00E76958" w:rsidRDefault="00ED3746" w:rsidP="00E76958">
      <w:pPr>
        <w:rPr>
          <w:color w:val="00B050"/>
        </w:rPr>
      </w:pPr>
      <w:proofErr w:type="spellStart"/>
      <w:r w:rsidRPr="00ED3746">
        <w:rPr>
          <w:color w:val="00B050"/>
        </w:rPr>
        <w:t>kubectl</w:t>
      </w:r>
      <w:proofErr w:type="spellEnd"/>
      <w:r w:rsidRPr="00ED3746">
        <w:rPr>
          <w:color w:val="00B050"/>
        </w:rPr>
        <w:t xml:space="preserve"> apply -f </w:t>
      </w:r>
      <w:proofErr w:type="spellStart"/>
      <w:proofErr w:type="gramStart"/>
      <w:r w:rsidRPr="00ED3746">
        <w:rPr>
          <w:color w:val="00B050"/>
        </w:rPr>
        <w:t>vpc.yaml</w:t>
      </w:r>
      <w:proofErr w:type="spellEnd"/>
      <w:proofErr w:type="gramEnd"/>
    </w:p>
    <w:p w14:paraId="0F51E3E7" w14:textId="77777777" w:rsidR="00ED3746" w:rsidRPr="00ED3746" w:rsidRDefault="00ED3746" w:rsidP="00ED3746">
      <w:pPr>
        <w:rPr>
          <w:b/>
          <w:bCs/>
          <w:color w:val="0D0D0D" w:themeColor="text1" w:themeTint="F2"/>
        </w:rPr>
      </w:pPr>
      <w:r w:rsidRPr="00ED3746">
        <w:rPr>
          <w:b/>
          <w:bCs/>
          <w:color w:val="0D0D0D" w:themeColor="text1" w:themeTint="F2"/>
        </w:rPr>
        <w:t>3.2 Creating an EKS Cluster</w:t>
      </w:r>
    </w:p>
    <w:p w14:paraId="53A0CB51" w14:textId="77777777" w:rsidR="00ED3746" w:rsidRPr="00ED3746" w:rsidRDefault="00ED3746" w:rsidP="00ED3746">
      <w:pPr>
        <w:rPr>
          <w:color w:val="0D0D0D" w:themeColor="text1" w:themeTint="F2"/>
        </w:rPr>
      </w:pPr>
      <w:r w:rsidRPr="00ED3746">
        <w:rPr>
          <w:color w:val="0D0D0D" w:themeColor="text1" w:themeTint="F2"/>
        </w:rPr>
        <w:t>Define an EKS cluster:</w:t>
      </w:r>
    </w:p>
    <w:p w14:paraId="474655E1" w14:textId="77777777" w:rsidR="00ED3746" w:rsidRPr="00ED3746" w:rsidRDefault="00ED3746" w:rsidP="00ED3746">
      <w:pPr>
        <w:rPr>
          <w:color w:val="00B050"/>
        </w:rPr>
      </w:pPr>
      <w:proofErr w:type="spellStart"/>
      <w:r w:rsidRPr="00ED3746">
        <w:rPr>
          <w:color w:val="00B050"/>
        </w:rPr>
        <w:t>apiVersion</w:t>
      </w:r>
      <w:proofErr w:type="spellEnd"/>
      <w:r w:rsidRPr="00ED3746">
        <w:rPr>
          <w:color w:val="00B050"/>
        </w:rPr>
        <w:t>: eks.aws.crossplane.io/v1beta1</w:t>
      </w:r>
    </w:p>
    <w:p w14:paraId="70596DA1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>kind: Cluster</w:t>
      </w:r>
    </w:p>
    <w:p w14:paraId="31CFB1F9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>metadata:</w:t>
      </w:r>
    </w:p>
    <w:p w14:paraId="07EB7A4C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name: my-</w:t>
      </w:r>
      <w:proofErr w:type="spellStart"/>
      <w:r w:rsidRPr="00ED3746">
        <w:rPr>
          <w:color w:val="00B050"/>
        </w:rPr>
        <w:t>eks</w:t>
      </w:r>
      <w:proofErr w:type="spellEnd"/>
      <w:r w:rsidRPr="00ED3746">
        <w:rPr>
          <w:color w:val="00B050"/>
        </w:rPr>
        <w:t>-cluster</w:t>
      </w:r>
    </w:p>
    <w:p w14:paraId="6FBF6B1B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>spec:</w:t>
      </w:r>
    </w:p>
    <w:p w14:paraId="1D7CDF2D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</w:t>
      </w:r>
      <w:proofErr w:type="spellStart"/>
      <w:r w:rsidRPr="00ED3746">
        <w:rPr>
          <w:color w:val="00B050"/>
        </w:rPr>
        <w:t>providerConfigRef</w:t>
      </w:r>
      <w:proofErr w:type="spellEnd"/>
      <w:r w:rsidRPr="00ED3746">
        <w:rPr>
          <w:color w:val="00B050"/>
        </w:rPr>
        <w:t>:</w:t>
      </w:r>
    </w:p>
    <w:p w14:paraId="5A8A7845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lastRenderedPageBreak/>
        <w:t xml:space="preserve">    name: </w:t>
      </w:r>
      <w:proofErr w:type="spellStart"/>
      <w:r w:rsidRPr="00ED3746">
        <w:rPr>
          <w:color w:val="00B050"/>
        </w:rPr>
        <w:t>aws</w:t>
      </w:r>
      <w:proofErr w:type="spellEnd"/>
      <w:r w:rsidRPr="00ED3746">
        <w:rPr>
          <w:color w:val="00B050"/>
        </w:rPr>
        <w:t>-config</w:t>
      </w:r>
    </w:p>
    <w:p w14:paraId="0D34CE61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</w:t>
      </w:r>
      <w:proofErr w:type="spellStart"/>
      <w:r w:rsidRPr="00ED3746">
        <w:rPr>
          <w:color w:val="00B050"/>
        </w:rPr>
        <w:t>forProvider</w:t>
      </w:r>
      <w:proofErr w:type="spellEnd"/>
      <w:r w:rsidRPr="00ED3746">
        <w:rPr>
          <w:color w:val="00B050"/>
        </w:rPr>
        <w:t>:</w:t>
      </w:r>
    </w:p>
    <w:p w14:paraId="3DDE1483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region: us-west-2</w:t>
      </w:r>
    </w:p>
    <w:p w14:paraId="0BC5C50D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</w:t>
      </w:r>
      <w:proofErr w:type="spellStart"/>
      <w:r w:rsidRPr="00ED3746">
        <w:rPr>
          <w:color w:val="00B050"/>
        </w:rPr>
        <w:t>roleArn</w:t>
      </w:r>
      <w:proofErr w:type="spellEnd"/>
      <w:r w:rsidRPr="00ED3746">
        <w:rPr>
          <w:color w:val="00B050"/>
        </w:rPr>
        <w:t xml:space="preserve">: </w:t>
      </w:r>
      <w:proofErr w:type="spellStart"/>
      <w:proofErr w:type="gramStart"/>
      <w:r w:rsidRPr="00ED3746">
        <w:rPr>
          <w:color w:val="00B050"/>
        </w:rPr>
        <w:t>arn:aws</w:t>
      </w:r>
      <w:proofErr w:type="gramEnd"/>
      <w:r w:rsidRPr="00ED3746">
        <w:rPr>
          <w:color w:val="00B050"/>
        </w:rPr>
        <w:t>:iam</w:t>
      </w:r>
      <w:proofErr w:type="spellEnd"/>
      <w:r w:rsidRPr="00ED3746">
        <w:rPr>
          <w:color w:val="00B050"/>
        </w:rPr>
        <w:t>::123456789012:role/</w:t>
      </w:r>
      <w:proofErr w:type="spellStart"/>
      <w:r w:rsidRPr="00ED3746">
        <w:rPr>
          <w:color w:val="00B050"/>
        </w:rPr>
        <w:t>EKSClusterRole</w:t>
      </w:r>
      <w:proofErr w:type="spellEnd"/>
    </w:p>
    <w:p w14:paraId="3D2546EF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</w:t>
      </w:r>
      <w:proofErr w:type="spellStart"/>
      <w:r w:rsidRPr="00ED3746">
        <w:rPr>
          <w:color w:val="00B050"/>
        </w:rPr>
        <w:t>resourcesVpcConfig</w:t>
      </w:r>
      <w:proofErr w:type="spellEnd"/>
      <w:r w:rsidRPr="00ED3746">
        <w:rPr>
          <w:color w:val="00B050"/>
        </w:rPr>
        <w:t>:</w:t>
      </w:r>
    </w:p>
    <w:p w14:paraId="5A1F160A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</w:t>
      </w:r>
      <w:proofErr w:type="spellStart"/>
      <w:r w:rsidRPr="00ED3746">
        <w:rPr>
          <w:color w:val="00B050"/>
        </w:rPr>
        <w:t>securityGroupIds</w:t>
      </w:r>
      <w:proofErr w:type="spellEnd"/>
      <w:r w:rsidRPr="00ED3746">
        <w:rPr>
          <w:color w:val="00B050"/>
        </w:rPr>
        <w:t>:</w:t>
      </w:r>
    </w:p>
    <w:p w14:paraId="759D67F4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  - sg-12345678</w:t>
      </w:r>
    </w:p>
    <w:p w14:paraId="32A9F22E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</w:t>
      </w:r>
      <w:proofErr w:type="spellStart"/>
      <w:r w:rsidRPr="00ED3746">
        <w:rPr>
          <w:color w:val="00B050"/>
        </w:rPr>
        <w:t>subnetIds</w:t>
      </w:r>
      <w:proofErr w:type="spellEnd"/>
      <w:r w:rsidRPr="00ED3746">
        <w:rPr>
          <w:color w:val="00B050"/>
        </w:rPr>
        <w:t>:</w:t>
      </w:r>
    </w:p>
    <w:p w14:paraId="3CBC8FF9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  - subnet-abcdef01</w:t>
      </w:r>
    </w:p>
    <w:p w14:paraId="28EC2551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  - subnet-abcdef02</w:t>
      </w:r>
    </w:p>
    <w:p w14:paraId="06605072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version: "1.27"</w:t>
      </w:r>
    </w:p>
    <w:p w14:paraId="3D7D02A3" w14:textId="37FAEBD9" w:rsidR="00E76958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</w:t>
      </w:r>
      <w:proofErr w:type="spellStart"/>
      <w:r w:rsidRPr="00ED3746">
        <w:rPr>
          <w:color w:val="00B050"/>
        </w:rPr>
        <w:t>deletionPolicy</w:t>
      </w:r>
      <w:proofErr w:type="spellEnd"/>
      <w:r w:rsidRPr="00ED3746">
        <w:rPr>
          <w:color w:val="00B050"/>
        </w:rPr>
        <w:t>: Delete</w:t>
      </w:r>
    </w:p>
    <w:p w14:paraId="3D9BD23A" w14:textId="77777777" w:rsidR="00ED3746" w:rsidRDefault="00ED3746" w:rsidP="00ED3746">
      <w:pPr>
        <w:rPr>
          <w:color w:val="00B050"/>
        </w:rPr>
      </w:pPr>
    </w:p>
    <w:p w14:paraId="529D7A1C" w14:textId="77777777" w:rsidR="00ED3746" w:rsidRPr="00ED3746" w:rsidRDefault="00ED3746" w:rsidP="00ED3746">
      <w:pPr>
        <w:rPr>
          <w:color w:val="0D0D0D" w:themeColor="text1" w:themeTint="F2"/>
        </w:rPr>
      </w:pPr>
      <w:r w:rsidRPr="00ED3746">
        <w:rPr>
          <w:color w:val="0D0D0D" w:themeColor="text1" w:themeTint="F2"/>
        </w:rPr>
        <w:t>Apply the manifest:</w:t>
      </w:r>
    </w:p>
    <w:p w14:paraId="3CD7F532" w14:textId="4F371911" w:rsidR="00ED3746" w:rsidRDefault="00ED3746" w:rsidP="00ED3746">
      <w:pPr>
        <w:rPr>
          <w:color w:val="00B050"/>
        </w:rPr>
      </w:pPr>
      <w:proofErr w:type="spellStart"/>
      <w:r w:rsidRPr="00ED3746">
        <w:rPr>
          <w:color w:val="00B050"/>
        </w:rPr>
        <w:t>kubectl</w:t>
      </w:r>
      <w:proofErr w:type="spellEnd"/>
      <w:r w:rsidRPr="00ED3746">
        <w:rPr>
          <w:color w:val="00B050"/>
        </w:rPr>
        <w:t xml:space="preserve"> apply -f </w:t>
      </w:r>
      <w:proofErr w:type="spellStart"/>
      <w:r w:rsidRPr="00ED3746">
        <w:rPr>
          <w:color w:val="00B050"/>
        </w:rPr>
        <w:t>eks-</w:t>
      </w:r>
      <w:proofErr w:type="gramStart"/>
      <w:r w:rsidRPr="00ED3746">
        <w:rPr>
          <w:color w:val="00B050"/>
        </w:rPr>
        <w:t>cluster.yaml</w:t>
      </w:r>
      <w:proofErr w:type="spellEnd"/>
      <w:proofErr w:type="gramEnd"/>
    </w:p>
    <w:p w14:paraId="3D9B4FFB" w14:textId="77777777" w:rsidR="00ED3746" w:rsidRDefault="00ED3746" w:rsidP="00ED3746">
      <w:pPr>
        <w:rPr>
          <w:color w:val="00B050"/>
        </w:rPr>
      </w:pPr>
    </w:p>
    <w:p w14:paraId="1FD47996" w14:textId="77777777" w:rsidR="00ED3746" w:rsidRPr="00ED3746" w:rsidRDefault="00ED3746" w:rsidP="00ED3746">
      <w:pPr>
        <w:rPr>
          <w:b/>
          <w:bCs/>
          <w:color w:val="0D0D0D" w:themeColor="text1" w:themeTint="F2"/>
        </w:rPr>
      </w:pPr>
      <w:r w:rsidRPr="00ED3746">
        <w:rPr>
          <w:b/>
          <w:bCs/>
          <w:color w:val="0D0D0D" w:themeColor="text1" w:themeTint="F2"/>
        </w:rPr>
        <w:t>3.3 Creating an EKS Node Group</w:t>
      </w:r>
    </w:p>
    <w:p w14:paraId="354924FE" w14:textId="77777777" w:rsidR="00ED3746" w:rsidRPr="00ED3746" w:rsidRDefault="00ED3746" w:rsidP="00ED3746">
      <w:pPr>
        <w:rPr>
          <w:color w:val="0D0D0D" w:themeColor="text1" w:themeTint="F2"/>
        </w:rPr>
      </w:pPr>
      <w:r w:rsidRPr="00ED3746">
        <w:rPr>
          <w:color w:val="0D0D0D" w:themeColor="text1" w:themeTint="F2"/>
        </w:rPr>
        <w:t>Define a node group for the EKS cluster:</w:t>
      </w:r>
    </w:p>
    <w:p w14:paraId="37583752" w14:textId="77777777" w:rsidR="00ED3746" w:rsidRPr="00ED3746" w:rsidRDefault="00ED3746" w:rsidP="00ED3746">
      <w:pPr>
        <w:rPr>
          <w:color w:val="00B050"/>
        </w:rPr>
      </w:pPr>
      <w:proofErr w:type="spellStart"/>
      <w:r w:rsidRPr="00ED3746">
        <w:rPr>
          <w:color w:val="00B050"/>
        </w:rPr>
        <w:t>apiVersion</w:t>
      </w:r>
      <w:proofErr w:type="spellEnd"/>
      <w:r w:rsidRPr="00ED3746">
        <w:rPr>
          <w:color w:val="00B050"/>
        </w:rPr>
        <w:t>: eks.aws.crossplane.io/v1beta1</w:t>
      </w:r>
    </w:p>
    <w:p w14:paraId="4E4F22F9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kind: </w:t>
      </w:r>
      <w:proofErr w:type="spellStart"/>
      <w:r w:rsidRPr="00ED3746">
        <w:rPr>
          <w:color w:val="00B050"/>
        </w:rPr>
        <w:t>NodeGroup</w:t>
      </w:r>
      <w:proofErr w:type="spellEnd"/>
    </w:p>
    <w:p w14:paraId="4CFD90A9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>metadata:</w:t>
      </w:r>
    </w:p>
    <w:p w14:paraId="36A373F1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name: my-node-group</w:t>
      </w:r>
    </w:p>
    <w:p w14:paraId="37A3C882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>spec:</w:t>
      </w:r>
    </w:p>
    <w:p w14:paraId="214FE28B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</w:t>
      </w:r>
      <w:proofErr w:type="spellStart"/>
      <w:r w:rsidRPr="00ED3746">
        <w:rPr>
          <w:color w:val="00B050"/>
        </w:rPr>
        <w:t>providerConfigRef</w:t>
      </w:r>
      <w:proofErr w:type="spellEnd"/>
      <w:r w:rsidRPr="00ED3746">
        <w:rPr>
          <w:color w:val="00B050"/>
        </w:rPr>
        <w:t>:</w:t>
      </w:r>
    </w:p>
    <w:p w14:paraId="10B2B4A2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name: </w:t>
      </w:r>
      <w:proofErr w:type="spellStart"/>
      <w:r w:rsidRPr="00ED3746">
        <w:rPr>
          <w:color w:val="00B050"/>
        </w:rPr>
        <w:t>aws</w:t>
      </w:r>
      <w:proofErr w:type="spellEnd"/>
      <w:r w:rsidRPr="00ED3746">
        <w:rPr>
          <w:color w:val="00B050"/>
        </w:rPr>
        <w:t>-config</w:t>
      </w:r>
    </w:p>
    <w:p w14:paraId="32C85EEE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</w:t>
      </w:r>
      <w:proofErr w:type="spellStart"/>
      <w:r w:rsidRPr="00ED3746">
        <w:rPr>
          <w:color w:val="00B050"/>
        </w:rPr>
        <w:t>forProvider</w:t>
      </w:r>
      <w:proofErr w:type="spellEnd"/>
      <w:r w:rsidRPr="00ED3746">
        <w:rPr>
          <w:color w:val="00B050"/>
        </w:rPr>
        <w:t>:</w:t>
      </w:r>
    </w:p>
    <w:p w14:paraId="4BEE8D27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</w:t>
      </w:r>
      <w:proofErr w:type="spellStart"/>
      <w:r w:rsidRPr="00ED3746">
        <w:rPr>
          <w:color w:val="00B050"/>
        </w:rPr>
        <w:t>clusterName</w:t>
      </w:r>
      <w:proofErr w:type="spellEnd"/>
      <w:r w:rsidRPr="00ED3746">
        <w:rPr>
          <w:color w:val="00B050"/>
        </w:rPr>
        <w:t>: my-</w:t>
      </w:r>
      <w:proofErr w:type="spellStart"/>
      <w:r w:rsidRPr="00ED3746">
        <w:rPr>
          <w:color w:val="00B050"/>
        </w:rPr>
        <w:t>eks</w:t>
      </w:r>
      <w:proofErr w:type="spellEnd"/>
      <w:r w:rsidRPr="00ED3746">
        <w:rPr>
          <w:color w:val="00B050"/>
        </w:rPr>
        <w:t>-cluster</w:t>
      </w:r>
    </w:p>
    <w:p w14:paraId="19A9EFF4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</w:t>
      </w:r>
      <w:proofErr w:type="spellStart"/>
      <w:r w:rsidRPr="00ED3746">
        <w:rPr>
          <w:color w:val="00B050"/>
        </w:rPr>
        <w:t>scalingConfig</w:t>
      </w:r>
      <w:proofErr w:type="spellEnd"/>
      <w:r w:rsidRPr="00ED3746">
        <w:rPr>
          <w:color w:val="00B050"/>
        </w:rPr>
        <w:t>:</w:t>
      </w:r>
    </w:p>
    <w:p w14:paraId="276734DD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</w:t>
      </w:r>
      <w:proofErr w:type="spellStart"/>
      <w:r w:rsidRPr="00ED3746">
        <w:rPr>
          <w:color w:val="00B050"/>
        </w:rPr>
        <w:t>minSize</w:t>
      </w:r>
      <w:proofErr w:type="spellEnd"/>
      <w:r w:rsidRPr="00ED3746">
        <w:rPr>
          <w:color w:val="00B050"/>
        </w:rPr>
        <w:t>: 1</w:t>
      </w:r>
    </w:p>
    <w:p w14:paraId="3D63D83A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</w:t>
      </w:r>
      <w:proofErr w:type="spellStart"/>
      <w:r w:rsidRPr="00ED3746">
        <w:rPr>
          <w:color w:val="00B050"/>
        </w:rPr>
        <w:t>maxSize</w:t>
      </w:r>
      <w:proofErr w:type="spellEnd"/>
      <w:r w:rsidRPr="00ED3746">
        <w:rPr>
          <w:color w:val="00B050"/>
        </w:rPr>
        <w:t>: 3</w:t>
      </w:r>
    </w:p>
    <w:p w14:paraId="3A6B1006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</w:t>
      </w:r>
      <w:proofErr w:type="spellStart"/>
      <w:r w:rsidRPr="00ED3746">
        <w:rPr>
          <w:color w:val="00B050"/>
        </w:rPr>
        <w:t>desiredSize</w:t>
      </w:r>
      <w:proofErr w:type="spellEnd"/>
      <w:r w:rsidRPr="00ED3746">
        <w:rPr>
          <w:color w:val="00B050"/>
        </w:rPr>
        <w:t>: 2</w:t>
      </w:r>
    </w:p>
    <w:p w14:paraId="38527FAF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lastRenderedPageBreak/>
        <w:t xml:space="preserve">    </w:t>
      </w:r>
      <w:proofErr w:type="spellStart"/>
      <w:r w:rsidRPr="00ED3746">
        <w:rPr>
          <w:color w:val="00B050"/>
        </w:rPr>
        <w:t>instanceTypes</w:t>
      </w:r>
      <w:proofErr w:type="spellEnd"/>
      <w:r w:rsidRPr="00ED3746">
        <w:rPr>
          <w:color w:val="00B050"/>
        </w:rPr>
        <w:t>:</w:t>
      </w:r>
    </w:p>
    <w:p w14:paraId="4FF93DAE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- t</w:t>
      </w:r>
      <w:proofErr w:type="gramStart"/>
      <w:r w:rsidRPr="00ED3746">
        <w:rPr>
          <w:color w:val="00B050"/>
        </w:rPr>
        <w:t>3.medium</w:t>
      </w:r>
      <w:proofErr w:type="gramEnd"/>
    </w:p>
    <w:p w14:paraId="27C025A3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subnets:</w:t>
      </w:r>
    </w:p>
    <w:p w14:paraId="1170A77F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- subnet-abcdef01</w:t>
      </w:r>
    </w:p>
    <w:p w14:paraId="29D67F57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    - subnet-abcdef02</w:t>
      </w:r>
    </w:p>
    <w:p w14:paraId="7422D068" w14:textId="24DFFC08" w:rsidR="00ED3746" w:rsidRDefault="00ED3746" w:rsidP="00ED3746">
      <w:pPr>
        <w:rPr>
          <w:color w:val="00B050"/>
        </w:rPr>
      </w:pPr>
      <w:r w:rsidRPr="00ED3746">
        <w:rPr>
          <w:color w:val="00B050"/>
        </w:rPr>
        <w:t xml:space="preserve">  </w:t>
      </w:r>
      <w:proofErr w:type="spellStart"/>
      <w:r w:rsidRPr="00ED3746">
        <w:rPr>
          <w:color w:val="00B050"/>
        </w:rPr>
        <w:t>deletionPolicy</w:t>
      </w:r>
      <w:proofErr w:type="spellEnd"/>
      <w:r w:rsidRPr="00ED3746">
        <w:rPr>
          <w:color w:val="00B050"/>
        </w:rPr>
        <w:t>: Delete</w:t>
      </w:r>
    </w:p>
    <w:p w14:paraId="5C795B1B" w14:textId="77777777" w:rsidR="00ED3746" w:rsidRPr="00ED3746" w:rsidRDefault="00ED3746" w:rsidP="00ED3746">
      <w:pPr>
        <w:rPr>
          <w:color w:val="00B050"/>
        </w:rPr>
      </w:pPr>
      <w:r w:rsidRPr="00ED3746">
        <w:rPr>
          <w:color w:val="0D0D0D" w:themeColor="text1" w:themeTint="F2"/>
        </w:rPr>
        <w:t>Apply the manifest</w:t>
      </w:r>
      <w:r w:rsidRPr="00ED3746">
        <w:rPr>
          <w:color w:val="00B050"/>
        </w:rPr>
        <w:t>:</w:t>
      </w:r>
    </w:p>
    <w:p w14:paraId="574E4794" w14:textId="00420C20" w:rsidR="00ED3746" w:rsidRDefault="00ED3746" w:rsidP="00ED3746">
      <w:pPr>
        <w:rPr>
          <w:color w:val="00B050"/>
        </w:rPr>
      </w:pPr>
      <w:proofErr w:type="spellStart"/>
      <w:r w:rsidRPr="00ED3746">
        <w:rPr>
          <w:color w:val="00B050"/>
        </w:rPr>
        <w:t>kubectl</w:t>
      </w:r>
      <w:proofErr w:type="spellEnd"/>
      <w:r w:rsidRPr="00ED3746">
        <w:rPr>
          <w:color w:val="00B050"/>
        </w:rPr>
        <w:t xml:space="preserve"> apply -f </w:t>
      </w:r>
      <w:proofErr w:type="spellStart"/>
      <w:r w:rsidRPr="00ED3746">
        <w:rPr>
          <w:color w:val="00B050"/>
        </w:rPr>
        <w:t>eks-</w:t>
      </w:r>
      <w:proofErr w:type="gramStart"/>
      <w:r w:rsidRPr="00ED3746">
        <w:rPr>
          <w:color w:val="00B050"/>
        </w:rPr>
        <w:t>nodegroup.yaml</w:t>
      </w:r>
      <w:proofErr w:type="spellEnd"/>
      <w:proofErr w:type="gramEnd"/>
    </w:p>
    <w:p w14:paraId="740E8557" w14:textId="77777777" w:rsidR="00ED3746" w:rsidRDefault="00ED3746" w:rsidP="00ED3746">
      <w:pPr>
        <w:rPr>
          <w:color w:val="00B050"/>
        </w:rPr>
      </w:pPr>
    </w:p>
    <w:p w14:paraId="43168896" w14:textId="77777777" w:rsidR="00ED3746" w:rsidRPr="00ED3746" w:rsidRDefault="00ED3746" w:rsidP="00ED3746">
      <w:pPr>
        <w:rPr>
          <w:b/>
          <w:bCs/>
          <w:color w:val="0D0D0D" w:themeColor="text1" w:themeTint="F2"/>
        </w:rPr>
      </w:pPr>
      <w:r w:rsidRPr="00ED3746">
        <w:rPr>
          <w:b/>
          <w:bCs/>
          <w:color w:val="0D0D0D" w:themeColor="text1" w:themeTint="F2"/>
        </w:rPr>
        <w:t>4. Helm for Kubernetes Package Management</w:t>
      </w:r>
    </w:p>
    <w:p w14:paraId="5282C639" w14:textId="77777777" w:rsidR="00ED3746" w:rsidRPr="00ED3746" w:rsidRDefault="00ED3746" w:rsidP="00ED3746">
      <w:pPr>
        <w:rPr>
          <w:b/>
          <w:bCs/>
          <w:color w:val="0D0D0D" w:themeColor="text1" w:themeTint="F2"/>
        </w:rPr>
      </w:pPr>
      <w:r w:rsidRPr="00ED3746">
        <w:rPr>
          <w:b/>
          <w:bCs/>
          <w:color w:val="0D0D0D" w:themeColor="text1" w:themeTint="F2"/>
        </w:rPr>
        <w:t>4.1 Installing Helm</w:t>
      </w:r>
    </w:p>
    <w:p w14:paraId="7DFB497A" w14:textId="77777777" w:rsidR="00ED3746" w:rsidRDefault="00ED3746" w:rsidP="00ED3746">
      <w:pPr>
        <w:rPr>
          <w:color w:val="0D0D0D" w:themeColor="text1" w:themeTint="F2"/>
        </w:rPr>
      </w:pPr>
      <w:r w:rsidRPr="00ED3746">
        <w:rPr>
          <w:color w:val="0D0D0D" w:themeColor="text1" w:themeTint="F2"/>
        </w:rPr>
        <w:t>Helm is used to manage Kubernetes applications. Install Helm:</w:t>
      </w:r>
    </w:p>
    <w:p w14:paraId="3E04AE1B" w14:textId="677E2299" w:rsidR="00ED3746" w:rsidRPr="00ED3746" w:rsidRDefault="00ED3746" w:rsidP="00ED3746">
      <w:pPr>
        <w:rPr>
          <w:color w:val="00B050"/>
        </w:rPr>
      </w:pPr>
      <w:r w:rsidRPr="00ED3746">
        <w:rPr>
          <w:color w:val="00B050"/>
        </w:rPr>
        <w:t>curl https://raw.githubusercontent.com/helm/helm/main/scripts/get-helm-3 | bash</w:t>
      </w:r>
    </w:p>
    <w:p w14:paraId="3BFC41BD" w14:textId="77777777" w:rsidR="00ED3746" w:rsidRPr="00ED3746" w:rsidRDefault="00ED3746" w:rsidP="00ED3746">
      <w:pPr>
        <w:rPr>
          <w:color w:val="171717" w:themeColor="background2" w:themeShade="1A"/>
        </w:rPr>
      </w:pPr>
      <w:r w:rsidRPr="00ED3746">
        <w:rPr>
          <w:color w:val="171717" w:themeColor="background2" w:themeShade="1A"/>
        </w:rPr>
        <w:t>Verify installation:</w:t>
      </w:r>
    </w:p>
    <w:p w14:paraId="61F01D17" w14:textId="26716308" w:rsidR="00ED3746" w:rsidRDefault="00ED3746" w:rsidP="00ED3746">
      <w:pPr>
        <w:rPr>
          <w:color w:val="00B050"/>
        </w:rPr>
      </w:pPr>
      <w:r>
        <w:rPr>
          <w:color w:val="00B050"/>
        </w:rPr>
        <w:t>Helm version</w:t>
      </w:r>
    </w:p>
    <w:p w14:paraId="50170621" w14:textId="77777777" w:rsidR="002A724B" w:rsidRPr="002A724B" w:rsidRDefault="002A724B" w:rsidP="002A724B">
      <w:pPr>
        <w:rPr>
          <w:b/>
          <w:bCs/>
          <w:color w:val="171717" w:themeColor="background2" w:themeShade="1A"/>
        </w:rPr>
      </w:pPr>
      <w:r w:rsidRPr="002A724B">
        <w:rPr>
          <w:b/>
          <w:bCs/>
          <w:color w:val="171717" w:themeColor="background2" w:themeShade="1A"/>
        </w:rPr>
        <w:t>4.2 Deploying an Application with Helm</w:t>
      </w:r>
    </w:p>
    <w:p w14:paraId="1E52F9E8" w14:textId="77777777" w:rsidR="002A724B" w:rsidRPr="002A724B" w:rsidRDefault="002A724B" w:rsidP="002A724B">
      <w:pPr>
        <w:rPr>
          <w:color w:val="171717" w:themeColor="background2" w:themeShade="1A"/>
        </w:rPr>
      </w:pPr>
      <w:r w:rsidRPr="002A724B">
        <w:rPr>
          <w:color w:val="171717" w:themeColor="background2" w:themeShade="1A"/>
        </w:rPr>
        <w:t>Example: Deploying NGINX using Helm:</w:t>
      </w:r>
    </w:p>
    <w:p w14:paraId="28287376" w14:textId="77777777" w:rsidR="002A724B" w:rsidRPr="002A724B" w:rsidRDefault="002A724B" w:rsidP="002A724B">
      <w:pPr>
        <w:rPr>
          <w:color w:val="00B050"/>
        </w:rPr>
      </w:pPr>
      <w:r w:rsidRPr="002A724B">
        <w:rPr>
          <w:color w:val="00B050"/>
        </w:rPr>
        <w:t xml:space="preserve">helm </w:t>
      </w:r>
      <w:proofErr w:type="gramStart"/>
      <w:r w:rsidRPr="002A724B">
        <w:rPr>
          <w:color w:val="00B050"/>
        </w:rPr>
        <w:t>repo</w:t>
      </w:r>
      <w:proofErr w:type="gramEnd"/>
      <w:r w:rsidRPr="002A724B">
        <w:rPr>
          <w:color w:val="00B050"/>
        </w:rPr>
        <w:t xml:space="preserve"> add </w:t>
      </w:r>
      <w:proofErr w:type="spellStart"/>
      <w:r w:rsidRPr="002A724B">
        <w:rPr>
          <w:color w:val="00B050"/>
        </w:rPr>
        <w:t>bitnami</w:t>
      </w:r>
      <w:proofErr w:type="spellEnd"/>
      <w:r w:rsidRPr="002A724B">
        <w:rPr>
          <w:color w:val="00B050"/>
        </w:rPr>
        <w:t xml:space="preserve"> https://charts.bitnami.com/bitnami</w:t>
      </w:r>
    </w:p>
    <w:p w14:paraId="06479318" w14:textId="32E22E5D" w:rsidR="002A724B" w:rsidRDefault="002A724B" w:rsidP="002A724B">
      <w:pPr>
        <w:rPr>
          <w:color w:val="00B050"/>
        </w:rPr>
      </w:pPr>
      <w:r w:rsidRPr="002A724B">
        <w:rPr>
          <w:color w:val="00B050"/>
        </w:rPr>
        <w:t xml:space="preserve">helm install my-nginx </w:t>
      </w:r>
      <w:proofErr w:type="spellStart"/>
      <w:r w:rsidRPr="002A724B">
        <w:rPr>
          <w:color w:val="00B050"/>
        </w:rPr>
        <w:t>bitnami</w:t>
      </w:r>
      <w:proofErr w:type="spellEnd"/>
      <w:r w:rsidRPr="002A724B">
        <w:rPr>
          <w:color w:val="00B050"/>
        </w:rPr>
        <w:t>/nginx</w:t>
      </w:r>
    </w:p>
    <w:p w14:paraId="15EE2ED9" w14:textId="77777777" w:rsidR="002A724B" w:rsidRPr="002A724B" w:rsidRDefault="002A724B" w:rsidP="002A724B">
      <w:pPr>
        <w:rPr>
          <w:color w:val="171717" w:themeColor="background2" w:themeShade="1A"/>
        </w:rPr>
      </w:pPr>
      <w:r w:rsidRPr="002A724B">
        <w:rPr>
          <w:color w:val="171717" w:themeColor="background2" w:themeShade="1A"/>
        </w:rPr>
        <w:t>Verify deployment:</w:t>
      </w:r>
    </w:p>
    <w:p w14:paraId="2F02B1A5" w14:textId="2EAB204A" w:rsidR="002A724B" w:rsidRDefault="002A724B" w:rsidP="002A724B">
      <w:pPr>
        <w:rPr>
          <w:color w:val="00B050"/>
        </w:rPr>
      </w:pPr>
      <w:proofErr w:type="spellStart"/>
      <w:r w:rsidRPr="002A724B">
        <w:rPr>
          <w:color w:val="00B050"/>
        </w:rPr>
        <w:t>kubectl</w:t>
      </w:r>
      <w:proofErr w:type="spellEnd"/>
      <w:r w:rsidRPr="002A724B">
        <w:rPr>
          <w:color w:val="00B050"/>
        </w:rPr>
        <w:t xml:space="preserve"> get pods</w:t>
      </w:r>
    </w:p>
    <w:p w14:paraId="6169DDE7" w14:textId="77777777" w:rsidR="002A724B" w:rsidRPr="002A724B" w:rsidRDefault="002A724B" w:rsidP="002A724B">
      <w:pPr>
        <w:rPr>
          <w:b/>
          <w:bCs/>
          <w:color w:val="171717" w:themeColor="background2" w:themeShade="1A"/>
        </w:rPr>
      </w:pPr>
      <w:r w:rsidRPr="002A724B">
        <w:rPr>
          <w:b/>
          <w:bCs/>
          <w:color w:val="171717" w:themeColor="background2" w:themeShade="1A"/>
        </w:rPr>
        <w:t>4.3 Managing Helm Releases</w:t>
      </w:r>
    </w:p>
    <w:p w14:paraId="3572D4D7" w14:textId="77777777" w:rsidR="002A724B" w:rsidRPr="002A724B" w:rsidRDefault="002A724B" w:rsidP="002A724B">
      <w:pPr>
        <w:rPr>
          <w:color w:val="171717" w:themeColor="background2" w:themeShade="1A"/>
        </w:rPr>
      </w:pPr>
      <w:r w:rsidRPr="002A724B">
        <w:rPr>
          <w:color w:val="171717" w:themeColor="background2" w:themeShade="1A"/>
        </w:rPr>
        <w:t>List installed releases:</w:t>
      </w:r>
    </w:p>
    <w:p w14:paraId="59579352" w14:textId="372B8475" w:rsidR="002A724B" w:rsidRDefault="002A724B" w:rsidP="002A724B">
      <w:pPr>
        <w:rPr>
          <w:color w:val="00B050"/>
        </w:rPr>
      </w:pPr>
      <w:r w:rsidRPr="002A724B">
        <w:rPr>
          <w:color w:val="00B050"/>
        </w:rPr>
        <w:t>helm list</w:t>
      </w:r>
    </w:p>
    <w:p w14:paraId="7FC5F486" w14:textId="77777777" w:rsidR="002A724B" w:rsidRPr="002A724B" w:rsidRDefault="002A724B" w:rsidP="002A724B">
      <w:pPr>
        <w:rPr>
          <w:color w:val="171717" w:themeColor="background2" w:themeShade="1A"/>
        </w:rPr>
      </w:pPr>
      <w:r w:rsidRPr="002A724B">
        <w:rPr>
          <w:color w:val="171717" w:themeColor="background2" w:themeShade="1A"/>
        </w:rPr>
        <w:t>Upgrade an existing release:</w:t>
      </w:r>
    </w:p>
    <w:p w14:paraId="63D89073" w14:textId="14A892E9" w:rsidR="002A724B" w:rsidRDefault="002A724B" w:rsidP="002A724B">
      <w:pPr>
        <w:rPr>
          <w:color w:val="00B050"/>
        </w:rPr>
      </w:pPr>
      <w:r w:rsidRPr="002A724B">
        <w:rPr>
          <w:color w:val="00B050"/>
        </w:rPr>
        <w:t xml:space="preserve">helm upgrade my-nginx </w:t>
      </w:r>
      <w:proofErr w:type="spellStart"/>
      <w:r w:rsidRPr="002A724B">
        <w:rPr>
          <w:color w:val="00B050"/>
        </w:rPr>
        <w:t>bitnami</w:t>
      </w:r>
      <w:proofErr w:type="spellEnd"/>
      <w:r w:rsidRPr="002A724B">
        <w:rPr>
          <w:color w:val="00B050"/>
        </w:rPr>
        <w:t>/nginx</w:t>
      </w:r>
    </w:p>
    <w:p w14:paraId="7787A836" w14:textId="51A21728" w:rsidR="002A724B" w:rsidRPr="002A724B" w:rsidRDefault="002A724B" w:rsidP="002A724B">
      <w:pPr>
        <w:rPr>
          <w:color w:val="171717" w:themeColor="background2" w:themeShade="1A"/>
        </w:rPr>
      </w:pPr>
      <w:r w:rsidRPr="002A724B">
        <w:rPr>
          <w:color w:val="171717" w:themeColor="background2" w:themeShade="1A"/>
        </w:rPr>
        <w:t>Uninstall a release:</w:t>
      </w:r>
    </w:p>
    <w:p w14:paraId="27527ACC" w14:textId="3194F4D1" w:rsidR="002A724B" w:rsidRPr="00E76958" w:rsidRDefault="002A724B" w:rsidP="002A724B">
      <w:pPr>
        <w:rPr>
          <w:color w:val="00B050"/>
        </w:rPr>
      </w:pPr>
      <w:proofErr w:type="gramStart"/>
      <w:r w:rsidRPr="002A724B">
        <w:rPr>
          <w:color w:val="00B050"/>
        </w:rPr>
        <w:t>helm</w:t>
      </w:r>
      <w:proofErr w:type="gramEnd"/>
      <w:r w:rsidRPr="002A724B">
        <w:rPr>
          <w:color w:val="00B050"/>
        </w:rPr>
        <w:t xml:space="preserve"> uninstall my-nginx</w:t>
      </w:r>
    </w:p>
    <w:sectPr w:rsidR="002A724B" w:rsidRPr="00E7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58"/>
    <w:rsid w:val="00267BA4"/>
    <w:rsid w:val="002A724B"/>
    <w:rsid w:val="00402D05"/>
    <w:rsid w:val="005A3053"/>
    <w:rsid w:val="00860E7B"/>
    <w:rsid w:val="00C91BCD"/>
    <w:rsid w:val="00E76958"/>
    <w:rsid w:val="00E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D1BE"/>
  <w15:chartTrackingRefBased/>
  <w15:docId w15:val="{41921BD4-4DEA-45A7-8A26-0382A7F3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Sundaramoorthy - STUDENT</dc:creator>
  <cp:keywords/>
  <dc:description/>
  <cp:lastModifiedBy>Jayakumar Sundaramoorthy - STUDENT</cp:lastModifiedBy>
  <cp:revision>1</cp:revision>
  <dcterms:created xsi:type="dcterms:W3CDTF">2025-02-18T13:41:00Z</dcterms:created>
  <dcterms:modified xsi:type="dcterms:W3CDTF">2025-02-18T14:13:00Z</dcterms:modified>
</cp:coreProperties>
</file>