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EA74" w14:textId="2C6BC522" w:rsidR="000F7DD1" w:rsidRDefault="00000000">
      <w:pPr>
        <w:pStyle w:val="Heading1"/>
      </w:pPr>
      <w:r>
        <w:t>Sprint Plan</w:t>
      </w:r>
    </w:p>
    <w:p w14:paraId="6FE453DB" w14:textId="77777777" w:rsidR="000F7DD1" w:rsidRDefault="00000000">
      <w:pPr>
        <w:pStyle w:val="Heading2"/>
      </w:pPr>
      <w:r>
        <w:t>Sprint Goal</w:t>
      </w:r>
    </w:p>
    <w:p w14:paraId="2571F218" w14:textId="77777777" w:rsidR="000F7DD1" w:rsidRDefault="00000000">
      <w:r>
        <w:t>- EKS Node Group Optimization: Update instance types to address Out of Memory (OOM) issues and ensure stable pod performance.</w:t>
      </w:r>
    </w:p>
    <w:p w14:paraId="1F614E2D" w14:textId="77777777" w:rsidR="000F7DD1" w:rsidRDefault="00000000">
      <w:r>
        <w:t>- Helm Integration in Architecture: Update the architecture diagram to include Helm for better Kubernetes deployment management.</w:t>
      </w:r>
    </w:p>
    <w:p w14:paraId="7300C473" w14:textId="77777777" w:rsidR="000F7DD1" w:rsidRDefault="00000000">
      <w:r>
        <w:t>- OWASP Security in CI/CD: Implement OWASP security tools (e.g., ZAP, Dependency-Check) to scan and enforce security best practices.</w:t>
      </w:r>
    </w:p>
    <w:p w14:paraId="7F7D6124" w14:textId="77777777" w:rsidR="000F7DD1" w:rsidRDefault="00000000">
      <w:r>
        <w:t>- Docker Image Push to Docker Hub: Ensure proper tagging, authentication, and deployment of container images.</w:t>
      </w:r>
    </w:p>
    <w:p w14:paraId="08049B8A" w14:textId="77777777" w:rsidR="000F7DD1" w:rsidRDefault="00000000">
      <w:r>
        <w:t>- Snyk Integration in Pipeline: Implement Snyk for vulnerability scanning in the CI/CD pipeline.</w:t>
      </w:r>
    </w:p>
    <w:p w14:paraId="33CFC18B" w14:textId="77777777" w:rsidR="000F7DD1" w:rsidRDefault="00000000">
      <w:r>
        <w:t>- Trivy SBOM Generation: Use Trivy to generate a Software Bill of Materials (SBOM) for tracking dependencies and identifying security risks.</w:t>
      </w:r>
    </w:p>
    <w:p w14:paraId="4440C51E" w14:textId="77777777" w:rsidR="000F7DD1" w:rsidRDefault="00000000">
      <w:r>
        <w:t>- Backend Fixes for Booking Module: Fix validation issues for user details (name, email, date), enforce visitor count validation, and resolve storage issues.</w:t>
      </w:r>
    </w:p>
    <w:p w14:paraId="03D6DEA7" w14:textId="77777777" w:rsidR="000F7DD1" w:rsidRDefault="00000000">
      <w:r>
        <w:t>- Terms &amp; Conditions Checkbox: Implement and validate a mandatory checkbox to ensure compliance before proceeding with actions.</w:t>
      </w:r>
    </w:p>
    <w:p w14:paraId="65285C78" w14:textId="77777777" w:rsidR="000F7DD1" w:rsidRDefault="00000000">
      <w:r>
        <w:t>- Datadog Integration for Application Prototype: Integrate Datadog with the application prototype for real-time monitoring, log visibility, and alerting.</w:t>
      </w:r>
    </w:p>
    <w:p w14:paraId="58706373" w14:textId="77777777" w:rsidR="000F7DD1" w:rsidRDefault="00000000">
      <w:r>
        <w:t>- Kubernetes Training - Part 2: Conduct an advanced session covering workload scaling, networking, and security.</w:t>
      </w:r>
    </w:p>
    <w:p w14:paraId="6AA41648" w14:textId="77777777" w:rsidR="000F7DD1" w:rsidRDefault="00000000">
      <w:r>
        <w:t>- Develop the About Page: Create a structured and theme-compliant About page.</w:t>
      </w:r>
    </w:p>
    <w:p w14:paraId="33F7AA63" w14:textId="77777777" w:rsidR="000F7DD1" w:rsidRDefault="00000000">
      <w:r>
        <w:t>- Ride Descriptions on Booking Page: Implement UI and API integration to display ride details with proper error handling.</w:t>
      </w:r>
    </w:p>
    <w:p w14:paraId="3F5076D3" w14:textId="77777777" w:rsidR="000F7DD1" w:rsidRDefault="00000000">
      <w:r>
        <w:t>- Learning about OWASP: Conduct a session on OWASP fundamentals and security tools.</w:t>
      </w:r>
    </w:p>
    <w:p w14:paraId="0CEB54D9" w14:textId="77777777" w:rsidR="000F7DD1" w:rsidRDefault="00000000">
      <w:r>
        <w:t>- Changes to Architecture Diagram - Helm: Update the diagram to reflect Helm deployments.</w:t>
      </w:r>
    </w:p>
    <w:p w14:paraId="3B22B44B" w14:textId="77777777" w:rsidR="000F7DD1" w:rsidRDefault="00000000">
      <w:pPr>
        <w:pStyle w:val="Heading2"/>
      </w:pPr>
      <w:r>
        <w:t>Sprint Duration</w:t>
      </w:r>
    </w:p>
    <w:p w14:paraId="3D6B6236" w14:textId="41208255" w:rsidR="000F7DD1" w:rsidRDefault="00000000">
      <w:r>
        <w:t xml:space="preserve">- Feb 26, 2025 - Mar </w:t>
      </w:r>
      <w:r w:rsidR="007B6107">
        <w:t>9</w:t>
      </w:r>
      <w:r>
        <w:t>, 2025</w:t>
      </w:r>
    </w:p>
    <w:p w14:paraId="5BA37799" w14:textId="77777777" w:rsidR="000F7DD1" w:rsidRDefault="00000000">
      <w:pPr>
        <w:pStyle w:val="Heading2"/>
      </w:pPr>
      <w:r>
        <w:lastRenderedPageBreak/>
        <w:t>Sprint Capacity</w:t>
      </w:r>
    </w:p>
    <w:p w14:paraId="29301B73" w14:textId="0153E06C" w:rsidR="000F7DD1" w:rsidRDefault="00000000">
      <w:r>
        <w:t>- 21 story points</w:t>
      </w:r>
    </w:p>
    <w:p w14:paraId="3599CFB6" w14:textId="77777777" w:rsidR="000F7DD1" w:rsidRDefault="00000000">
      <w:pPr>
        <w:pStyle w:val="Heading2"/>
      </w:pPr>
      <w:r>
        <w:t>Risk Profile</w:t>
      </w:r>
    </w:p>
    <w:p w14:paraId="68C25726" w14:textId="77777777" w:rsidR="000F7DD1" w:rsidRDefault="00000000">
      <w:r>
        <w:t>- EKS Node Group Optimization: Risk of workload disruptions during instance type change.</w:t>
      </w:r>
    </w:p>
    <w:p w14:paraId="02964B70" w14:textId="77777777" w:rsidR="000F7DD1" w:rsidRDefault="00000000">
      <w:r>
        <w:t>- Security Implementations (OWASP, Snyk): CI/CD failures due to incorrect configurations.</w:t>
      </w:r>
    </w:p>
    <w:p w14:paraId="5AD8BA1D" w14:textId="77777777" w:rsidR="000F7DD1" w:rsidRDefault="00000000">
      <w:r>
        <w:t>- Docker Image Deployment: Authentication or network issues may cause push failures.</w:t>
      </w:r>
    </w:p>
    <w:p w14:paraId="4768CDBE" w14:textId="77777777" w:rsidR="000F7DD1" w:rsidRDefault="00000000">
      <w:r>
        <w:t>- Trivy SBOM Generation: Incomplete or incorrect dependency metadata may affect security tracking.</w:t>
      </w:r>
    </w:p>
    <w:p w14:paraId="1AA9CF63" w14:textId="77777777" w:rsidR="000F7DD1" w:rsidRDefault="00000000">
      <w:r>
        <w:t>- Booking Module Fixes: Data validation failures could lead to incomplete or incorrect bookings.</w:t>
      </w:r>
    </w:p>
    <w:p w14:paraId="7F85C8E0" w14:textId="77777777" w:rsidR="000F7DD1" w:rsidRDefault="00000000">
      <w:r>
        <w:t>- Datadog Integration: Learning curve and misconfigured alerts may delay setup.</w:t>
      </w:r>
    </w:p>
    <w:p w14:paraId="4A783741" w14:textId="77777777" w:rsidR="000F7DD1" w:rsidRDefault="00000000">
      <w:r>
        <w:t>- Kubernetes Training: Availability of trainers and participant engagement may impact effectiveness.</w:t>
      </w:r>
    </w:p>
    <w:p w14:paraId="00EC9873" w14:textId="77777777" w:rsidR="000F7DD1" w:rsidRDefault="00000000">
      <w:r>
        <w:t>- Helm Architecture Updates: Misconfigurations may lead to incorrect deployments or service downtimes.</w:t>
      </w:r>
    </w:p>
    <w:p w14:paraId="0FA13378" w14:textId="77777777" w:rsidR="000F7DD1" w:rsidRDefault="00000000">
      <w:pPr>
        <w:pStyle w:val="Heading2"/>
      </w:pPr>
      <w:r>
        <w:t>Definition of Done</w:t>
      </w:r>
    </w:p>
    <w:p w14:paraId="36404535" w14:textId="77777777" w:rsidR="000F7DD1" w:rsidRDefault="00000000">
      <w:r>
        <w:t>- EKS Node Group Optimization: Instance type updated, workloads stable post-update.</w:t>
      </w:r>
    </w:p>
    <w:p w14:paraId="5AABD396" w14:textId="77777777" w:rsidR="000F7DD1" w:rsidRDefault="00000000">
      <w:r>
        <w:t>- Helm Integration: Architecture diagram updated, Helm charts successfully deployed.</w:t>
      </w:r>
    </w:p>
    <w:p w14:paraId="0CE11509" w14:textId="77777777" w:rsidR="000F7DD1" w:rsidRDefault="00000000">
      <w:r>
        <w:t>- OWASP &amp; Snyk Security Implementations: Vulnerability scans in CI/CD, critical vulnerabilities block builds.</w:t>
      </w:r>
    </w:p>
    <w:p w14:paraId="31F0B131" w14:textId="77777777" w:rsidR="000F7DD1" w:rsidRDefault="00000000">
      <w:r>
        <w:t>- Docker Image Deployment: Automated image pushes to Docker Hub, proper tagging.</w:t>
      </w:r>
    </w:p>
    <w:p w14:paraId="79CA841B" w14:textId="77777777" w:rsidR="000F7DD1" w:rsidRDefault="00000000">
      <w:r>
        <w:t>- Trivy SBOM Generation: SBOM generated and stored for tracking dependencies.</w:t>
      </w:r>
    </w:p>
    <w:p w14:paraId="693B01CF" w14:textId="77777777" w:rsidR="000F7DD1" w:rsidRDefault="00000000">
      <w:r>
        <w:t>- Backend Booking Module Fixes: User and visitor details validated, successful booking data storage.</w:t>
      </w:r>
    </w:p>
    <w:p w14:paraId="17C141BC" w14:textId="77777777" w:rsidR="000F7DD1" w:rsidRDefault="00000000">
      <w:r>
        <w:t>- Terms &amp; Conditions Checkbox: Checkbox added, validation enforced, users must accept before proceeding.</w:t>
      </w:r>
    </w:p>
    <w:p w14:paraId="6C039379" w14:textId="77777777" w:rsidR="000F7DD1" w:rsidRDefault="00000000">
      <w:r>
        <w:t>- Datadog Integration: Application logs and metrics visible in Datadog, alerts configured.</w:t>
      </w:r>
    </w:p>
    <w:p w14:paraId="603D826A" w14:textId="77777777" w:rsidR="000F7DD1" w:rsidRDefault="00000000">
      <w:r>
        <w:t>- Kubernetes Training: Hands-on session conducted, team gains deeper understanding of scaling and security.</w:t>
      </w:r>
    </w:p>
    <w:sectPr w:rsidR="000F7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229318">
    <w:abstractNumId w:val="8"/>
  </w:num>
  <w:num w:numId="2" w16cid:durableId="1968925483">
    <w:abstractNumId w:val="6"/>
  </w:num>
  <w:num w:numId="3" w16cid:durableId="2142073054">
    <w:abstractNumId w:val="5"/>
  </w:num>
  <w:num w:numId="4" w16cid:durableId="658734704">
    <w:abstractNumId w:val="4"/>
  </w:num>
  <w:num w:numId="5" w16cid:durableId="1807157737">
    <w:abstractNumId w:val="7"/>
  </w:num>
  <w:num w:numId="6" w16cid:durableId="2139764376">
    <w:abstractNumId w:val="3"/>
  </w:num>
  <w:num w:numId="7" w16cid:durableId="491987668">
    <w:abstractNumId w:val="2"/>
  </w:num>
  <w:num w:numId="8" w16cid:durableId="169221442">
    <w:abstractNumId w:val="1"/>
  </w:num>
  <w:num w:numId="9" w16cid:durableId="58191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DD1"/>
    <w:rsid w:val="0015074B"/>
    <w:rsid w:val="0029639D"/>
    <w:rsid w:val="00326F90"/>
    <w:rsid w:val="007B6107"/>
    <w:rsid w:val="00A409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6290C"/>
  <w14:defaultImageDpi w14:val="300"/>
  <w15:docId w15:val="{73E116FF-EB4A-46BB-907B-F7D42EE2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Jayakumar Sundaramoorthy - STUDENT</cp:lastModifiedBy>
  <cp:revision>2</cp:revision>
  <dcterms:created xsi:type="dcterms:W3CDTF">2025-02-26T03:20:00Z</dcterms:created>
  <dcterms:modified xsi:type="dcterms:W3CDTF">2025-02-26T03:20:00Z</dcterms:modified>
  <cp:category/>
</cp:coreProperties>
</file>