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60853343"/>
        <w:docPartObj>
          <w:docPartGallery w:val="Cover Pages"/>
        </w:docPartObj>
      </w:sdtPr>
      <w:sdtContent>
        <w:p w14:paraId="36523D82" w14:textId="01A8BF63" w:rsidR="00045B28" w:rsidRDefault="00045B28">
          <w:r>
            <w:rPr>
              <w:noProof/>
            </w:rPr>
            <mc:AlternateContent>
              <mc:Choice Requires="wps">
                <w:drawing>
                  <wp:anchor distT="0" distB="0" distL="114300" distR="114300" simplePos="0" relativeHeight="251659264" behindDoc="0" locked="0" layoutInCell="1" allowOverlap="1" wp14:anchorId="0AAF81F9" wp14:editId="5CB0105A">
                    <wp:simplePos x="0" y="0"/>
                    <wp:positionH relativeFrom="margin">
                      <wp:posOffset>5119688</wp:posOffset>
                    </wp:positionH>
                    <wp:positionV relativeFrom="page">
                      <wp:posOffset>233363</wp:posOffset>
                    </wp:positionV>
                    <wp:extent cx="823912" cy="987425"/>
                    <wp:effectExtent l="0" t="0" r="0" b="5080"/>
                    <wp:wrapNone/>
                    <wp:docPr id="132"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23912"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51A3F7AF" w14:textId="55338F18" w:rsidR="00045B28" w:rsidRDefault="00045B28">
                                    <w:pPr>
                                      <w:pStyle w:val="NoSpacing"/>
                                      <w:jc w:val="right"/>
                                      <w:rPr>
                                        <w:color w:val="FFFFFF" w:themeColor="background1"/>
                                        <w:sz w:val="24"/>
                                        <w:szCs w:val="24"/>
                                      </w:rPr>
                                    </w:pPr>
                                    <w:r>
                                      <w:rPr>
                                        <w:color w:val="FFFFFF" w:themeColor="background1"/>
                                        <w:sz w:val="24"/>
                                        <w:szCs w:val="24"/>
                                      </w:rPr>
                                      <w:t>Semester 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0AAF81F9" id="Rectangle 33" o:spid="_x0000_s1026" style="position:absolute;margin-left:403.15pt;margin-top:18.4pt;width:64.85pt;height:77.75pt;z-index:251659264;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51A3F7AF" w14:textId="55338F18" w:rsidR="00045B28" w:rsidRDefault="00045B28">
                              <w:pPr>
                                <w:pStyle w:val="NoSpacing"/>
                                <w:jc w:val="right"/>
                                <w:rPr>
                                  <w:color w:val="FFFFFF" w:themeColor="background1"/>
                                  <w:sz w:val="24"/>
                                  <w:szCs w:val="24"/>
                                </w:rPr>
                              </w:pPr>
                              <w:r>
                                <w:rPr>
                                  <w:color w:val="FFFFFF" w:themeColor="background1"/>
                                  <w:sz w:val="24"/>
                                  <w:szCs w:val="24"/>
                                </w:rPr>
                                <w:t>Semester 3</w:t>
                              </w:r>
                            </w:p>
                          </w:sdtContent>
                        </w:sdt>
                      </w:txbxContent>
                    </v:textbox>
                    <w10:wrap anchorx="margin" anchory="page"/>
                  </v:rect>
                </w:pict>
              </mc:Fallback>
            </mc:AlternateContent>
          </w:r>
        </w:p>
        <w:p w14:paraId="40644933" w14:textId="6475436E" w:rsidR="00045B28" w:rsidRDefault="00045B28">
          <w:r>
            <w:rPr>
              <w:noProof/>
            </w:rPr>
            <mc:AlternateContent>
              <mc:Choice Requires="wps">
                <w:drawing>
                  <wp:anchor distT="0" distB="0" distL="182880" distR="182880" simplePos="0" relativeHeight="251660288" behindDoc="0" locked="0" layoutInCell="1" allowOverlap="1" wp14:anchorId="1FEDC78B" wp14:editId="3C463D44">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3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BA699D" w14:textId="7A1623E0" w:rsidR="00045B28"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045B28" w:rsidRPr="00045B28">
                                      <w:rPr>
                                        <w:color w:val="4472C4" w:themeColor="accent1"/>
                                        <w:sz w:val="72"/>
                                        <w:szCs w:val="72"/>
                                      </w:rPr>
                                      <w:t>Design document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3726DBF" w14:textId="2C4B9416" w:rsidR="00045B28" w:rsidRDefault="00045B28">
                                    <w:pPr>
                                      <w:pStyle w:val="NoSpacing"/>
                                      <w:spacing w:before="40" w:after="40"/>
                                      <w:rPr>
                                        <w:caps/>
                                        <w:color w:val="1F4E79" w:themeColor="accent5" w:themeShade="80"/>
                                        <w:sz w:val="28"/>
                                        <w:szCs w:val="28"/>
                                      </w:rPr>
                                    </w:pPr>
                                    <w:r>
                                      <w:rPr>
                                        <w:caps/>
                                        <w:color w:val="1F4E79" w:themeColor="accent5" w:themeShade="80"/>
                                        <w:sz w:val="28"/>
                                        <w:szCs w:val="28"/>
                                      </w:rPr>
                                      <w:t>LMS</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7E91DB1" w14:textId="1478DEA9" w:rsidR="00045B28" w:rsidRDefault="00045B28">
                                    <w:pPr>
                                      <w:pStyle w:val="NoSpacing"/>
                                      <w:spacing w:before="80" w:after="40"/>
                                      <w:rPr>
                                        <w:caps/>
                                        <w:color w:val="5B9BD5" w:themeColor="accent5"/>
                                        <w:sz w:val="24"/>
                                        <w:szCs w:val="24"/>
                                      </w:rPr>
                                    </w:pPr>
                                    <w:r>
                                      <w:rPr>
                                        <w:caps/>
                                        <w:color w:val="5B9BD5" w:themeColor="accent5"/>
                                        <w:sz w:val="24"/>
                                        <w:szCs w:val="24"/>
                                      </w:rPr>
                                      <w:t>sumaya gabr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FEDC78B" id="_x0000_t202" coordsize="21600,21600" o:spt="202" path="m,l,21600r21600,l21600,xe">
                    <v:stroke joinstyle="miter"/>
                    <v:path gradientshapeok="t" o:connecttype="rect"/>
                  </v:shapetype>
                  <v:shape id="Text Box 32" o:spid="_x0000_s1027"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" filled="f" stroked="f" strokeweight=".5pt">
                    <v:textbox style="mso-fit-shape-to-text:t" inset="0,0,0,0">
                      <w:txbxContent>
                        <w:p w14:paraId="0DBA699D" w14:textId="7A1623E0" w:rsidR="00045B28"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045B28" w:rsidRPr="00045B28">
                                <w:rPr>
                                  <w:color w:val="4472C4" w:themeColor="accent1"/>
                                  <w:sz w:val="72"/>
                                  <w:szCs w:val="72"/>
                                </w:rPr>
                                <w:t>Design document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3726DBF" w14:textId="2C4B9416" w:rsidR="00045B28" w:rsidRDefault="00045B28">
                              <w:pPr>
                                <w:pStyle w:val="NoSpacing"/>
                                <w:spacing w:before="40" w:after="40"/>
                                <w:rPr>
                                  <w:caps/>
                                  <w:color w:val="1F4E79" w:themeColor="accent5" w:themeShade="80"/>
                                  <w:sz w:val="28"/>
                                  <w:szCs w:val="28"/>
                                </w:rPr>
                              </w:pPr>
                              <w:r>
                                <w:rPr>
                                  <w:caps/>
                                  <w:color w:val="1F4E79" w:themeColor="accent5" w:themeShade="80"/>
                                  <w:sz w:val="28"/>
                                  <w:szCs w:val="28"/>
                                </w:rPr>
                                <w:t>LMS</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7E91DB1" w14:textId="1478DEA9" w:rsidR="00045B28" w:rsidRDefault="00045B28">
                              <w:pPr>
                                <w:pStyle w:val="NoSpacing"/>
                                <w:spacing w:before="80" w:after="40"/>
                                <w:rPr>
                                  <w:caps/>
                                  <w:color w:val="5B9BD5" w:themeColor="accent5"/>
                                  <w:sz w:val="24"/>
                                  <w:szCs w:val="24"/>
                                </w:rPr>
                              </w:pPr>
                              <w:r>
                                <w:rPr>
                                  <w:caps/>
                                  <w:color w:val="5B9BD5" w:themeColor="accent5"/>
                                  <w:sz w:val="24"/>
                                  <w:szCs w:val="24"/>
                                </w:rPr>
                                <w:t>sumaya gabr</w:t>
                              </w:r>
                            </w:p>
                          </w:sdtContent>
                        </w:sdt>
                      </w:txbxContent>
                    </v:textbox>
                    <w10:wrap type="square" anchorx="margin" anchory="page"/>
                  </v:shape>
                </w:pict>
              </mc:Fallback>
            </mc:AlternateContent>
          </w:r>
          <w:r>
            <w:br w:type="page"/>
          </w:r>
        </w:p>
      </w:sdtContent>
    </w:sdt>
    <w:sdt>
      <w:sdtPr>
        <w:rPr>
          <w:rFonts w:asciiTheme="minorHAnsi" w:eastAsiaTheme="minorHAnsi" w:hAnsiTheme="minorHAnsi" w:cstheme="minorBidi"/>
          <w:color w:val="auto"/>
          <w:kern w:val="2"/>
          <w:sz w:val="22"/>
          <w:szCs w:val="22"/>
          <w14:ligatures w14:val="standardContextual"/>
        </w:rPr>
        <w:id w:val="1524828629"/>
        <w:docPartObj>
          <w:docPartGallery w:val="Table of Contents"/>
          <w:docPartUnique/>
        </w:docPartObj>
      </w:sdtPr>
      <w:sdtEndPr>
        <w:rPr>
          <w:b/>
          <w:bCs/>
          <w:noProof/>
        </w:rPr>
      </w:sdtEndPr>
      <w:sdtContent>
        <w:p w14:paraId="59D19289" w14:textId="6B65EDE5" w:rsidR="00725501" w:rsidRDefault="00725501">
          <w:pPr>
            <w:pStyle w:val="TOCHeading"/>
          </w:pPr>
          <w:r>
            <w:t>Contents</w:t>
          </w:r>
        </w:p>
        <w:p w14:paraId="4B3EF009" w14:textId="2CAD37C5" w:rsidR="008F3170" w:rsidRDefault="0072550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7498086" w:history="1">
            <w:r w:rsidR="008F3170" w:rsidRPr="00023B60">
              <w:rPr>
                <w:rStyle w:val="Hyperlink"/>
                <w:noProof/>
              </w:rPr>
              <w:t>1. Introduction</w:t>
            </w:r>
            <w:r w:rsidR="008F3170">
              <w:rPr>
                <w:noProof/>
                <w:webHidden/>
              </w:rPr>
              <w:tab/>
            </w:r>
            <w:r w:rsidR="008F3170">
              <w:rPr>
                <w:noProof/>
                <w:webHidden/>
              </w:rPr>
              <w:fldChar w:fldCharType="begin"/>
            </w:r>
            <w:r w:rsidR="008F3170">
              <w:rPr>
                <w:noProof/>
                <w:webHidden/>
              </w:rPr>
              <w:instrText xml:space="preserve"> PAGEREF _Toc147498086 \h </w:instrText>
            </w:r>
            <w:r w:rsidR="008F3170">
              <w:rPr>
                <w:noProof/>
                <w:webHidden/>
              </w:rPr>
            </w:r>
            <w:r w:rsidR="008F3170">
              <w:rPr>
                <w:noProof/>
                <w:webHidden/>
              </w:rPr>
              <w:fldChar w:fldCharType="separate"/>
            </w:r>
            <w:r w:rsidR="008F3170">
              <w:rPr>
                <w:noProof/>
                <w:webHidden/>
              </w:rPr>
              <w:t>1</w:t>
            </w:r>
            <w:r w:rsidR="008F3170">
              <w:rPr>
                <w:noProof/>
                <w:webHidden/>
              </w:rPr>
              <w:fldChar w:fldCharType="end"/>
            </w:r>
          </w:hyperlink>
        </w:p>
        <w:p w14:paraId="488B74DE" w14:textId="54A92B64" w:rsidR="008F3170" w:rsidRDefault="00000000">
          <w:pPr>
            <w:pStyle w:val="TOC1"/>
            <w:tabs>
              <w:tab w:val="right" w:leader="dot" w:pos="9350"/>
            </w:tabs>
            <w:rPr>
              <w:rFonts w:eastAsiaTheme="minorEastAsia"/>
              <w:noProof/>
            </w:rPr>
          </w:pPr>
          <w:hyperlink w:anchor="_Toc147498087" w:history="1">
            <w:r w:rsidR="008F3170" w:rsidRPr="00023B60">
              <w:rPr>
                <w:rStyle w:val="Hyperlink"/>
                <w:noProof/>
              </w:rPr>
              <w:t>2. Architecture Constraints and Design Decisions</w:t>
            </w:r>
            <w:r w:rsidR="008F3170">
              <w:rPr>
                <w:noProof/>
                <w:webHidden/>
              </w:rPr>
              <w:tab/>
            </w:r>
            <w:r w:rsidR="008F3170">
              <w:rPr>
                <w:noProof/>
                <w:webHidden/>
              </w:rPr>
              <w:fldChar w:fldCharType="begin"/>
            </w:r>
            <w:r w:rsidR="008F3170">
              <w:rPr>
                <w:noProof/>
                <w:webHidden/>
              </w:rPr>
              <w:instrText xml:space="preserve"> PAGEREF _Toc147498087 \h </w:instrText>
            </w:r>
            <w:r w:rsidR="008F3170">
              <w:rPr>
                <w:noProof/>
                <w:webHidden/>
              </w:rPr>
            </w:r>
            <w:r w:rsidR="008F3170">
              <w:rPr>
                <w:noProof/>
                <w:webHidden/>
              </w:rPr>
              <w:fldChar w:fldCharType="separate"/>
            </w:r>
            <w:r w:rsidR="008F3170">
              <w:rPr>
                <w:noProof/>
                <w:webHidden/>
              </w:rPr>
              <w:t>1</w:t>
            </w:r>
            <w:r w:rsidR="008F3170">
              <w:rPr>
                <w:noProof/>
                <w:webHidden/>
              </w:rPr>
              <w:fldChar w:fldCharType="end"/>
            </w:r>
          </w:hyperlink>
        </w:p>
        <w:p w14:paraId="290F3C32" w14:textId="325A940A" w:rsidR="008F3170" w:rsidRDefault="00000000">
          <w:pPr>
            <w:pStyle w:val="TOC2"/>
            <w:tabs>
              <w:tab w:val="right" w:leader="dot" w:pos="9350"/>
            </w:tabs>
            <w:rPr>
              <w:noProof/>
            </w:rPr>
          </w:pPr>
          <w:hyperlink w:anchor="_Toc147498088" w:history="1">
            <w:r w:rsidR="008F3170" w:rsidRPr="00023B60">
              <w:rPr>
                <w:rStyle w:val="Hyperlink"/>
                <w:noProof/>
              </w:rPr>
              <w:t>2.1 Spring Boot</w:t>
            </w:r>
            <w:r w:rsidR="008F3170">
              <w:rPr>
                <w:noProof/>
                <w:webHidden/>
              </w:rPr>
              <w:tab/>
            </w:r>
            <w:r w:rsidR="008F3170">
              <w:rPr>
                <w:noProof/>
                <w:webHidden/>
              </w:rPr>
              <w:fldChar w:fldCharType="begin"/>
            </w:r>
            <w:r w:rsidR="008F3170">
              <w:rPr>
                <w:noProof/>
                <w:webHidden/>
              </w:rPr>
              <w:instrText xml:space="preserve"> PAGEREF _Toc147498088 \h </w:instrText>
            </w:r>
            <w:r w:rsidR="008F3170">
              <w:rPr>
                <w:noProof/>
                <w:webHidden/>
              </w:rPr>
            </w:r>
            <w:r w:rsidR="008F3170">
              <w:rPr>
                <w:noProof/>
                <w:webHidden/>
              </w:rPr>
              <w:fldChar w:fldCharType="separate"/>
            </w:r>
            <w:r w:rsidR="008F3170">
              <w:rPr>
                <w:noProof/>
                <w:webHidden/>
              </w:rPr>
              <w:t>1</w:t>
            </w:r>
            <w:r w:rsidR="008F3170">
              <w:rPr>
                <w:noProof/>
                <w:webHidden/>
              </w:rPr>
              <w:fldChar w:fldCharType="end"/>
            </w:r>
          </w:hyperlink>
        </w:p>
        <w:p w14:paraId="488511F2" w14:textId="02A0CF4A" w:rsidR="008F3170" w:rsidRDefault="00000000">
          <w:pPr>
            <w:pStyle w:val="TOC2"/>
            <w:tabs>
              <w:tab w:val="right" w:leader="dot" w:pos="9350"/>
            </w:tabs>
            <w:rPr>
              <w:noProof/>
            </w:rPr>
          </w:pPr>
          <w:hyperlink w:anchor="_Toc147498089" w:history="1">
            <w:r w:rsidR="008F3170" w:rsidRPr="00023B60">
              <w:rPr>
                <w:rStyle w:val="Hyperlink"/>
                <w:noProof/>
              </w:rPr>
              <w:t>2.2 React</w:t>
            </w:r>
            <w:r w:rsidR="008F3170">
              <w:rPr>
                <w:noProof/>
                <w:webHidden/>
              </w:rPr>
              <w:tab/>
            </w:r>
            <w:r w:rsidR="008F3170">
              <w:rPr>
                <w:noProof/>
                <w:webHidden/>
              </w:rPr>
              <w:fldChar w:fldCharType="begin"/>
            </w:r>
            <w:r w:rsidR="008F3170">
              <w:rPr>
                <w:noProof/>
                <w:webHidden/>
              </w:rPr>
              <w:instrText xml:space="preserve"> PAGEREF _Toc147498089 \h </w:instrText>
            </w:r>
            <w:r w:rsidR="008F3170">
              <w:rPr>
                <w:noProof/>
                <w:webHidden/>
              </w:rPr>
            </w:r>
            <w:r w:rsidR="008F3170">
              <w:rPr>
                <w:noProof/>
                <w:webHidden/>
              </w:rPr>
              <w:fldChar w:fldCharType="separate"/>
            </w:r>
            <w:r w:rsidR="008F3170">
              <w:rPr>
                <w:noProof/>
                <w:webHidden/>
              </w:rPr>
              <w:t>1</w:t>
            </w:r>
            <w:r w:rsidR="008F3170">
              <w:rPr>
                <w:noProof/>
                <w:webHidden/>
              </w:rPr>
              <w:fldChar w:fldCharType="end"/>
            </w:r>
          </w:hyperlink>
        </w:p>
        <w:p w14:paraId="340E4B34" w14:textId="1D1A6F3F" w:rsidR="008F3170" w:rsidRDefault="00000000">
          <w:pPr>
            <w:pStyle w:val="TOC2"/>
            <w:tabs>
              <w:tab w:val="right" w:leader="dot" w:pos="9350"/>
            </w:tabs>
            <w:rPr>
              <w:noProof/>
            </w:rPr>
          </w:pPr>
          <w:hyperlink w:anchor="_Toc147498090" w:history="1">
            <w:r w:rsidR="008F3170" w:rsidRPr="00023B60">
              <w:rPr>
                <w:rStyle w:val="Hyperlink"/>
                <w:noProof/>
              </w:rPr>
              <w:t>2.3 MySQL</w:t>
            </w:r>
            <w:r w:rsidR="008F3170">
              <w:rPr>
                <w:noProof/>
                <w:webHidden/>
              </w:rPr>
              <w:tab/>
            </w:r>
            <w:r w:rsidR="008F3170">
              <w:rPr>
                <w:noProof/>
                <w:webHidden/>
              </w:rPr>
              <w:fldChar w:fldCharType="begin"/>
            </w:r>
            <w:r w:rsidR="008F3170">
              <w:rPr>
                <w:noProof/>
                <w:webHidden/>
              </w:rPr>
              <w:instrText xml:space="preserve"> PAGEREF _Toc147498090 \h </w:instrText>
            </w:r>
            <w:r w:rsidR="008F3170">
              <w:rPr>
                <w:noProof/>
                <w:webHidden/>
              </w:rPr>
            </w:r>
            <w:r w:rsidR="008F3170">
              <w:rPr>
                <w:noProof/>
                <w:webHidden/>
              </w:rPr>
              <w:fldChar w:fldCharType="separate"/>
            </w:r>
            <w:r w:rsidR="008F3170">
              <w:rPr>
                <w:noProof/>
                <w:webHidden/>
              </w:rPr>
              <w:t>2</w:t>
            </w:r>
            <w:r w:rsidR="008F3170">
              <w:rPr>
                <w:noProof/>
                <w:webHidden/>
              </w:rPr>
              <w:fldChar w:fldCharType="end"/>
            </w:r>
          </w:hyperlink>
        </w:p>
        <w:p w14:paraId="2367DF03" w14:textId="397A863D" w:rsidR="008F3170" w:rsidRDefault="00000000">
          <w:pPr>
            <w:pStyle w:val="TOC1"/>
            <w:tabs>
              <w:tab w:val="right" w:leader="dot" w:pos="9350"/>
            </w:tabs>
            <w:rPr>
              <w:rFonts w:eastAsiaTheme="minorEastAsia"/>
              <w:noProof/>
            </w:rPr>
          </w:pPr>
          <w:hyperlink w:anchor="_Toc147498091" w:history="1">
            <w:r w:rsidR="008F3170" w:rsidRPr="00023B60">
              <w:rPr>
                <w:rStyle w:val="Hyperlink"/>
                <w:noProof/>
              </w:rPr>
              <w:t>3. C4 Model Diagrams</w:t>
            </w:r>
            <w:r w:rsidR="008F3170">
              <w:rPr>
                <w:noProof/>
                <w:webHidden/>
              </w:rPr>
              <w:tab/>
            </w:r>
            <w:r w:rsidR="008F3170">
              <w:rPr>
                <w:noProof/>
                <w:webHidden/>
              </w:rPr>
              <w:fldChar w:fldCharType="begin"/>
            </w:r>
            <w:r w:rsidR="008F3170">
              <w:rPr>
                <w:noProof/>
                <w:webHidden/>
              </w:rPr>
              <w:instrText xml:space="preserve"> PAGEREF _Toc147498091 \h </w:instrText>
            </w:r>
            <w:r w:rsidR="008F3170">
              <w:rPr>
                <w:noProof/>
                <w:webHidden/>
              </w:rPr>
            </w:r>
            <w:r w:rsidR="008F3170">
              <w:rPr>
                <w:noProof/>
                <w:webHidden/>
              </w:rPr>
              <w:fldChar w:fldCharType="separate"/>
            </w:r>
            <w:r w:rsidR="008F3170">
              <w:rPr>
                <w:noProof/>
                <w:webHidden/>
              </w:rPr>
              <w:t>2</w:t>
            </w:r>
            <w:r w:rsidR="008F3170">
              <w:rPr>
                <w:noProof/>
                <w:webHidden/>
              </w:rPr>
              <w:fldChar w:fldCharType="end"/>
            </w:r>
          </w:hyperlink>
        </w:p>
        <w:p w14:paraId="62E336C0" w14:textId="2149293D" w:rsidR="008F3170" w:rsidRDefault="00000000">
          <w:pPr>
            <w:pStyle w:val="TOC2"/>
            <w:tabs>
              <w:tab w:val="right" w:leader="dot" w:pos="9350"/>
            </w:tabs>
            <w:rPr>
              <w:noProof/>
            </w:rPr>
          </w:pPr>
          <w:hyperlink w:anchor="_Toc147498092" w:history="1">
            <w:r w:rsidR="008F3170" w:rsidRPr="00023B60">
              <w:rPr>
                <w:rStyle w:val="Hyperlink"/>
                <w:noProof/>
              </w:rPr>
              <w:t>3.1 Level 1: System Context Diagram</w:t>
            </w:r>
            <w:r w:rsidR="008F3170">
              <w:rPr>
                <w:noProof/>
                <w:webHidden/>
              </w:rPr>
              <w:tab/>
            </w:r>
            <w:r w:rsidR="008F3170">
              <w:rPr>
                <w:noProof/>
                <w:webHidden/>
              </w:rPr>
              <w:fldChar w:fldCharType="begin"/>
            </w:r>
            <w:r w:rsidR="008F3170">
              <w:rPr>
                <w:noProof/>
                <w:webHidden/>
              </w:rPr>
              <w:instrText xml:space="preserve"> PAGEREF _Toc147498092 \h </w:instrText>
            </w:r>
            <w:r w:rsidR="008F3170">
              <w:rPr>
                <w:noProof/>
                <w:webHidden/>
              </w:rPr>
            </w:r>
            <w:r w:rsidR="008F3170">
              <w:rPr>
                <w:noProof/>
                <w:webHidden/>
              </w:rPr>
              <w:fldChar w:fldCharType="separate"/>
            </w:r>
            <w:r w:rsidR="008F3170">
              <w:rPr>
                <w:noProof/>
                <w:webHidden/>
              </w:rPr>
              <w:t>2</w:t>
            </w:r>
            <w:r w:rsidR="008F3170">
              <w:rPr>
                <w:noProof/>
                <w:webHidden/>
              </w:rPr>
              <w:fldChar w:fldCharType="end"/>
            </w:r>
          </w:hyperlink>
        </w:p>
        <w:p w14:paraId="41B85A96" w14:textId="4CD9D4B3" w:rsidR="008F3170" w:rsidRDefault="00000000">
          <w:pPr>
            <w:pStyle w:val="TOC2"/>
            <w:tabs>
              <w:tab w:val="right" w:leader="dot" w:pos="9350"/>
            </w:tabs>
            <w:rPr>
              <w:noProof/>
            </w:rPr>
          </w:pPr>
          <w:hyperlink w:anchor="_Toc147498093" w:history="1">
            <w:r w:rsidR="008F3170" w:rsidRPr="00023B60">
              <w:rPr>
                <w:rStyle w:val="Hyperlink"/>
                <w:noProof/>
              </w:rPr>
              <w:t>3.2 Level 2: Container Diagram</w:t>
            </w:r>
            <w:r w:rsidR="008F3170">
              <w:rPr>
                <w:noProof/>
                <w:webHidden/>
              </w:rPr>
              <w:tab/>
            </w:r>
            <w:r w:rsidR="008F3170">
              <w:rPr>
                <w:noProof/>
                <w:webHidden/>
              </w:rPr>
              <w:fldChar w:fldCharType="begin"/>
            </w:r>
            <w:r w:rsidR="008F3170">
              <w:rPr>
                <w:noProof/>
                <w:webHidden/>
              </w:rPr>
              <w:instrText xml:space="preserve"> PAGEREF _Toc147498093 \h </w:instrText>
            </w:r>
            <w:r w:rsidR="008F3170">
              <w:rPr>
                <w:noProof/>
                <w:webHidden/>
              </w:rPr>
            </w:r>
            <w:r w:rsidR="008F3170">
              <w:rPr>
                <w:noProof/>
                <w:webHidden/>
              </w:rPr>
              <w:fldChar w:fldCharType="separate"/>
            </w:r>
            <w:r w:rsidR="008F3170">
              <w:rPr>
                <w:noProof/>
                <w:webHidden/>
              </w:rPr>
              <w:t>2</w:t>
            </w:r>
            <w:r w:rsidR="008F3170">
              <w:rPr>
                <w:noProof/>
                <w:webHidden/>
              </w:rPr>
              <w:fldChar w:fldCharType="end"/>
            </w:r>
          </w:hyperlink>
        </w:p>
        <w:p w14:paraId="5878097A" w14:textId="16B6100D" w:rsidR="008F3170" w:rsidRDefault="00000000">
          <w:pPr>
            <w:pStyle w:val="TOC2"/>
            <w:tabs>
              <w:tab w:val="right" w:leader="dot" w:pos="9350"/>
            </w:tabs>
            <w:rPr>
              <w:noProof/>
            </w:rPr>
          </w:pPr>
          <w:hyperlink w:anchor="_Toc147498094" w:history="1">
            <w:r w:rsidR="008F3170" w:rsidRPr="00023B60">
              <w:rPr>
                <w:rStyle w:val="Hyperlink"/>
                <w:noProof/>
              </w:rPr>
              <w:t>3.3 Level 3: Component Diagram</w:t>
            </w:r>
            <w:r w:rsidR="008F3170">
              <w:rPr>
                <w:noProof/>
                <w:webHidden/>
              </w:rPr>
              <w:tab/>
            </w:r>
            <w:r w:rsidR="008F3170">
              <w:rPr>
                <w:noProof/>
                <w:webHidden/>
              </w:rPr>
              <w:fldChar w:fldCharType="begin"/>
            </w:r>
            <w:r w:rsidR="008F3170">
              <w:rPr>
                <w:noProof/>
                <w:webHidden/>
              </w:rPr>
              <w:instrText xml:space="preserve"> PAGEREF _Toc147498094 \h </w:instrText>
            </w:r>
            <w:r w:rsidR="008F3170">
              <w:rPr>
                <w:noProof/>
                <w:webHidden/>
              </w:rPr>
            </w:r>
            <w:r w:rsidR="008F3170">
              <w:rPr>
                <w:noProof/>
                <w:webHidden/>
              </w:rPr>
              <w:fldChar w:fldCharType="separate"/>
            </w:r>
            <w:r w:rsidR="008F3170">
              <w:rPr>
                <w:noProof/>
                <w:webHidden/>
              </w:rPr>
              <w:t>3</w:t>
            </w:r>
            <w:r w:rsidR="008F3170">
              <w:rPr>
                <w:noProof/>
                <w:webHidden/>
              </w:rPr>
              <w:fldChar w:fldCharType="end"/>
            </w:r>
          </w:hyperlink>
        </w:p>
        <w:p w14:paraId="1010771F" w14:textId="2C202F41" w:rsidR="008F3170" w:rsidRDefault="00000000">
          <w:pPr>
            <w:pStyle w:val="TOC1"/>
            <w:tabs>
              <w:tab w:val="right" w:leader="dot" w:pos="9350"/>
            </w:tabs>
            <w:rPr>
              <w:rFonts w:eastAsiaTheme="minorEastAsia"/>
              <w:noProof/>
            </w:rPr>
          </w:pPr>
          <w:hyperlink w:anchor="_Toc147498095" w:history="1">
            <w:r w:rsidR="008F3170" w:rsidRPr="00023B60">
              <w:rPr>
                <w:rStyle w:val="Hyperlink"/>
                <w:noProof/>
              </w:rPr>
              <w:t>4. Explanations and Design Principles</w:t>
            </w:r>
            <w:r w:rsidR="008F3170">
              <w:rPr>
                <w:noProof/>
                <w:webHidden/>
              </w:rPr>
              <w:tab/>
            </w:r>
            <w:r w:rsidR="008F3170">
              <w:rPr>
                <w:noProof/>
                <w:webHidden/>
              </w:rPr>
              <w:fldChar w:fldCharType="begin"/>
            </w:r>
            <w:r w:rsidR="008F3170">
              <w:rPr>
                <w:noProof/>
                <w:webHidden/>
              </w:rPr>
              <w:instrText xml:space="preserve"> PAGEREF _Toc147498095 \h </w:instrText>
            </w:r>
            <w:r w:rsidR="008F3170">
              <w:rPr>
                <w:noProof/>
                <w:webHidden/>
              </w:rPr>
            </w:r>
            <w:r w:rsidR="008F3170">
              <w:rPr>
                <w:noProof/>
                <w:webHidden/>
              </w:rPr>
              <w:fldChar w:fldCharType="separate"/>
            </w:r>
            <w:r w:rsidR="008F3170">
              <w:rPr>
                <w:noProof/>
                <w:webHidden/>
              </w:rPr>
              <w:t>3</w:t>
            </w:r>
            <w:r w:rsidR="008F3170">
              <w:rPr>
                <w:noProof/>
                <w:webHidden/>
              </w:rPr>
              <w:fldChar w:fldCharType="end"/>
            </w:r>
          </w:hyperlink>
        </w:p>
        <w:p w14:paraId="2D653D97" w14:textId="0E26901B" w:rsidR="008F3170" w:rsidRPr="008F3170" w:rsidRDefault="00725501" w:rsidP="008F3170">
          <w:pPr>
            <w:rPr>
              <w:b/>
              <w:bCs/>
              <w:noProof/>
            </w:rPr>
          </w:pPr>
          <w:r>
            <w:rPr>
              <w:b/>
              <w:bCs/>
              <w:noProof/>
            </w:rPr>
            <w:fldChar w:fldCharType="end"/>
          </w:r>
        </w:p>
      </w:sdtContent>
    </w:sdt>
    <w:bookmarkStart w:id="0" w:name="_Toc147498086" w:displacedByCustomXml="prev"/>
    <w:p w14:paraId="3CFE8F18" w14:textId="77777777" w:rsidR="008F3170" w:rsidRDefault="008F3170" w:rsidP="008F3170"/>
    <w:p w14:paraId="64A9F9EE" w14:textId="77777777" w:rsidR="008F3170" w:rsidRDefault="008F3170" w:rsidP="008F3170"/>
    <w:p w14:paraId="00C160CC" w14:textId="77777777" w:rsidR="008F3170" w:rsidRDefault="008F3170" w:rsidP="008F3170"/>
    <w:p w14:paraId="63322D21" w14:textId="77777777" w:rsidR="008F3170" w:rsidRDefault="008F3170" w:rsidP="008F3170"/>
    <w:p w14:paraId="541BF643" w14:textId="77777777" w:rsidR="008F3170" w:rsidRDefault="008F3170" w:rsidP="008F3170"/>
    <w:p w14:paraId="12E27876" w14:textId="77777777" w:rsidR="008F3170" w:rsidRDefault="008F3170" w:rsidP="008F3170"/>
    <w:p w14:paraId="41499D57" w14:textId="77777777" w:rsidR="008F3170" w:rsidRDefault="008F3170" w:rsidP="008F3170"/>
    <w:p w14:paraId="0ACCD901" w14:textId="77777777" w:rsidR="008F3170" w:rsidRDefault="008F3170" w:rsidP="008F3170"/>
    <w:p w14:paraId="72DA59A4" w14:textId="77777777" w:rsidR="008F3170" w:rsidRDefault="008F3170" w:rsidP="008F3170"/>
    <w:p w14:paraId="50C5B510" w14:textId="77777777" w:rsidR="008F3170" w:rsidRDefault="008F3170" w:rsidP="008F3170"/>
    <w:p w14:paraId="1FA97B0F" w14:textId="77777777" w:rsidR="008F3170" w:rsidRDefault="008F3170" w:rsidP="008F3170"/>
    <w:p w14:paraId="69D2229A" w14:textId="77777777" w:rsidR="008F3170" w:rsidRDefault="008F3170" w:rsidP="008F3170"/>
    <w:p w14:paraId="66B5B693" w14:textId="77777777" w:rsidR="008F3170" w:rsidRDefault="008F3170" w:rsidP="008F3170"/>
    <w:p w14:paraId="3B1A94B8" w14:textId="77777777" w:rsidR="008F3170" w:rsidRDefault="008F3170" w:rsidP="008F3170"/>
    <w:p w14:paraId="541AEDF3" w14:textId="77777777" w:rsidR="00045B28" w:rsidRDefault="00045B28" w:rsidP="008F3170"/>
    <w:p w14:paraId="6DA7083C" w14:textId="77777777" w:rsidR="008F3170" w:rsidRPr="008F3170" w:rsidRDefault="008F3170" w:rsidP="008F3170"/>
    <w:p w14:paraId="6A58DFFD" w14:textId="24713A7D" w:rsidR="00BD18FC" w:rsidRDefault="00BD18FC" w:rsidP="00725501">
      <w:pPr>
        <w:pStyle w:val="Heading1"/>
      </w:pPr>
      <w:r>
        <w:lastRenderedPageBreak/>
        <w:t>1. Introduction</w:t>
      </w:r>
      <w:bookmarkEnd w:id="0"/>
    </w:p>
    <w:p w14:paraId="05F32306" w14:textId="77777777" w:rsidR="00BD18FC" w:rsidRDefault="00BD18FC" w:rsidP="00FD64E9">
      <w:pPr>
        <w:ind w:firstLine="720"/>
      </w:pPr>
      <w:r>
        <w:t>This design document outlines the architectural constraints, design decisions, and provides C4 model diagrams for the Learning Management System (LMS). It also connects the architectural choices with software design principles such as SOLID, KISS, DRY, and YAGNI.</w:t>
      </w:r>
    </w:p>
    <w:p w14:paraId="5B93608A" w14:textId="77777777" w:rsidR="00BD18FC" w:rsidRDefault="00BD18FC" w:rsidP="00BD18FC"/>
    <w:p w14:paraId="61148B39" w14:textId="77777777" w:rsidR="00BD18FC" w:rsidRDefault="00BD18FC" w:rsidP="008F3170">
      <w:pPr>
        <w:pStyle w:val="Heading1"/>
      </w:pPr>
      <w:bookmarkStart w:id="1" w:name="_Toc147498087"/>
      <w:r>
        <w:t>2. Architecture Constraints and Design Decisions</w:t>
      </w:r>
      <w:bookmarkEnd w:id="1"/>
    </w:p>
    <w:p w14:paraId="6C2DE27F" w14:textId="77777777" w:rsidR="00BD18FC" w:rsidRDefault="00BD18FC" w:rsidP="008F3170">
      <w:pPr>
        <w:pStyle w:val="Heading2"/>
      </w:pPr>
      <w:bookmarkStart w:id="2" w:name="_Toc147498088"/>
      <w:r>
        <w:t>2.1 Spring Boot</w:t>
      </w:r>
      <w:bookmarkEnd w:id="2"/>
    </w:p>
    <w:p w14:paraId="2074C754" w14:textId="1533FEC4" w:rsidR="00BD18FC" w:rsidRDefault="00BD18FC" w:rsidP="00FD64E9">
      <w:pPr>
        <w:ind w:firstLine="360"/>
      </w:pPr>
      <w:r>
        <w:t>Spring Boot is chosen for building the backend of the LMS due to its:</w:t>
      </w:r>
    </w:p>
    <w:p w14:paraId="3B0FAA7F" w14:textId="67D9F299" w:rsidR="00BD18FC" w:rsidRDefault="00BD18FC" w:rsidP="008F3170">
      <w:pPr>
        <w:pStyle w:val="ListParagraph"/>
        <w:numPr>
          <w:ilvl w:val="0"/>
          <w:numId w:val="1"/>
        </w:numPr>
      </w:pPr>
      <w:r>
        <w:t>Simplicity: It simplifies the setup and development of Java applications.</w:t>
      </w:r>
    </w:p>
    <w:p w14:paraId="7682C4EC" w14:textId="77777777" w:rsidR="00BD18FC" w:rsidRDefault="00BD18FC" w:rsidP="008F3170">
      <w:pPr>
        <w:pStyle w:val="ListParagraph"/>
        <w:numPr>
          <w:ilvl w:val="0"/>
          <w:numId w:val="1"/>
        </w:numPr>
      </w:pPr>
      <w:r>
        <w:t>Community and Ecosystem: It has a large and active community, extensive documentation, and a rich ecosystem of libraries.</w:t>
      </w:r>
    </w:p>
    <w:p w14:paraId="49B4A0CE" w14:textId="4457492E" w:rsidR="00725501" w:rsidRDefault="00725501" w:rsidP="008F3170">
      <w:pPr>
        <w:pStyle w:val="ListParagraph"/>
        <w:numPr>
          <w:ilvl w:val="0"/>
          <w:numId w:val="1"/>
        </w:numPr>
      </w:pPr>
      <w:r w:rsidRPr="00725501">
        <w:t>Additionally, it aligns with the school's curriculum and best practices in enterprise Java development.</w:t>
      </w:r>
    </w:p>
    <w:p w14:paraId="11C97EC2" w14:textId="77777777" w:rsidR="00BD18FC" w:rsidRDefault="00BD18FC" w:rsidP="008F3170">
      <w:pPr>
        <w:pStyle w:val="Heading2"/>
      </w:pPr>
      <w:bookmarkStart w:id="3" w:name="_Toc147498089"/>
      <w:r>
        <w:t>2.2 React</w:t>
      </w:r>
      <w:bookmarkEnd w:id="3"/>
    </w:p>
    <w:p w14:paraId="697F4E2C" w14:textId="328E2635" w:rsidR="00BD18FC" w:rsidRDefault="00BD18FC" w:rsidP="00FD64E9">
      <w:pPr>
        <w:ind w:firstLine="360"/>
      </w:pPr>
      <w:r>
        <w:t>React is selected for the frontend of the LMS due to its:</w:t>
      </w:r>
    </w:p>
    <w:p w14:paraId="53E6CB6B" w14:textId="77777777" w:rsidR="00BD18FC" w:rsidRDefault="00BD18FC" w:rsidP="008F3170">
      <w:pPr>
        <w:pStyle w:val="ListParagraph"/>
        <w:numPr>
          <w:ilvl w:val="0"/>
          <w:numId w:val="2"/>
        </w:numPr>
      </w:pPr>
      <w:r>
        <w:t xml:space="preserve">Component-Based: </w:t>
      </w:r>
      <w:proofErr w:type="spellStart"/>
      <w:r>
        <w:t>React's</w:t>
      </w:r>
      <w:proofErr w:type="spellEnd"/>
      <w:r>
        <w:t xml:space="preserve"> component-based architecture promotes reusability and maintainability of UI elements.</w:t>
      </w:r>
    </w:p>
    <w:p w14:paraId="5816B51E" w14:textId="77777777" w:rsidR="00BD18FC" w:rsidRDefault="00BD18FC" w:rsidP="008F3170">
      <w:pPr>
        <w:pStyle w:val="ListParagraph"/>
        <w:numPr>
          <w:ilvl w:val="0"/>
          <w:numId w:val="2"/>
        </w:numPr>
      </w:pPr>
      <w:r>
        <w:t>Virtual DOM: It uses a virtual DOM to optimize rendering performance, ensuring a responsive user interface.</w:t>
      </w:r>
    </w:p>
    <w:p w14:paraId="7A2F134A" w14:textId="18966394" w:rsidR="00BD18FC" w:rsidRDefault="00BD18FC" w:rsidP="008F3170">
      <w:pPr>
        <w:pStyle w:val="ListParagraph"/>
        <w:numPr>
          <w:ilvl w:val="0"/>
          <w:numId w:val="2"/>
        </w:numPr>
      </w:pPr>
      <w:r>
        <w:t>Large Community: React has a strong community and numerous libraries for UI development.</w:t>
      </w:r>
    </w:p>
    <w:p w14:paraId="6F37522B" w14:textId="5CF18A1F" w:rsidR="00725501" w:rsidRDefault="00725501" w:rsidP="008F3170">
      <w:pPr>
        <w:pStyle w:val="ListParagraph"/>
        <w:numPr>
          <w:ilvl w:val="0"/>
          <w:numId w:val="2"/>
        </w:numPr>
      </w:pPr>
      <w:r w:rsidRPr="00725501">
        <w:t>The school's curriculum also includes React as a recommended technology for frontend development.</w:t>
      </w:r>
    </w:p>
    <w:p w14:paraId="7B040473" w14:textId="77777777" w:rsidR="00BD18FC" w:rsidRDefault="00BD18FC" w:rsidP="008F3170">
      <w:pPr>
        <w:pStyle w:val="Heading2"/>
      </w:pPr>
      <w:bookmarkStart w:id="4" w:name="_Toc147498090"/>
      <w:r>
        <w:t>2.3 MySQL</w:t>
      </w:r>
      <w:bookmarkEnd w:id="4"/>
    </w:p>
    <w:p w14:paraId="7C5872ED" w14:textId="137BA30D" w:rsidR="00BD18FC" w:rsidRDefault="00BD18FC" w:rsidP="00FD64E9">
      <w:pPr>
        <w:ind w:firstLine="360"/>
      </w:pPr>
      <w:r>
        <w:t>MySQL is chosen as the database for the LMS because of:</w:t>
      </w:r>
    </w:p>
    <w:p w14:paraId="683DE322" w14:textId="77777777" w:rsidR="00BD18FC" w:rsidRDefault="00BD18FC" w:rsidP="008F3170">
      <w:pPr>
        <w:pStyle w:val="ListParagraph"/>
        <w:numPr>
          <w:ilvl w:val="0"/>
          <w:numId w:val="3"/>
        </w:numPr>
      </w:pPr>
      <w:r>
        <w:t>Reliability: MySQL is known for its reliability and data integrity, making it suitable for handling student and course data.</w:t>
      </w:r>
    </w:p>
    <w:p w14:paraId="293F8511" w14:textId="77777777" w:rsidR="00BD18FC" w:rsidRDefault="00BD18FC" w:rsidP="008F3170">
      <w:pPr>
        <w:pStyle w:val="ListParagraph"/>
        <w:numPr>
          <w:ilvl w:val="0"/>
          <w:numId w:val="3"/>
        </w:numPr>
      </w:pPr>
      <w:r>
        <w:t>Scalability: It can handle large datasets and scale with the growth of the LMS.</w:t>
      </w:r>
    </w:p>
    <w:p w14:paraId="04E09E5E" w14:textId="77777777" w:rsidR="00BD18FC" w:rsidRDefault="00BD18FC" w:rsidP="008F3170">
      <w:pPr>
        <w:pStyle w:val="ListParagraph"/>
        <w:numPr>
          <w:ilvl w:val="0"/>
          <w:numId w:val="3"/>
        </w:numPr>
      </w:pPr>
      <w:r>
        <w:t>Compatibility: MySQL is compatible with various programming languages and frameworks.</w:t>
      </w:r>
    </w:p>
    <w:p w14:paraId="4D991F6D" w14:textId="3A6548B8" w:rsidR="00725501" w:rsidRDefault="00725501" w:rsidP="008F3170">
      <w:pPr>
        <w:pStyle w:val="ListParagraph"/>
        <w:numPr>
          <w:ilvl w:val="0"/>
          <w:numId w:val="3"/>
        </w:numPr>
      </w:pPr>
      <w:r w:rsidRPr="00725501">
        <w:t xml:space="preserve">This choice is consistent with the school's database </w:t>
      </w:r>
      <w:proofErr w:type="gramStart"/>
      <w:r w:rsidRPr="00725501">
        <w:t>curriculum</w:t>
      </w:r>
      <w:proofErr w:type="gramEnd"/>
    </w:p>
    <w:p w14:paraId="58C25821" w14:textId="77777777" w:rsidR="00BD18FC" w:rsidRDefault="00BD18FC" w:rsidP="00BD18FC"/>
    <w:p w14:paraId="6D0127B7" w14:textId="77777777" w:rsidR="00045B28" w:rsidRDefault="00045B28" w:rsidP="00BD18FC"/>
    <w:p w14:paraId="763629CF" w14:textId="77777777" w:rsidR="00045B28" w:rsidRDefault="00045B28" w:rsidP="00BD18FC"/>
    <w:p w14:paraId="4AEC688B" w14:textId="77777777" w:rsidR="00045B28" w:rsidRDefault="00045B28" w:rsidP="00BD18FC"/>
    <w:p w14:paraId="02B1A163" w14:textId="77777777" w:rsidR="00BD18FC" w:rsidRDefault="00BD18FC" w:rsidP="008F3170">
      <w:pPr>
        <w:pStyle w:val="Heading1"/>
      </w:pPr>
      <w:bookmarkStart w:id="5" w:name="_Toc147498091"/>
      <w:r>
        <w:lastRenderedPageBreak/>
        <w:t>3. C4 Model Diagrams</w:t>
      </w:r>
      <w:bookmarkEnd w:id="5"/>
    </w:p>
    <w:p w14:paraId="738909CF" w14:textId="77777777" w:rsidR="00BD18FC" w:rsidRDefault="00BD18FC" w:rsidP="008F3170">
      <w:pPr>
        <w:pStyle w:val="Heading2"/>
      </w:pPr>
      <w:bookmarkStart w:id="6" w:name="_Toc147498092"/>
      <w:r>
        <w:t>3.1 Level 1: System Context Diagram</w:t>
      </w:r>
      <w:bookmarkEnd w:id="6"/>
    </w:p>
    <w:p w14:paraId="57E2354D" w14:textId="429F8F45" w:rsidR="00BD18FC" w:rsidRDefault="00305FE6" w:rsidP="00305FE6">
      <w:pPr>
        <w:ind w:firstLine="720"/>
      </w:pPr>
      <w:r w:rsidRPr="00305FE6">
        <w:t>At the top level, we have the Front-End, represented by a Single Page Application (SPA). Users interact with the application through the intuitive user interface provided by the SPA. This is the entry point for user engagement.</w:t>
      </w:r>
      <w:r w:rsidR="001812C4">
        <w:rPr>
          <w:noProof/>
        </w:rPr>
        <w:drawing>
          <wp:inline distT="0" distB="0" distL="0" distR="0" wp14:anchorId="71BBC0F3" wp14:editId="1534F8A2">
            <wp:extent cx="5422790" cy="4633543"/>
            <wp:effectExtent l="0" t="0" r="6985" b="0"/>
            <wp:docPr id="643807316"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807316" name="Picture 1" descr="A diagram of a diagram&#10;&#10;Description automatically generated"/>
                    <pic:cNvPicPr/>
                  </pic:nvPicPr>
                  <pic:blipFill rotWithShape="1">
                    <a:blip r:embed="rId7">
                      <a:extLst>
                        <a:ext uri="{28A0092B-C50C-407E-A947-70E740481C1C}">
                          <a14:useLocalDpi xmlns:a14="http://schemas.microsoft.com/office/drawing/2010/main" val="0"/>
                        </a:ext>
                      </a:extLst>
                    </a:blip>
                    <a:srcRect r="29823" b="81872"/>
                    <a:stretch/>
                  </pic:blipFill>
                  <pic:spPr bwMode="auto">
                    <a:xfrm>
                      <a:off x="0" y="0"/>
                      <a:ext cx="5470127" cy="4673990"/>
                    </a:xfrm>
                    <a:prstGeom prst="rect">
                      <a:avLst/>
                    </a:prstGeom>
                    <a:ln>
                      <a:noFill/>
                    </a:ln>
                    <a:extLst>
                      <a:ext uri="{53640926-AAD7-44D8-BBD7-CCE9431645EC}">
                        <a14:shadowObscured xmlns:a14="http://schemas.microsoft.com/office/drawing/2010/main"/>
                      </a:ext>
                    </a:extLst>
                  </pic:spPr>
                </pic:pic>
              </a:graphicData>
            </a:graphic>
          </wp:inline>
        </w:drawing>
      </w:r>
    </w:p>
    <w:p w14:paraId="1C23BFDD" w14:textId="77777777" w:rsidR="00BD18FC" w:rsidRDefault="00BD18FC" w:rsidP="00BD18FC"/>
    <w:p w14:paraId="203B69ED" w14:textId="77777777" w:rsidR="001812C4" w:rsidRDefault="001812C4" w:rsidP="00BD18FC"/>
    <w:p w14:paraId="26518132" w14:textId="77777777" w:rsidR="001812C4" w:rsidRDefault="001812C4" w:rsidP="00BD18FC"/>
    <w:p w14:paraId="7ED2745C" w14:textId="77777777" w:rsidR="001812C4" w:rsidRDefault="001812C4" w:rsidP="00BD18FC"/>
    <w:p w14:paraId="11A87E09" w14:textId="77777777" w:rsidR="001812C4" w:rsidRDefault="001812C4" w:rsidP="00BD18FC"/>
    <w:p w14:paraId="3F95B1B3" w14:textId="77777777" w:rsidR="001812C4" w:rsidRDefault="001812C4" w:rsidP="00BD18FC"/>
    <w:p w14:paraId="0505CB89" w14:textId="77777777" w:rsidR="001812C4" w:rsidRDefault="001812C4" w:rsidP="00BD18FC"/>
    <w:p w14:paraId="4BA5919A" w14:textId="77777777" w:rsidR="001812C4" w:rsidRDefault="001812C4" w:rsidP="00BD18FC"/>
    <w:p w14:paraId="79AF0CDC" w14:textId="77777777" w:rsidR="00BD18FC" w:rsidRDefault="00BD18FC" w:rsidP="008F3170">
      <w:pPr>
        <w:pStyle w:val="Heading2"/>
      </w:pPr>
      <w:bookmarkStart w:id="7" w:name="_Toc147498093"/>
      <w:r>
        <w:lastRenderedPageBreak/>
        <w:t>3.2 Level 2: Container Diagram</w:t>
      </w:r>
      <w:bookmarkEnd w:id="7"/>
    </w:p>
    <w:p w14:paraId="50C04F31" w14:textId="020E0A4A" w:rsidR="00A23443" w:rsidRDefault="00A23443" w:rsidP="001812C4">
      <w:pPr>
        <w:ind w:firstLine="720"/>
      </w:pPr>
      <w:r w:rsidRPr="00A23443">
        <w:t>At Level 2,</w:t>
      </w:r>
      <w:r w:rsidR="00305FE6" w:rsidRPr="00305FE6">
        <w:t xml:space="preserve"> </w:t>
      </w:r>
      <w:r w:rsidR="00305FE6" w:rsidRPr="00305FE6">
        <w:t xml:space="preserve">we </w:t>
      </w:r>
      <w:r w:rsidR="00305FE6">
        <w:t>dive</w:t>
      </w:r>
      <w:r w:rsidR="00305FE6" w:rsidRPr="00305FE6">
        <w:t xml:space="preserve"> into the API and Data Management layer. This level consists of API controllers that handle user requests and serve as the bridge between the Front-End and the Core Application. It's also where the database is involved to store and retrieve data.</w:t>
      </w:r>
    </w:p>
    <w:p w14:paraId="4BCB80D4" w14:textId="13C10F76" w:rsidR="001812C4" w:rsidRDefault="00A23443" w:rsidP="00FD64E9">
      <w:pPr>
        <w:ind w:firstLine="720"/>
      </w:pPr>
      <w:r>
        <w:rPr>
          <w:noProof/>
        </w:rPr>
        <w:drawing>
          <wp:inline distT="0" distB="0" distL="0" distR="0" wp14:anchorId="707AE9DF" wp14:editId="215299F9">
            <wp:extent cx="4740250" cy="7102813"/>
            <wp:effectExtent l="0" t="0" r="3810" b="3175"/>
            <wp:docPr id="1360038652"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038652" name="Picture 1" descr="A diagram of a diagram&#10;&#10;Description automatically generated with medium confidence"/>
                    <pic:cNvPicPr/>
                  </pic:nvPicPr>
                  <pic:blipFill rotWithShape="1">
                    <a:blip r:embed="rId8">
                      <a:extLst>
                        <a:ext uri="{28A0092B-C50C-407E-A947-70E740481C1C}">
                          <a14:useLocalDpi xmlns:a14="http://schemas.microsoft.com/office/drawing/2010/main" val="0"/>
                        </a:ext>
                      </a:extLst>
                    </a:blip>
                    <a:srcRect t="18326" r="29832" b="49394"/>
                    <a:stretch/>
                  </pic:blipFill>
                  <pic:spPr bwMode="auto">
                    <a:xfrm>
                      <a:off x="0" y="0"/>
                      <a:ext cx="4744099" cy="7108581"/>
                    </a:xfrm>
                    <a:prstGeom prst="rect">
                      <a:avLst/>
                    </a:prstGeom>
                    <a:ln>
                      <a:noFill/>
                    </a:ln>
                    <a:extLst>
                      <a:ext uri="{53640926-AAD7-44D8-BBD7-CCE9431645EC}">
                        <a14:shadowObscured xmlns:a14="http://schemas.microsoft.com/office/drawing/2010/main"/>
                      </a:ext>
                    </a:extLst>
                  </pic:spPr>
                </pic:pic>
              </a:graphicData>
            </a:graphic>
          </wp:inline>
        </w:drawing>
      </w:r>
    </w:p>
    <w:p w14:paraId="2A0B2EEA" w14:textId="38C56FDB" w:rsidR="00BD18FC" w:rsidRDefault="00BD18FC" w:rsidP="008F3170">
      <w:pPr>
        <w:pStyle w:val="Heading2"/>
      </w:pPr>
      <w:bookmarkStart w:id="8" w:name="_Toc147498094"/>
      <w:r>
        <w:lastRenderedPageBreak/>
        <w:t>3.3 Level 3: Component Diagram</w:t>
      </w:r>
      <w:bookmarkEnd w:id="8"/>
    </w:p>
    <w:p w14:paraId="4D17349F" w14:textId="45C72900" w:rsidR="001812C4" w:rsidRDefault="00305FE6" w:rsidP="00FD64E9">
      <w:pPr>
        <w:ind w:firstLine="720"/>
        <w:rPr>
          <w:noProof/>
        </w:rPr>
      </w:pPr>
      <w:r w:rsidRPr="00305FE6">
        <w:t>The core of the application is at this level. It manages the business logic and application behavior. This level interacts with data stored in the database and ensures data consistency. Data access and storage are key aspects here, making it the heart of the application's functionality.</w:t>
      </w:r>
    </w:p>
    <w:p w14:paraId="0FF9ACCB" w14:textId="7E482327" w:rsidR="001812C4" w:rsidRDefault="00305FE6" w:rsidP="00FD64E9">
      <w:pPr>
        <w:ind w:firstLine="720"/>
      </w:pPr>
      <w:r>
        <w:rPr>
          <w:noProof/>
        </w:rPr>
        <w:t xml:space="preserve"> </w:t>
      </w:r>
      <w:r w:rsidR="00A23443">
        <w:rPr>
          <w:noProof/>
        </w:rPr>
        <w:drawing>
          <wp:inline distT="0" distB="0" distL="0" distR="0" wp14:anchorId="44A96B92" wp14:editId="1C8E7893">
            <wp:extent cx="5065985" cy="7072516"/>
            <wp:effectExtent l="0" t="0" r="1905" b="0"/>
            <wp:docPr id="798819022" name="Picture 2"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819022" name="Picture 2" descr="A diagram of a diagram&#10;&#10;Description automatically generated with medium confidence"/>
                    <pic:cNvPicPr/>
                  </pic:nvPicPr>
                  <pic:blipFill rotWithShape="1">
                    <a:blip r:embed="rId8">
                      <a:extLst>
                        <a:ext uri="{28A0092B-C50C-407E-A947-70E740481C1C}">
                          <a14:useLocalDpi xmlns:a14="http://schemas.microsoft.com/office/drawing/2010/main" val="0"/>
                        </a:ext>
                      </a:extLst>
                    </a:blip>
                    <a:srcRect t="57137"/>
                    <a:stretch/>
                  </pic:blipFill>
                  <pic:spPr bwMode="auto">
                    <a:xfrm>
                      <a:off x="0" y="0"/>
                      <a:ext cx="5078862" cy="7090494"/>
                    </a:xfrm>
                    <a:prstGeom prst="rect">
                      <a:avLst/>
                    </a:prstGeom>
                    <a:ln>
                      <a:noFill/>
                    </a:ln>
                    <a:extLst>
                      <a:ext uri="{53640926-AAD7-44D8-BBD7-CCE9431645EC}">
                        <a14:shadowObscured xmlns:a14="http://schemas.microsoft.com/office/drawing/2010/main"/>
                      </a:ext>
                    </a:extLst>
                  </pic:spPr>
                </pic:pic>
              </a:graphicData>
            </a:graphic>
          </wp:inline>
        </w:drawing>
      </w:r>
    </w:p>
    <w:p w14:paraId="618FF0CF" w14:textId="2A55B839" w:rsidR="00BD18FC" w:rsidRDefault="00BD18FC" w:rsidP="008F3170">
      <w:pPr>
        <w:pStyle w:val="Heading1"/>
      </w:pPr>
      <w:bookmarkStart w:id="9" w:name="_Toc147498095"/>
      <w:r w:rsidRPr="00BD18FC">
        <w:lastRenderedPageBreak/>
        <w:t>4. Explanations and Design Principles</w:t>
      </w:r>
      <w:bookmarkEnd w:id="9"/>
    </w:p>
    <w:p w14:paraId="4376A704" w14:textId="77777777" w:rsidR="00BD18FC" w:rsidRDefault="00BD18FC" w:rsidP="008F3170">
      <w:pPr>
        <w:ind w:firstLine="720"/>
      </w:pPr>
      <w:r>
        <w:t>In the Learning Management System (LMS) architecture, the application design adheres to the SOLID principles, which emphasize good software design practices. Here's how the SOLID principles are applied in the LMS:</w:t>
      </w:r>
    </w:p>
    <w:p w14:paraId="39F21680" w14:textId="77777777" w:rsidR="00BD18FC" w:rsidRDefault="00BD18FC" w:rsidP="00BD18FC"/>
    <w:p w14:paraId="1EB7B88E" w14:textId="6F1F65DD" w:rsidR="00BD18FC" w:rsidRPr="008F3170" w:rsidRDefault="00BD18FC" w:rsidP="00BD18FC">
      <w:pPr>
        <w:rPr>
          <w:b/>
          <w:bCs/>
        </w:rPr>
      </w:pPr>
      <w:r w:rsidRPr="008F3170">
        <w:rPr>
          <w:b/>
          <w:bCs/>
        </w:rPr>
        <w:t>Single Responsibility Principle (SRP):</w:t>
      </w:r>
    </w:p>
    <w:p w14:paraId="092FE62C" w14:textId="57F18DD4" w:rsidR="00BD18FC" w:rsidRDefault="00BD18FC" w:rsidP="00FD64E9">
      <w:pPr>
        <w:ind w:firstLine="720"/>
      </w:pPr>
      <w:r>
        <w:t>Example: The Create</w:t>
      </w:r>
      <w:r w:rsidR="008F3170">
        <w:t>Course</w:t>
      </w:r>
      <w:r>
        <w:t>UseCase, Update</w:t>
      </w:r>
      <w:r w:rsidR="008F3170">
        <w:t>Course</w:t>
      </w:r>
      <w:r>
        <w:t>UseCase, and Delete</w:t>
      </w:r>
      <w:r w:rsidR="008F3170">
        <w:t>Course</w:t>
      </w:r>
      <w:r>
        <w:t>UseCase classes each have a single responsibility related to user management. They encapsulate the logic for creating, updating, and deleting user accounts, respectively.</w:t>
      </w:r>
    </w:p>
    <w:p w14:paraId="0D9DDD82" w14:textId="77777777" w:rsidR="00BD18FC" w:rsidRDefault="00BD18FC" w:rsidP="00BD18FC"/>
    <w:p w14:paraId="20619FD5" w14:textId="2293BF61" w:rsidR="00BD18FC" w:rsidRPr="008F3170" w:rsidRDefault="00BD18FC" w:rsidP="00BD18FC">
      <w:pPr>
        <w:rPr>
          <w:b/>
          <w:bCs/>
        </w:rPr>
      </w:pPr>
      <w:r w:rsidRPr="008F3170">
        <w:rPr>
          <w:b/>
          <w:bCs/>
        </w:rPr>
        <w:t>Open/Closed Principle (OCP):</w:t>
      </w:r>
    </w:p>
    <w:p w14:paraId="5C3D7615" w14:textId="6994B5CF" w:rsidR="00BD18FC" w:rsidRDefault="00BD18FC" w:rsidP="00FD64E9">
      <w:pPr>
        <w:ind w:firstLine="720"/>
      </w:pPr>
      <w:r>
        <w:t>Example: The use cases (e.g., Create</w:t>
      </w:r>
      <w:r w:rsidR="008F3170">
        <w:t>Course</w:t>
      </w:r>
      <w:r>
        <w:t>UseCase</w:t>
      </w:r>
      <w:r w:rsidR="008F3170">
        <w:t>Impl</w:t>
      </w:r>
      <w:r>
        <w:t>, Update</w:t>
      </w:r>
      <w:r w:rsidR="008F3170">
        <w:t>Course</w:t>
      </w:r>
      <w:r>
        <w:t>UseCase</w:t>
      </w:r>
      <w:r w:rsidR="008F3170">
        <w:t>Impl</w:t>
      </w:r>
      <w:r>
        <w:t>) are defined by interfaces (Create</w:t>
      </w:r>
      <w:r w:rsidR="008F3170">
        <w:t>Course</w:t>
      </w:r>
      <w:r>
        <w:t>UseCase, Update</w:t>
      </w:r>
      <w:r w:rsidR="008F3170">
        <w:t>Course</w:t>
      </w:r>
      <w:r>
        <w:t>UseCase) that other developers can implement to extend the system's functionality. Existing code that uses these interfaces doesn't need to change when new use cases are added.</w:t>
      </w:r>
    </w:p>
    <w:p w14:paraId="3CE7FD50" w14:textId="77777777" w:rsidR="00BD18FC" w:rsidRDefault="00BD18FC" w:rsidP="00BD18FC"/>
    <w:p w14:paraId="4FC0F190" w14:textId="1921BBE4" w:rsidR="00BD18FC" w:rsidRPr="008F3170" w:rsidRDefault="00BD18FC" w:rsidP="00BD18FC">
      <w:pPr>
        <w:rPr>
          <w:b/>
          <w:bCs/>
        </w:rPr>
      </w:pPr>
      <w:r w:rsidRPr="008F3170">
        <w:rPr>
          <w:b/>
          <w:bCs/>
        </w:rPr>
        <w:t>Dependency Inversion Principle (DIP):</w:t>
      </w:r>
    </w:p>
    <w:p w14:paraId="6B62C345" w14:textId="6B9C37C7" w:rsidR="00BD18FC" w:rsidRDefault="00BD18FC" w:rsidP="00FD64E9">
      <w:pPr>
        <w:ind w:firstLine="720"/>
      </w:pPr>
      <w:r>
        <w:t>Example: The core components of the LMS (e.g., controllers, services) depend on the use case interfaces (e.g., Create</w:t>
      </w:r>
      <w:r w:rsidR="008F3170">
        <w:t>Course</w:t>
      </w:r>
      <w:r>
        <w:t>UseCase, Update</w:t>
      </w:r>
      <w:r w:rsidR="008F3170">
        <w:t>Course</w:t>
      </w:r>
      <w:r>
        <w:t>UseCase) rather than concrete implementations. This decouples the high-level components from low-level details, promoting flexibility and testability.</w:t>
      </w:r>
    </w:p>
    <w:sectPr w:rsidR="00BD18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C07D7"/>
    <w:multiLevelType w:val="hybridMultilevel"/>
    <w:tmpl w:val="E098E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E4178E"/>
    <w:multiLevelType w:val="hybridMultilevel"/>
    <w:tmpl w:val="B3680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622032"/>
    <w:multiLevelType w:val="hybridMultilevel"/>
    <w:tmpl w:val="8E329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329496">
    <w:abstractNumId w:val="1"/>
  </w:num>
  <w:num w:numId="2" w16cid:durableId="1647736172">
    <w:abstractNumId w:val="0"/>
  </w:num>
  <w:num w:numId="3" w16cid:durableId="6237348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8FC"/>
    <w:rsid w:val="00045B28"/>
    <w:rsid w:val="001812C4"/>
    <w:rsid w:val="00305FE6"/>
    <w:rsid w:val="004251B6"/>
    <w:rsid w:val="00725501"/>
    <w:rsid w:val="008F3170"/>
    <w:rsid w:val="00A23443"/>
    <w:rsid w:val="00A31513"/>
    <w:rsid w:val="00BD18FC"/>
    <w:rsid w:val="00F734F8"/>
    <w:rsid w:val="00FD6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93FDB"/>
  <w15:chartTrackingRefBased/>
  <w15:docId w15:val="{B8AF9E35-ED7A-42D1-BCA6-12E9761B8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55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31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550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25501"/>
    <w:pPr>
      <w:outlineLvl w:val="9"/>
    </w:pPr>
    <w:rPr>
      <w:kern w:val="0"/>
      <w14:ligatures w14:val="none"/>
    </w:rPr>
  </w:style>
  <w:style w:type="paragraph" w:styleId="TOC1">
    <w:name w:val="toc 1"/>
    <w:basedOn w:val="Normal"/>
    <w:next w:val="Normal"/>
    <w:autoRedefine/>
    <w:uiPriority w:val="39"/>
    <w:unhideWhenUsed/>
    <w:rsid w:val="008F3170"/>
    <w:pPr>
      <w:spacing w:after="100"/>
    </w:pPr>
  </w:style>
  <w:style w:type="character" w:styleId="Hyperlink">
    <w:name w:val="Hyperlink"/>
    <w:basedOn w:val="DefaultParagraphFont"/>
    <w:uiPriority w:val="99"/>
    <w:unhideWhenUsed/>
    <w:rsid w:val="008F3170"/>
    <w:rPr>
      <w:color w:val="0563C1" w:themeColor="hyperlink"/>
      <w:u w:val="single"/>
    </w:rPr>
  </w:style>
  <w:style w:type="character" w:customStyle="1" w:styleId="Heading2Char">
    <w:name w:val="Heading 2 Char"/>
    <w:basedOn w:val="DefaultParagraphFont"/>
    <w:link w:val="Heading2"/>
    <w:uiPriority w:val="9"/>
    <w:rsid w:val="008F317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F3170"/>
    <w:pPr>
      <w:spacing w:after="100"/>
      <w:ind w:left="220"/>
    </w:pPr>
  </w:style>
  <w:style w:type="paragraph" w:styleId="ListParagraph">
    <w:name w:val="List Paragraph"/>
    <w:basedOn w:val="Normal"/>
    <w:uiPriority w:val="34"/>
    <w:qFormat/>
    <w:rsid w:val="008F3170"/>
    <w:pPr>
      <w:ind w:left="720"/>
      <w:contextualSpacing/>
    </w:pPr>
  </w:style>
  <w:style w:type="paragraph" w:styleId="NoSpacing">
    <w:name w:val="No Spacing"/>
    <w:link w:val="NoSpacingChar"/>
    <w:uiPriority w:val="1"/>
    <w:qFormat/>
    <w:rsid w:val="00045B28"/>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045B28"/>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989199">
      <w:bodyDiv w:val="1"/>
      <w:marLeft w:val="0"/>
      <w:marRight w:val="0"/>
      <w:marTop w:val="0"/>
      <w:marBottom w:val="0"/>
      <w:divBdr>
        <w:top w:val="none" w:sz="0" w:space="0" w:color="auto"/>
        <w:left w:val="none" w:sz="0" w:space="0" w:color="auto"/>
        <w:bottom w:val="none" w:sz="0" w:space="0" w:color="auto"/>
        <w:right w:val="none" w:sz="0" w:space="0" w:color="auto"/>
      </w:divBdr>
    </w:div>
    <w:div w:id="1754203926">
      <w:bodyDiv w:val="1"/>
      <w:marLeft w:val="0"/>
      <w:marRight w:val="0"/>
      <w:marTop w:val="0"/>
      <w:marBottom w:val="0"/>
      <w:divBdr>
        <w:top w:val="none" w:sz="0" w:space="0" w:color="auto"/>
        <w:left w:val="none" w:sz="0" w:space="0" w:color="auto"/>
        <w:bottom w:val="none" w:sz="0" w:space="0" w:color="auto"/>
        <w:right w:val="none" w:sz="0" w:space="0" w:color="auto"/>
      </w:divBdr>
    </w:div>
    <w:div w:id="1913925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Semester 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9776ED-7605-4039-84D5-6732A303F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7</Pages>
  <Words>702</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Design document</vt:lpstr>
    </vt:vector>
  </TitlesOfParts>
  <Company/>
  <LinksUpToDate>false</LinksUpToDate>
  <CharactersWithSpaces>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LMS</dc:subject>
  <dc:creator>sumaya gabr</dc:creator>
  <cp:keywords/>
  <dc:description/>
  <cp:lastModifiedBy>sumaya gabr</cp:lastModifiedBy>
  <cp:revision>5</cp:revision>
  <dcterms:created xsi:type="dcterms:W3CDTF">2023-10-06T12:59:00Z</dcterms:created>
  <dcterms:modified xsi:type="dcterms:W3CDTF">2023-10-25T14:04:00Z</dcterms:modified>
</cp:coreProperties>
</file>