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FC7" w:rsidRDefault="0093303B">
      <w:pPr>
        <w:spacing w:before="74"/>
        <w:ind w:left="173"/>
        <w:jc w:val="center"/>
        <w:rPr>
          <w:sz w:val="32"/>
        </w:rPr>
      </w:pPr>
      <w:r>
        <w:rPr>
          <w:sz w:val="32"/>
        </w:rPr>
        <w:t>A</w:t>
      </w:r>
    </w:p>
    <w:p w:rsidR="00553FC7" w:rsidRDefault="0093303B">
      <w:pPr>
        <w:spacing w:before="196"/>
        <w:ind w:left="1428" w:right="1270"/>
        <w:jc w:val="center"/>
        <w:rPr>
          <w:b/>
          <w:sz w:val="40"/>
        </w:rPr>
      </w:pPr>
      <w:r>
        <w:rPr>
          <w:b/>
          <w:sz w:val="40"/>
        </w:rPr>
        <w:t>PROPOSAL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PROJECT</w:t>
      </w:r>
    </w:p>
    <w:p w:rsidR="00553FC7" w:rsidRDefault="0093303B">
      <w:pPr>
        <w:pStyle w:val="Heading2"/>
      </w:pPr>
      <w:bookmarkStart w:id="0" w:name="Entitled"/>
      <w:bookmarkEnd w:id="0"/>
      <w:r>
        <w:t>Entitled</w:t>
      </w:r>
    </w:p>
    <w:p w:rsidR="00553FC7" w:rsidRDefault="00553FC7">
      <w:pPr>
        <w:pStyle w:val="BodyText"/>
        <w:rPr>
          <w:sz w:val="32"/>
        </w:rPr>
      </w:pPr>
    </w:p>
    <w:p w:rsidR="00553FC7" w:rsidRDefault="0093303B">
      <w:pPr>
        <w:pStyle w:val="Title"/>
        <w:rPr>
          <w:i w:val="0"/>
        </w:rPr>
      </w:pPr>
      <w:r>
        <w:rPr>
          <w:i w:val="0"/>
        </w:rPr>
        <w:t>“</w:t>
      </w:r>
      <w:proofErr w:type="spellStart"/>
      <w:r>
        <w:t>Ele</w:t>
      </w:r>
      <w:proofErr w:type="spellEnd"/>
      <w:r>
        <w:t>-Desk</w:t>
      </w:r>
      <w:r>
        <w:rPr>
          <w:i w:val="0"/>
        </w:rPr>
        <w:t>”</w:t>
      </w:r>
    </w:p>
    <w:p w:rsidR="00553FC7" w:rsidRDefault="0093303B">
      <w:pPr>
        <w:pStyle w:val="Heading2"/>
        <w:spacing w:before="285"/>
        <w:ind w:left="1433"/>
      </w:pPr>
      <w:bookmarkStart w:id="1" w:name="Submitted_By"/>
      <w:bookmarkEnd w:id="1"/>
      <w:r>
        <w:rPr>
          <w:spacing w:val="-1"/>
        </w:rPr>
        <w:t>Submitted</w:t>
      </w:r>
      <w:r>
        <w:rPr>
          <w:spacing w:val="-8"/>
        </w:rPr>
        <w:t xml:space="preserve"> </w:t>
      </w:r>
      <w:r>
        <w:t>By</w:t>
      </w:r>
    </w:p>
    <w:p w:rsidR="00553FC7" w:rsidRDefault="00553FC7">
      <w:pPr>
        <w:pStyle w:val="BodyText"/>
        <w:rPr>
          <w:sz w:val="32"/>
        </w:rPr>
      </w:pPr>
    </w:p>
    <w:p w:rsidR="00553FC7" w:rsidRDefault="0093303B">
      <w:pPr>
        <w:spacing w:before="280"/>
        <w:ind w:left="1418" w:right="1270"/>
        <w:jc w:val="center"/>
        <w:rPr>
          <w:b/>
          <w:sz w:val="28"/>
        </w:rPr>
      </w:pPr>
      <w:proofErr w:type="spellStart"/>
      <w:r>
        <w:rPr>
          <w:b/>
          <w:sz w:val="28"/>
        </w:rPr>
        <w:t>Jimit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.S.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Dagli</w:t>
      </w:r>
      <w:proofErr w:type="spell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206090307002</w:t>
      </w:r>
      <w:r>
        <w:rPr>
          <w:b/>
          <w:sz w:val="28"/>
        </w:rPr>
        <w:t>)</w:t>
      </w:r>
    </w:p>
    <w:p w:rsidR="00553FC7" w:rsidRDefault="0093303B">
      <w:pPr>
        <w:spacing w:before="167" w:line="362" w:lineRule="auto"/>
        <w:ind w:left="2687" w:right="2517" w:hanging="5"/>
        <w:jc w:val="center"/>
        <w:rPr>
          <w:b/>
          <w:sz w:val="28"/>
        </w:rPr>
      </w:pPr>
      <w:r>
        <w:rPr>
          <w:b/>
          <w:sz w:val="28"/>
        </w:rPr>
        <w:t xml:space="preserve">Vishal .R. </w:t>
      </w:r>
      <w:proofErr w:type="spellStart"/>
      <w:r>
        <w:rPr>
          <w:b/>
          <w:sz w:val="28"/>
        </w:rPr>
        <w:t>Parmar</w:t>
      </w:r>
      <w:proofErr w:type="spellEnd"/>
      <w:r>
        <w:rPr>
          <w:b/>
          <w:sz w:val="28"/>
        </w:rPr>
        <w:t xml:space="preserve"> (</w:t>
      </w:r>
      <w:r>
        <w:rPr>
          <w:b/>
          <w:i/>
          <w:sz w:val="28"/>
        </w:rPr>
        <w:t>206090307031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w w:val="95"/>
          <w:sz w:val="28"/>
        </w:rPr>
        <w:t>Sumeet</w:t>
      </w:r>
      <w:proofErr w:type="spellEnd"/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.</w:t>
      </w:r>
      <w:proofErr w:type="spellStart"/>
      <w:r>
        <w:rPr>
          <w:b/>
          <w:w w:val="95"/>
          <w:sz w:val="28"/>
        </w:rPr>
        <w:t>K.Kapadia</w:t>
      </w:r>
      <w:proofErr w:type="spellEnd"/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(</w:t>
      </w:r>
      <w:r>
        <w:rPr>
          <w:b/>
          <w:i/>
          <w:w w:val="95"/>
          <w:sz w:val="28"/>
        </w:rPr>
        <w:t>206090307059</w:t>
      </w:r>
      <w:r>
        <w:rPr>
          <w:b/>
          <w:w w:val="95"/>
          <w:sz w:val="28"/>
        </w:rPr>
        <w:t>)</w:t>
      </w:r>
      <w:r>
        <w:rPr>
          <w:b/>
          <w:spacing w:val="-56"/>
          <w:w w:val="95"/>
          <w:sz w:val="28"/>
        </w:rPr>
        <w:t xml:space="preserve"> </w:t>
      </w:r>
      <w:proofErr w:type="spellStart"/>
      <w:r>
        <w:rPr>
          <w:b/>
          <w:sz w:val="28"/>
        </w:rPr>
        <w:t>Tirth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.M.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Doshi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206090307063</w:t>
      </w:r>
      <w:r>
        <w:rPr>
          <w:b/>
          <w:sz w:val="28"/>
        </w:rPr>
        <w:t>)</w:t>
      </w:r>
    </w:p>
    <w:p w:rsidR="00553FC7" w:rsidRDefault="00553FC7">
      <w:pPr>
        <w:pStyle w:val="BodyText"/>
        <w:rPr>
          <w:b/>
          <w:sz w:val="32"/>
        </w:rPr>
      </w:pPr>
    </w:p>
    <w:p w:rsidR="00553FC7" w:rsidRDefault="00553FC7">
      <w:pPr>
        <w:pStyle w:val="BodyText"/>
        <w:rPr>
          <w:b/>
          <w:sz w:val="32"/>
        </w:rPr>
      </w:pPr>
    </w:p>
    <w:p w:rsidR="00553FC7" w:rsidRDefault="0093303B">
      <w:pPr>
        <w:pStyle w:val="Heading1"/>
        <w:spacing w:before="221"/>
        <w:ind w:left="1438" w:right="1264"/>
        <w:jc w:val="center"/>
      </w:pPr>
      <w:bookmarkStart w:id="2" w:name="To"/>
      <w:bookmarkEnd w:id="2"/>
      <w:r>
        <w:t>To</w:t>
      </w:r>
    </w:p>
    <w:p w:rsidR="00553FC7" w:rsidRDefault="0093303B">
      <w:pPr>
        <w:spacing w:before="166"/>
        <w:ind w:left="1418" w:right="127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DEPARTMENT</w:t>
      </w:r>
    </w:p>
    <w:p w:rsidR="00553FC7" w:rsidRDefault="0093303B">
      <w:pPr>
        <w:pStyle w:val="Heading1"/>
        <w:ind w:left="1428" w:right="1270"/>
        <w:jc w:val="center"/>
      </w:pPr>
      <w:bookmarkStart w:id="3" w:name="C_U_SHAH_GOVT._POLYTECHNIC_–_SURENDRANAG"/>
      <w:bookmarkEnd w:id="3"/>
      <w:r>
        <w:t>C</w:t>
      </w:r>
      <w:r>
        <w:rPr>
          <w:spacing w:val="-10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SHAH</w:t>
      </w:r>
      <w:r>
        <w:rPr>
          <w:spacing w:val="-3"/>
        </w:rPr>
        <w:t xml:space="preserve"> </w:t>
      </w:r>
      <w:r>
        <w:t>GOVT.</w:t>
      </w:r>
      <w:r>
        <w:rPr>
          <w:spacing w:val="-8"/>
        </w:rPr>
        <w:t xml:space="preserve"> </w:t>
      </w:r>
      <w:r>
        <w:t>POLYTECHNIC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SURENDRANAGAR</w:t>
      </w:r>
    </w:p>
    <w:p w:rsidR="00553FC7" w:rsidRDefault="0093303B">
      <w:pPr>
        <w:pStyle w:val="BodyText"/>
        <w:rPr>
          <w:b/>
          <w:sz w:val="10"/>
        </w:rPr>
      </w:pPr>
      <w:r>
        <w:rPr>
          <w:noProof/>
          <w:lang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3724275</wp:posOffset>
            </wp:positionH>
            <wp:positionV relativeFrom="paragraph">
              <wp:posOffset>99658</wp:posOffset>
            </wp:positionV>
            <wp:extent cx="324032" cy="305942"/>
            <wp:effectExtent l="0" t="0" r="0" b="0"/>
            <wp:wrapTopAndBottom/>
            <wp:docPr id="1" name="image1.jpeg" descr="C:\Users\SANJAY\Downloads\LOGO CU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32" cy="30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FC7" w:rsidRDefault="00553FC7">
      <w:pPr>
        <w:pStyle w:val="BodyText"/>
        <w:rPr>
          <w:b/>
          <w:sz w:val="32"/>
        </w:rPr>
      </w:pPr>
    </w:p>
    <w:p w:rsidR="00553FC7" w:rsidRDefault="0093303B">
      <w:pPr>
        <w:spacing w:before="223" w:line="362" w:lineRule="auto"/>
        <w:ind w:left="1438" w:right="1270"/>
        <w:jc w:val="center"/>
        <w:rPr>
          <w:b/>
          <w:sz w:val="28"/>
        </w:rPr>
      </w:pPr>
      <w:r>
        <w:rPr>
          <w:b/>
          <w:sz w:val="28"/>
        </w:rPr>
        <w:t>GUJARAT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TECHNOLOGICAL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AHMEDABAD</w:t>
      </w:r>
      <w:r>
        <w:rPr>
          <w:b/>
          <w:spacing w:val="-58"/>
          <w:sz w:val="28"/>
        </w:rPr>
        <w:t xml:space="preserve"> </w:t>
      </w:r>
      <w:r>
        <w:rPr>
          <w:b/>
          <w:sz w:val="28"/>
        </w:rPr>
        <w:t>AUGUST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2022</w:t>
      </w:r>
    </w:p>
    <w:p w:rsidR="00553FC7" w:rsidRDefault="00553FC7">
      <w:pPr>
        <w:spacing w:line="362" w:lineRule="auto"/>
        <w:jc w:val="center"/>
        <w:rPr>
          <w:sz w:val="28"/>
        </w:rPr>
        <w:sectPr w:rsidR="00553FC7">
          <w:type w:val="continuous"/>
          <w:pgSz w:w="12240" w:h="15840"/>
          <w:pgMar w:top="1360" w:right="1300" w:bottom="280" w:left="1140" w:header="720" w:footer="720" w:gutter="0"/>
          <w:cols w:space="720"/>
        </w:sectPr>
      </w:pPr>
    </w:p>
    <w:p w:rsidR="00553FC7" w:rsidRDefault="0093303B">
      <w:pPr>
        <w:spacing w:before="78"/>
        <w:ind w:right="124"/>
        <w:jc w:val="right"/>
        <w:rPr>
          <w:b/>
          <w:sz w:val="32"/>
        </w:rPr>
      </w:pPr>
      <w:r>
        <w:rPr>
          <w:b/>
          <w:sz w:val="32"/>
        </w:rPr>
        <w:lastRenderedPageBreak/>
        <w:t>PROJECT PROFILE</w:t>
      </w:r>
    </w:p>
    <w:p w:rsidR="00553FC7" w:rsidRDefault="00553FC7">
      <w:pPr>
        <w:pStyle w:val="BodyText"/>
        <w:spacing w:before="1" w:after="1"/>
        <w:rPr>
          <w:b/>
          <w:sz w:val="18"/>
        </w:rPr>
      </w:pPr>
    </w:p>
    <w:tbl>
      <w:tblPr>
        <w:tblW w:w="0" w:type="auto"/>
        <w:tblInd w:w="2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23"/>
        <w:gridCol w:w="5623"/>
        <w:gridCol w:w="480"/>
      </w:tblGrid>
      <w:tr w:rsidR="00553FC7">
        <w:trPr>
          <w:trHeight w:val="719"/>
        </w:trPr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45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45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45"/>
              <w:rPr>
                <w:b/>
                <w:sz w:val="24"/>
              </w:rPr>
            </w:pPr>
            <w:r>
              <w:rPr>
                <w:b/>
                <w:sz w:val="24"/>
              </w:rPr>
              <w:t>G-3</w:t>
            </w:r>
          </w:p>
        </w:tc>
        <w:tc>
          <w:tcPr>
            <w:tcW w:w="480" w:type="dxa"/>
            <w:vMerge w:val="restart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553FC7">
        <w:trPr>
          <w:trHeight w:val="72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ELE-DESK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243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26"/>
              <w:rPr>
                <w:b/>
                <w:sz w:val="24"/>
              </w:rPr>
            </w:pPr>
            <w:r>
              <w:rPr>
                <w:b/>
                <w:sz w:val="24"/>
              </w:rPr>
              <w:t>Team Detail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553FC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553FC7" w:rsidRDefault="00553FC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553FC7" w:rsidRDefault="00553FC7">
            <w:pPr>
              <w:pStyle w:val="TableParagraph"/>
              <w:spacing w:before="2"/>
              <w:ind w:left="0"/>
              <w:rPr>
                <w:b/>
                <w:sz w:val="30"/>
              </w:rPr>
            </w:pPr>
          </w:p>
          <w:p w:rsidR="00553FC7" w:rsidRDefault="0093303B">
            <w:pPr>
              <w:pStyle w:val="TableParagraph"/>
              <w:spacing w:before="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21"/>
              <w:ind w:left="996" w:right="97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Jimit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.S.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Dagli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206090307002</w:t>
            </w:r>
            <w:r>
              <w:rPr>
                <w:sz w:val="28"/>
              </w:rPr>
              <w:t>)</w:t>
            </w:r>
          </w:p>
          <w:p w:rsidR="00553FC7" w:rsidRDefault="0093303B">
            <w:pPr>
              <w:pStyle w:val="TableParagraph"/>
              <w:spacing w:before="167" w:line="362" w:lineRule="auto"/>
              <w:ind w:left="647" w:right="621" w:hanging="1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Vishal .R. </w:t>
            </w:r>
            <w:proofErr w:type="spellStart"/>
            <w:r>
              <w:rPr>
                <w:sz w:val="28"/>
              </w:rPr>
              <w:t>Parmar</w:t>
            </w:r>
            <w:proofErr w:type="spellEnd"/>
            <w:r>
              <w:rPr>
                <w:sz w:val="28"/>
              </w:rPr>
              <w:t xml:space="preserve"> (</w:t>
            </w:r>
            <w:r>
              <w:rPr>
                <w:i/>
                <w:sz w:val="28"/>
              </w:rPr>
              <w:t>206090307031</w:t>
            </w:r>
            <w:r>
              <w:rPr>
                <w:sz w:val="28"/>
              </w:rPr>
              <w:t>)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Sumeet</w:t>
            </w:r>
            <w:proofErr w:type="spellEnd"/>
            <w:r>
              <w:rPr>
                <w:sz w:val="28"/>
              </w:rPr>
              <w:t xml:space="preserve"> .K. Kapadia (</w:t>
            </w:r>
            <w:r>
              <w:rPr>
                <w:i/>
                <w:sz w:val="28"/>
              </w:rPr>
              <w:t>206090307059</w:t>
            </w:r>
            <w:r>
              <w:rPr>
                <w:sz w:val="28"/>
              </w:rPr>
              <w:t>)</w:t>
            </w:r>
            <w:r>
              <w:rPr>
                <w:spacing w:val="-5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Tirth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.M.</w:t>
            </w:r>
            <w:r>
              <w:rPr>
                <w:spacing w:val="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Doshi</w:t>
            </w:r>
            <w:proofErr w:type="spellEnd"/>
            <w:r>
              <w:rPr>
                <w:sz w:val="28"/>
              </w:rPr>
              <w:t xml:space="preserve"> (</w:t>
            </w:r>
            <w:r>
              <w:rPr>
                <w:i/>
                <w:sz w:val="28"/>
              </w:rPr>
              <w:t>206090307063</w:t>
            </w:r>
            <w:r>
              <w:rPr>
                <w:sz w:val="28"/>
              </w:rPr>
              <w:t>)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72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Leader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40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Tirth</w:t>
            </w:r>
            <w:proofErr w:type="spellEnd"/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.M.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Doshi</w:t>
            </w:r>
            <w:proofErr w:type="spellEnd"/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(206090307063)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72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UDP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72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Guide (If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72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B.D.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Limbasiya</w:t>
            </w:r>
            <w:proofErr w:type="spellEnd"/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72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Category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spacing w:before="151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72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Front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729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Back End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719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93303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Sql</w:t>
            </w:r>
            <w:proofErr w:type="spellEnd"/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  <w:tr w:rsidR="00553FC7">
        <w:trPr>
          <w:trHeight w:val="214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553FC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553FC7" w:rsidRDefault="00553FC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553FC7" w:rsidRDefault="0093303B">
            <w:pPr>
              <w:pStyle w:val="TableParagraph"/>
              <w:spacing w:before="210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553FC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553FC7" w:rsidRDefault="00553FC7">
            <w:pPr>
              <w:pStyle w:val="TableParagraph"/>
              <w:spacing w:before="0"/>
              <w:ind w:left="0"/>
              <w:rPr>
                <w:b/>
                <w:sz w:val="28"/>
              </w:rPr>
            </w:pPr>
          </w:p>
          <w:p w:rsidR="00553FC7" w:rsidRDefault="0093303B">
            <w:pPr>
              <w:pStyle w:val="TableParagraph"/>
              <w:spacing w:before="21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3FC7" w:rsidRDefault="00553FC7">
            <w:pPr>
              <w:pStyle w:val="TableParagraph"/>
              <w:spacing w:before="10"/>
              <w:ind w:left="0"/>
              <w:rPr>
                <w:b/>
                <w:sz w:val="37"/>
              </w:rPr>
            </w:pPr>
          </w:p>
          <w:p w:rsidR="00553FC7" w:rsidRDefault="0093303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0"/>
              <w:ind w:hanging="361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  <w:p w:rsidR="00553FC7" w:rsidRDefault="0093303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553FC7" w:rsidRDefault="0093303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Order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553FC7" w:rsidRDefault="0093303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141"/>
              <w:ind w:hanging="361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</w:p>
        </w:tc>
        <w:tc>
          <w:tcPr>
            <w:tcW w:w="48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53FC7" w:rsidRDefault="00553FC7">
            <w:pPr>
              <w:rPr>
                <w:sz w:val="2"/>
                <w:szCs w:val="2"/>
              </w:rPr>
            </w:pPr>
          </w:p>
        </w:tc>
      </w:tr>
    </w:tbl>
    <w:p w:rsidR="00553FC7" w:rsidRDefault="00553FC7">
      <w:pPr>
        <w:rPr>
          <w:sz w:val="2"/>
          <w:szCs w:val="2"/>
        </w:rPr>
        <w:sectPr w:rsidR="00553FC7">
          <w:pgSz w:w="12240" w:h="15840"/>
          <w:pgMar w:top="1360" w:right="1300" w:bottom="280" w:left="1140" w:header="720" w:footer="720" w:gutter="0"/>
          <w:cols w:space="720"/>
        </w:sectPr>
      </w:pPr>
    </w:p>
    <w:p w:rsidR="00553FC7" w:rsidRDefault="00553FC7">
      <w:pPr>
        <w:pStyle w:val="BodyText"/>
        <w:rPr>
          <w:b/>
        </w:rPr>
      </w:pPr>
    </w:p>
    <w:p w:rsidR="00553FC7" w:rsidRDefault="0093303B">
      <w:pPr>
        <w:pStyle w:val="Heading1"/>
        <w:spacing w:before="98"/>
      </w:pPr>
      <w:bookmarkStart w:id="4" w:name="ABSTRACT:"/>
      <w:bookmarkEnd w:id="4"/>
      <w:r>
        <w:t>ABSTRACT:</w:t>
      </w:r>
    </w:p>
    <w:p w:rsidR="00553FC7" w:rsidRDefault="0093303B">
      <w:pPr>
        <w:pStyle w:val="BodyText"/>
        <w:spacing w:before="167" w:line="360" w:lineRule="auto"/>
        <w:ind w:left="305" w:right="138"/>
        <w:jc w:val="both"/>
      </w:pPr>
      <w:r>
        <w:t>The title is “</w:t>
      </w:r>
      <w:proofErr w:type="spellStart"/>
      <w:r>
        <w:t>Ele</w:t>
      </w:r>
      <w:proofErr w:type="spellEnd"/>
      <w:r>
        <w:t>-Desk”. “</w:t>
      </w:r>
      <w:proofErr w:type="spellStart"/>
      <w:r>
        <w:t>Ele</w:t>
      </w:r>
      <w:proofErr w:type="spellEnd"/>
      <w:r>
        <w:t>-Desk” project is a supply or sharing of resources between a</w:t>
      </w:r>
      <w:r>
        <w:rPr>
          <w:spacing w:val="1"/>
        </w:rPr>
        <w:t xml:space="preserve"> </w:t>
      </w:r>
      <w:r w:rsidR="00E255C1">
        <w:t>Supplier</w:t>
      </w:r>
      <w:r>
        <w:t>,</w:t>
      </w:r>
      <w:r w:rsidR="00E255C1">
        <w:t xml:space="preserve"> a Dealer and a W</w:t>
      </w:r>
      <w:r>
        <w:t>holesaler. There are a lot of products manufactured by the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“</w:t>
      </w:r>
      <w:r>
        <w:rPr>
          <w:i/>
          <w:u w:val="single"/>
        </w:rPr>
        <w:t>Zell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Electronics</w:t>
      </w:r>
      <w:r>
        <w:t>” like</w:t>
      </w:r>
      <w:r>
        <w:rPr>
          <w:spacing w:val="45"/>
        </w:rPr>
        <w:t xml:space="preserve"> </w:t>
      </w:r>
      <w:r>
        <w:t>laptop,</w:t>
      </w:r>
      <w:r>
        <w:rPr>
          <w:spacing w:val="-10"/>
        </w:rPr>
        <w:t xml:space="preserve"> </w:t>
      </w:r>
      <w:r>
        <w:t>TV’s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mobiles.</w:t>
      </w:r>
    </w:p>
    <w:p w:rsidR="00553FC7" w:rsidRDefault="0093303B">
      <w:pPr>
        <w:pStyle w:val="BodyText"/>
        <w:spacing w:line="364" w:lineRule="auto"/>
        <w:ind w:left="305" w:right="139"/>
        <w:jc w:val="both"/>
      </w:pPr>
      <w:r>
        <w:t xml:space="preserve">The </w:t>
      </w:r>
      <w:r w:rsidR="00835DFA">
        <w:t>Supplier</w:t>
      </w:r>
      <w:r w:rsidR="00E255C1">
        <w:t xml:space="preserve"> will be the supplier of the products. The D</w:t>
      </w:r>
      <w:r>
        <w:t>ealers will place the orders to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 w:rsidR="00E255C1">
        <w:t>Supplier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 w:rsidR="00E255C1">
        <w:t>W</w:t>
      </w:r>
      <w:r>
        <w:t>holesalers</w:t>
      </w:r>
      <w:r>
        <w:rPr>
          <w:spacing w:val="-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 w:rsidR="00E255C1">
        <w:t>D</w:t>
      </w:r>
      <w:r>
        <w:t>ealers.</w:t>
      </w:r>
    </w:p>
    <w:p w:rsidR="00553FC7" w:rsidRDefault="0093303B">
      <w:pPr>
        <w:pStyle w:val="BodyText"/>
        <w:spacing w:line="271" w:lineRule="exact"/>
        <w:ind w:left="305"/>
        <w:jc w:val="both"/>
      </w:pPr>
      <w:r>
        <w:t>Once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place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order,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 get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discount according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purchases.</w:t>
      </w:r>
    </w:p>
    <w:p w:rsidR="00553FC7" w:rsidRDefault="0093303B">
      <w:pPr>
        <w:pStyle w:val="BodyText"/>
        <w:spacing w:before="137" w:line="362" w:lineRule="auto"/>
        <w:ind w:left="305" w:right="128"/>
        <w:jc w:val="both"/>
      </w:pPr>
      <w:r>
        <w:t>“</w:t>
      </w:r>
      <w:proofErr w:type="spellStart"/>
      <w:r>
        <w:t>Ele</w:t>
      </w:r>
      <w:proofErr w:type="spellEnd"/>
      <w:r>
        <w:t>-Desk” is for resolving the problem of offline purchases and with this, we can make</w:t>
      </w:r>
      <w:r>
        <w:rPr>
          <w:spacing w:val="1"/>
        </w:rPr>
        <w:t xml:space="preserve"> </w:t>
      </w:r>
      <w:r>
        <w:t>online order which helps in saving time and making additional charges like travelling to the</w:t>
      </w:r>
      <w:r>
        <w:rPr>
          <w:spacing w:val="-50"/>
        </w:rPr>
        <w:t xml:space="preserve"> </w:t>
      </w:r>
      <w:r w:rsidR="00835DFA">
        <w:t>Supplier</w:t>
      </w:r>
      <w:r>
        <w:t>.</w:t>
      </w:r>
    </w:p>
    <w:p w:rsidR="00553FC7" w:rsidRDefault="00553FC7">
      <w:pPr>
        <w:pStyle w:val="BodyText"/>
        <w:rPr>
          <w:sz w:val="28"/>
        </w:rPr>
      </w:pPr>
    </w:p>
    <w:p w:rsidR="00553FC7" w:rsidRDefault="0093303B">
      <w:pPr>
        <w:pStyle w:val="Heading1"/>
        <w:spacing w:before="227"/>
      </w:pPr>
      <w:bookmarkStart w:id="5" w:name="INTRODUCTION:"/>
      <w:bookmarkEnd w:id="5"/>
      <w:r>
        <w:t>INTRODUCTION:</w:t>
      </w:r>
    </w:p>
    <w:p w:rsidR="00553FC7" w:rsidRDefault="0093303B">
      <w:pPr>
        <w:pStyle w:val="BodyText"/>
        <w:spacing w:before="165"/>
        <w:ind w:left="305"/>
        <w:jc w:val="both"/>
        <w:rPr>
          <w:rFonts w:ascii="Calibri" w:hAnsi="Calibri"/>
        </w:rPr>
      </w:pPr>
      <w:r>
        <w:rPr>
          <w:rFonts w:ascii="Calibri" w:hAnsi="Calibri"/>
        </w:rPr>
        <w:t>“</w:t>
      </w:r>
      <w:proofErr w:type="spellStart"/>
      <w:r>
        <w:rPr>
          <w:rFonts w:ascii="Calibri" w:hAnsi="Calibri"/>
        </w:rPr>
        <w:t>Ele</w:t>
      </w:r>
      <w:proofErr w:type="spellEnd"/>
      <w:r>
        <w:rPr>
          <w:rFonts w:ascii="Calibri" w:hAnsi="Calibri"/>
        </w:rPr>
        <w:t>-Desk”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contains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six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main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modules.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are:--</w:t>
      </w:r>
    </w:p>
    <w:p w:rsidR="00553FC7" w:rsidRDefault="0093303B" w:rsidP="00835DFA">
      <w:pPr>
        <w:pStyle w:val="ListParagraph"/>
        <w:numPr>
          <w:ilvl w:val="0"/>
          <w:numId w:val="8"/>
        </w:numPr>
        <w:tabs>
          <w:tab w:val="left" w:pos="1026"/>
        </w:tabs>
        <w:spacing w:before="149" w:line="360" w:lineRule="auto"/>
        <w:ind w:right="130"/>
        <w:rPr>
          <w:sz w:val="24"/>
        </w:rPr>
      </w:pPr>
      <w:r>
        <w:rPr>
          <w:sz w:val="24"/>
          <w:u w:val="single"/>
        </w:rPr>
        <w:t>Users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Module</w:t>
      </w:r>
      <w:proofErr w:type="gramStart"/>
      <w:r>
        <w:rPr>
          <w:sz w:val="24"/>
        </w:rPr>
        <w:t>:---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accounts.</w:t>
      </w:r>
      <w:r>
        <w:rPr>
          <w:spacing w:val="1"/>
          <w:sz w:val="24"/>
        </w:rPr>
        <w:t xml:space="preserve"> </w:t>
      </w:r>
      <w:r w:rsidR="002B2DDA">
        <w:rPr>
          <w:sz w:val="24"/>
        </w:rPr>
        <w:t>Supplier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 w:rsidR="00E255C1">
        <w:rPr>
          <w:sz w:val="24"/>
        </w:rPr>
        <w:t xml:space="preserve"> </w:t>
      </w:r>
      <w:r>
        <w:rPr>
          <w:sz w:val="24"/>
        </w:rPr>
        <w:t>create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accounts for Supplier. And the Supplier will create the</w:t>
      </w:r>
      <w:r>
        <w:rPr>
          <w:spacing w:val="1"/>
          <w:sz w:val="24"/>
        </w:rPr>
        <w:t xml:space="preserve"> </w:t>
      </w:r>
      <w:r>
        <w:rPr>
          <w:sz w:val="24"/>
        </w:rPr>
        <w:t>accounts for</w:t>
      </w:r>
      <w:r w:rsidR="004362F5">
        <w:rPr>
          <w:sz w:val="24"/>
        </w:rPr>
        <w:t xml:space="preserve"> Dealers and D</w:t>
      </w:r>
      <w:r>
        <w:rPr>
          <w:sz w:val="24"/>
        </w:rPr>
        <w:t>ealers will create the accounts for Wholesalers. Each accounts</w:t>
      </w:r>
      <w:r>
        <w:rPr>
          <w:spacing w:val="1"/>
          <w:sz w:val="24"/>
        </w:rPr>
        <w:t xml:space="preserve"> </w:t>
      </w:r>
      <w:r>
        <w:rPr>
          <w:sz w:val="24"/>
        </w:rPr>
        <w:t>will have default passwords. All of them will be able to access the account by logging in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:rsidR="00553FC7" w:rsidRDefault="0093303B" w:rsidP="00835DFA">
      <w:pPr>
        <w:pStyle w:val="ListParagraph"/>
        <w:numPr>
          <w:ilvl w:val="0"/>
          <w:numId w:val="8"/>
        </w:numPr>
        <w:tabs>
          <w:tab w:val="left" w:pos="1026"/>
        </w:tabs>
        <w:spacing w:line="362" w:lineRule="auto"/>
        <w:ind w:right="137"/>
        <w:rPr>
          <w:sz w:val="24"/>
        </w:rPr>
      </w:pPr>
      <w:r>
        <w:rPr>
          <w:sz w:val="24"/>
          <w:u w:val="single"/>
        </w:rPr>
        <w:t>Product Management</w:t>
      </w:r>
      <w:proofErr w:type="gramStart"/>
      <w:r>
        <w:rPr>
          <w:sz w:val="24"/>
        </w:rPr>
        <w:t>:---</w:t>
      </w:r>
      <w:proofErr w:type="gramEnd"/>
      <w:r>
        <w:rPr>
          <w:sz w:val="24"/>
        </w:rPr>
        <w:t>The admin will add the products and will also maintain the</w:t>
      </w:r>
      <w:r>
        <w:rPr>
          <w:spacing w:val="1"/>
          <w:sz w:val="24"/>
        </w:rPr>
        <w:t xml:space="preserve"> </w:t>
      </w:r>
      <w:r>
        <w:rPr>
          <w:sz w:val="24"/>
        </w:rPr>
        <w:t>quantity of products.</w:t>
      </w:r>
      <w:r w:rsidR="004362F5">
        <w:rPr>
          <w:sz w:val="24"/>
        </w:rPr>
        <w:t xml:space="preserve"> </w:t>
      </w:r>
      <w:r>
        <w:rPr>
          <w:sz w:val="24"/>
        </w:rPr>
        <w:t>Discounts will be given according to their purchases. The warranty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 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managed.</w:t>
      </w:r>
    </w:p>
    <w:p w:rsidR="00553FC7" w:rsidRDefault="0093303B" w:rsidP="00835DFA">
      <w:pPr>
        <w:pStyle w:val="ListParagraph"/>
        <w:numPr>
          <w:ilvl w:val="0"/>
          <w:numId w:val="8"/>
        </w:numPr>
        <w:tabs>
          <w:tab w:val="left" w:pos="1026"/>
        </w:tabs>
        <w:spacing w:line="360" w:lineRule="auto"/>
        <w:ind w:right="134"/>
        <w:rPr>
          <w:sz w:val="24"/>
        </w:rPr>
      </w:pPr>
      <w:r>
        <w:rPr>
          <w:sz w:val="24"/>
          <w:u w:val="single"/>
        </w:rPr>
        <w:t xml:space="preserve">Order </w:t>
      </w:r>
      <w:proofErr w:type="gramStart"/>
      <w:r>
        <w:rPr>
          <w:sz w:val="24"/>
          <w:u w:val="single"/>
        </w:rPr>
        <w:t xml:space="preserve">Management </w:t>
      </w:r>
      <w:r>
        <w:rPr>
          <w:sz w:val="24"/>
        </w:rPr>
        <w:t>:---</w:t>
      </w:r>
      <w:proofErr w:type="gramEnd"/>
      <w:r>
        <w:rPr>
          <w:sz w:val="24"/>
        </w:rPr>
        <w:t xml:space="preserve"> The</w:t>
      </w:r>
      <w:r w:rsidR="00144C9B">
        <w:rPr>
          <w:sz w:val="24"/>
        </w:rPr>
        <w:t xml:space="preserve"> Supplier</w:t>
      </w:r>
      <w:r>
        <w:rPr>
          <w:sz w:val="24"/>
        </w:rPr>
        <w:t xml:space="preserve"> will receive the orders from the</w:t>
      </w:r>
      <w:r>
        <w:rPr>
          <w:spacing w:val="1"/>
          <w:sz w:val="24"/>
        </w:rPr>
        <w:t xml:space="preserve"> </w:t>
      </w:r>
      <w:r w:rsidR="00144C9B">
        <w:rPr>
          <w:sz w:val="24"/>
        </w:rPr>
        <w:t>Dealers. And the W</w:t>
      </w:r>
      <w:r>
        <w:rPr>
          <w:sz w:val="24"/>
        </w:rPr>
        <w:t xml:space="preserve">holesalers will be able to </w:t>
      </w:r>
      <w:r w:rsidR="00144C9B">
        <w:rPr>
          <w:sz w:val="24"/>
        </w:rPr>
        <w:t>place orders to the D</w:t>
      </w:r>
      <w:r>
        <w:rPr>
          <w:sz w:val="24"/>
        </w:rPr>
        <w:t>ealers. The product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goes in the flow of </w:t>
      </w:r>
      <w:r w:rsidR="00144C9B">
        <w:rPr>
          <w:sz w:val="24"/>
        </w:rPr>
        <w:t>Supplier</w:t>
      </w:r>
      <w:r>
        <w:rPr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Dealers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Wholesalers. The admin will</w:t>
      </w:r>
      <w:r>
        <w:rPr>
          <w:spacing w:val="1"/>
          <w:sz w:val="24"/>
        </w:rPr>
        <w:t xml:space="preserve"> </w:t>
      </w:r>
      <w:r>
        <w:rPr>
          <w:sz w:val="24"/>
        </w:rPr>
        <w:t>receive the notification of the order placed by the dealers and dealers will receive the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2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by the</w:t>
      </w:r>
      <w:r>
        <w:rPr>
          <w:spacing w:val="-2"/>
          <w:sz w:val="24"/>
        </w:rPr>
        <w:t xml:space="preserve"> </w:t>
      </w:r>
      <w:r>
        <w:rPr>
          <w:sz w:val="24"/>
        </w:rPr>
        <w:t>wholesalers.</w:t>
      </w:r>
    </w:p>
    <w:p w:rsidR="00553FC7" w:rsidRDefault="0093303B" w:rsidP="00835DFA">
      <w:pPr>
        <w:pStyle w:val="ListParagraph"/>
        <w:numPr>
          <w:ilvl w:val="0"/>
          <w:numId w:val="8"/>
        </w:numPr>
        <w:tabs>
          <w:tab w:val="left" w:pos="1026"/>
        </w:tabs>
        <w:spacing w:before="78" w:line="350" w:lineRule="auto"/>
        <w:ind w:right="116"/>
        <w:rPr>
          <w:rFonts w:ascii="Times New Roman"/>
          <w:sz w:val="24"/>
        </w:rPr>
      </w:pPr>
      <w:r>
        <w:rPr>
          <w:sz w:val="24"/>
          <w:u w:val="single"/>
        </w:rPr>
        <w:t xml:space="preserve">Customer </w:t>
      </w:r>
      <w:proofErr w:type="gramStart"/>
      <w:r>
        <w:rPr>
          <w:sz w:val="24"/>
          <w:u w:val="single"/>
        </w:rPr>
        <w:t>Care</w:t>
      </w:r>
      <w:r w:rsidR="00176933">
        <w:rPr>
          <w:sz w:val="24"/>
        </w:rPr>
        <w:t xml:space="preserve"> :---</w:t>
      </w:r>
      <w:proofErr w:type="gramEnd"/>
      <w:r w:rsidR="00176933">
        <w:rPr>
          <w:sz w:val="24"/>
        </w:rPr>
        <w:t xml:space="preserve"> The Dealers and W</w:t>
      </w:r>
      <w:r>
        <w:rPr>
          <w:sz w:val="24"/>
        </w:rPr>
        <w:t>holesalers able to call to the customer care number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complaint</w:t>
      </w:r>
      <w:r>
        <w:rPr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its product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either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get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repaired,get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returned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replaced.</w:t>
      </w:r>
    </w:p>
    <w:p w:rsidR="00553FC7" w:rsidRDefault="00553FC7">
      <w:pPr>
        <w:spacing w:line="350" w:lineRule="auto"/>
        <w:jc w:val="both"/>
        <w:rPr>
          <w:rFonts w:ascii="Times New Roman"/>
          <w:sz w:val="24"/>
        </w:rPr>
        <w:sectPr w:rsidR="00553FC7">
          <w:pgSz w:w="12240" w:h="15840"/>
          <w:pgMar w:top="1500" w:right="1300" w:bottom="280" w:left="1140" w:header="720" w:footer="720" w:gutter="0"/>
          <w:cols w:space="720"/>
        </w:sectPr>
      </w:pPr>
    </w:p>
    <w:p w:rsidR="00553FC7" w:rsidRDefault="0093303B">
      <w:pPr>
        <w:pStyle w:val="Heading1"/>
        <w:spacing w:before="76"/>
      </w:pPr>
      <w:bookmarkStart w:id="6" w:name="MOTIVATION:"/>
      <w:bookmarkEnd w:id="6"/>
      <w:r>
        <w:lastRenderedPageBreak/>
        <w:t>MOTIVATION:</w:t>
      </w:r>
    </w:p>
    <w:p w:rsidR="00721D0A" w:rsidRPr="002F46A3" w:rsidRDefault="000F52BE" w:rsidP="002F46A3">
      <w:pPr>
        <w:pStyle w:val="Heading1"/>
        <w:numPr>
          <w:ilvl w:val="0"/>
          <w:numId w:val="10"/>
        </w:numPr>
        <w:rPr>
          <w:b w:val="0"/>
          <w:sz w:val="24"/>
          <w:szCs w:val="24"/>
        </w:rPr>
      </w:pPr>
      <w:bookmarkStart w:id="7" w:name="SCOPE:"/>
      <w:bookmarkEnd w:id="7"/>
      <w:r w:rsidRPr="002F46A3">
        <w:rPr>
          <w:b w:val="0"/>
          <w:sz w:val="24"/>
          <w:szCs w:val="24"/>
        </w:rPr>
        <w:t>Motivation for this project is that the Dealers and Wholesalers face a trouble in offline order.</w:t>
      </w:r>
    </w:p>
    <w:p w:rsidR="00721D0A" w:rsidRPr="002F46A3" w:rsidRDefault="000F52BE" w:rsidP="002F46A3">
      <w:pPr>
        <w:pStyle w:val="Heading1"/>
        <w:numPr>
          <w:ilvl w:val="0"/>
          <w:numId w:val="10"/>
        </w:numPr>
        <w:rPr>
          <w:b w:val="0"/>
          <w:sz w:val="24"/>
          <w:szCs w:val="24"/>
        </w:rPr>
      </w:pPr>
      <w:r w:rsidRPr="002F46A3">
        <w:rPr>
          <w:b w:val="0"/>
          <w:sz w:val="24"/>
          <w:szCs w:val="24"/>
        </w:rPr>
        <w:t xml:space="preserve">The outcome for this project is that we are able to place the orders online. </w:t>
      </w:r>
    </w:p>
    <w:p w:rsidR="00721D0A" w:rsidRPr="002F46A3" w:rsidRDefault="000F52BE" w:rsidP="002F46A3">
      <w:pPr>
        <w:pStyle w:val="Heading1"/>
        <w:numPr>
          <w:ilvl w:val="0"/>
          <w:numId w:val="10"/>
        </w:numPr>
        <w:rPr>
          <w:sz w:val="24"/>
          <w:szCs w:val="24"/>
        </w:rPr>
      </w:pPr>
      <w:r w:rsidRPr="002F46A3">
        <w:rPr>
          <w:b w:val="0"/>
          <w:sz w:val="24"/>
          <w:szCs w:val="24"/>
        </w:rPr>
        <w:t xml:space="preserve">The Supplier, Dealers and Wholesalers all of them will be benefitted. </w:t>
      </w:r>
    </w:p>
    <w:p w:rsidR="002F46A3" w:rsidRPr="002F46A3" w:rsidRDefault="002F46A3" w:rsidP="002F46A3">
      <w:pPr>
        <w:pStyle w:val="Heading1"/>
        <w:ind w:left="720"/>
        <w:rPr>
          <w:sz w:val="24"/>
          <w:szCs w:val="24"/>
        </w:rPr>
      </w:pPr>
    </w:p>
    <w:p w:rsidR="00553FC7" w:rsidRDefault="0093303B">
      <w:pPr>
        <w:pStyle w:val="Heading1"/>
      </w:pPr>
      <w:r>
        <w:t>SCOPE:</w:t>
      </w:r>
    </w:p>
    <w:p w:rsidR="00721D0A" w:rsidRPr="00B22DED" w:rsidRDefault="000F52BE" w:rsidP="002F46A3">
      <w:pPr>
        <w:pStyle w:val="Heading1"/>
        <w:numPr>
          <w:ilvl w:val="0"/>
          <w:numId w:val="13"/>
        </w:numPr>
        <w:spacing w:before="153"/>
        <w:rPr>
          <w:rFonts w:ascii="Calibri" w:eastAsia="Calibri" w:hAnsi="Calibri" w:cs="Calibri"/>
          <w:b w:val="0"/>
          <w:sz w:val="24"/>
        </w:rPr>
      </w:pPr>
      <w:bookmarkStart w:id="8" w:name="OBJECTIVES:"/>
      <w:bookmarkEnd w:id="8"/>
      <w:r w:rsidRPr="00B22DED">
        <w:rPr>
          <w:rFonts w:ascii="Calibri" w:eastAsia="Calibri" w:hAnsi="Calibri" w:cs="Calibri"/>
          <w:b w:val="0"/>
          <w:sz w:val="24"/>
        </w:rPr>
        <w:t>Using our project the Dealers and Wholesalers are able to easily place the order to the Supplier.</w:t>
      </w:r>
    </w:p>
    <w:p w:rsidR="002F46A3" w:rsidRPr="002F46A3" w:rsidRDefault="000F52BE" w:rsidP="002F46A3">
      <w:pPr>
        <w:pStyle w:val="Heading1"/>
        <w:numPr>
          <w:ilvl w:val="0"/>
          <w:numId w:val="13"/>
        </w:numPr>
        <w:spacing w:before="153"/>
        <w:rPr>
          <w:rFonts w:ascii="Calibri Light" w:eastAsia="Calibri" w:hAnsi="Calibri Light" w:cs="Calibri"/>
          <w:b w:val="0"/>
          <w:sz w:val="24"/>
        </w:rPr>
      </w:pPr>
      <w:r w:rsidRPr="00B22DED">
        <w:rPr>
          <w:rFonts w:ascii="Calibri" w:eastAsia="Calibri" w:hAnsi="Calibri" w:cs="Calibri"/>
          <w:b w:val="0"/>
          <w:sz w:val="24"/>
        </w:rPr>
        <w:t>This will save a lot of time and money of Dealers and Wholesalers.</w:t>
      </w:r>
    </w:p>
    <w:p w:rsidR="002F46A3" w:rsidRDefault="0093303B" w:rsidP="002F46A3">
      <w:pPr>
        <w:pStyle w:val="Heading1"/>
        <w:spacing w:before="153"/>
      </w:pPr>
      <w:r>
        <w:t>OBJECTIVES:</w:t>
      </w:r>
    </w:p>
    <w:p w:rsidR="00721D0A" w:rsidRPr="002F46A3" w:rsidRDefault="000F52BE" w:rsidP="002F46A3">
      <w:pPr>
        <w:pStyle w:val="BodyText"/>
        <w:numPr>
          <w:ilvl w:val="0"/>
          <w:numId w:val="12"/>
        </w:numPr>
        <w:spacing w:before="5"/>
        <w:rPr>
          <w:rFonts w:eastAsia="Calibri" w:hAnsi="Calibri" w:cs="Calibri"/>
        </w:rPr>
      </w:pPr>
      <w:r w:rsidRPr="002F46A3">
        <w:rPr>
          <w:rFonts w:eastAsia="Calibri" w:hAnsi="Calibri" w:cs="Calibri"/>
          <w:bCs/>
        </w:rPr>
        <w:t>Save time of Dealers and Wholesalers.</w:t>
      </w:r>
    </w:p>
    <w:p w:rsidR="00721D0A" w:rsidRPr="002F46A3" w:rsidRDefault="000F52BE" w:rsidP="002F46A3">
      <w:pPr>
        <w:pStyle w:val="BodyText"/>
        <w:numPr>
          <w:ilvl w:val="0"/>
          <w:numId w:val="12"/>
        </w:numPr>
        <w:spacing w:before="5"/>
        <w:rPr>
          <w:rFonts w:eastAsia="Calibri" w:hAnsi="Calibri" w:cs="Calibri"/>
        </w:rPr>
      </w:pPr>
      <w:r w:rsidRPr="002F46A3">
        <w:rPr>
          <w:rFonts w:eastAsia="Calibri" w:hAnsi="Calibri" w:cs="Calibri"/>
          <w:bCs/>
        </w:rPr>
        <w:t>Efficiency.</w:t>
      </w:r>
    </w:p>
    <w:p w:rsidR="00721D0A" w:rsidRPr="002F46A3" w:rsidRDefault="000F52BE" w:rsidP="002F46A3">
      <w:pPr>
        <w:pStyle w:val="BodyText"/>
        <w:numPr>
          <w:ilvl w:val="0"/>
          <w:numId w:val="12"/>
        </w:numPr>
        <w:spacing w:before="5"/>
        <w:rPr>
          <w:rFonts w:eastAsia="Calibri" w:hAnsi="Calibri" w:cs="Calibri"/>
        </w:rPr>
      </w:pPr>
      <w:r w:rsidRPr="002F46A3">
        <w:rPr>
          <w:rFonts w:eastAsia="Calibri" w:hAnsi="Calibri" w:cs="Calibri"/>
          <w:bCs/>
        </w:rPr>
        <w:t>Preventing the extra cost of travelling of Dealers and Wholesalers.</w:t>
      </w:r>
    </w:p>
    <w:p w:rsidR="00553FC7" w:rsidRDefault="00553FC7">
      <w:pPr>
        <w:pStyle w:val="BodyText"/>
        <w:spacing w:before="5"/>
        <w:rPr>
          <w:rFonts w:ascii="Times New Roman"/>
          <w:sz w:val="9"/>
        </w:rPr>
      </w:pPr>
    </w:p>
    <w:p w:rsidR="00553FC7" w:rsidRDefault="0093303B">
      <w:pPr>
        <w:pStyle w:val="Heading1"/>
        <w:spacing w:before="98"/>
      </w:pPr>
      <w:bookmarkStart w:id="9" w:name="FEATURES_OR_FUNCTIONALITIES:"/>
      <w:bookmarkEnd w:id="9"/>
      <w:r>
        <w:rPr>
          <w:w w:val="95"/>
        </w:rPr>
        <w:t>FEATURES</w:t>
      </w:r>
      <w:r>
        <w:rPr>
          <w:spacing w:val="101"/>
        </w:rPr>
        <w:t xml:space="preserve"> </w:t>
      </w:r>
      <w:r>
        <w:rPr>
          <w:w w:val="95"/>
        </w:rPr>
        <w:t>OR</w:t>
      </w:r>
      <w:r>
        <w:rPr>
          <w:spacing w:val="78"/>
        </w:rPr>
        <w:t xml:space="preserve"> </w:t>
      </w:r>
      <w:r>
        <w:rPr>
          <w:w w:val="95"/>
        </w:rPr>
        <w:t>FUNCTIONALITIES:</w:t>
      </w:r>
    </w:p>
    <w:p w:rsidR="00553FC7" w:rsidRDefault="0093303B">
      <w:pPr>
        <w:pStyle w:val="ListParagraph"/>
        <w:numPr>
          <w:ilvl w:val="0"/>
          <w:numId w:val="3"/>
        </w:numPr>
        <w:tabs>
          <w:tab w:val="left" w:pos="1026"/>
        </w:tabs>
        <w:spacing w:before="161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-9"/>
          <w:sz w:val="24"/>
        </w:rPr>
        <w:t xml:space="preserve"> </w:t>
      </w:r>
      <w:r w:rsidR="00B22DED">
        <w:rPr>
          <w:rFonts w:ascii="Cambria"/>
          <w:sz w:val="24"/>
        </w:rPr>
        <w:t>D</w:t>
      </w:r>
      <w:r>
        <w:rPr>
          <w:rFonts w:ascii="Cambria"/>
          <w:sz w:val="24"/>
        </w:rPr>
        <w:t>ealers</w:t>
      </w:r>
      <w:r>
        <w:rPr>
          <w:rFonts w:ascii="Cambria"/>
          <w:spacing w:val="-8"/>
          <w:sz w:val="24"/>
        </w:rPr>
        <w:t xml:space="preserve"> </w:t>
      </w:r>
      <w:r w:rsidR="00B22DED">
        <w:rPr>
          <w:rFonts w:ascii="Cambria"/>
          <w:sz w:val="24"/>
        </w:rPr>
        <w:t>and W</w:t>
      </w:r>
      <w:r>
        <w:rPr>
          <w:rFonts w:ascii="Cambria"/>
          <w:sz w:val="24"/>
        </w:rPr>
        <w:t>holesalers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are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able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to place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orders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easily.</w:t>
      </w:r>
    </w:p>
    <w:p w:rsidR="00553FC7" w:rsidRDefault="0093303B">
      <w:pPr>
        <w:pStyle w:val="ListParagraph"/>
        <w:numPr>
          <w:ilvl w:val="0"/>
          <w:numId w:val="3"/>
        </w:numPr>
        <w:tabs>
          <w:tab w:val="left" w:pos="1026"/>
        </w:tabs>
        <w:spacing w:before="142" w:line="364" w:lineRule="auto"/>
        <w:ind w:right="165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1"/>
          <w:sz w:val="24"/>
        </w:rPr>
        <w:t xml:space="preserve"> </w:t>
      </w:r>
      <w:r w:rsidR="00B22DED">
        <w:rPr>
          <w:rFonts w:ascii="Cambria"/>
          <w:sz w:val="24"/>
        </w:rPr>
        <w:t>D</w:t>
      </w:r>
      <w:r>
        <w:rPr>
          <w:rFonts w:ascii="Cambria"/>
          <w:sz w:val="24"/>
        </w:rPr>
        <w:t>e</w:t>
      </w:r>
      <w:bookmarkStart w:id="10" w:name="_GoBack"/>
      <w:bookmarkEnd w:id="10"/>
      <w:r>
        <w:rPr>
          <w:rFonts w:ascii="Cambria"/>
          <w:sz w:val="24"/>
        </w:rPr>
        <w:t>aler</w:t>
      </w:r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9"/>
          <w:sz w:val="24"/>
        </w:rPr>
        <w:t xml:space="preserve"> </w:t>
      </w:r>
      <w:r w:rsidR="00B22DED">
        <w:rPr>
          <w:rFonts w:ascii="Cambria"/>
          <w:sz w:val="24"/>
        </w:rPr>
        <w:t>W</w:t>
      </w:r>
      <w:r>
        <w:rPr>
          <w:rFonts w:ascii="Cambria"/>
          <w:sz w:val="24"/>
        </w:rPr>
        <w:t>holesalers</w:t>
      </w:r>
      <w:r>
        <w:rPr>
          <w:rFonts w:ascii="Cambria"/>
          <w:spacing w:val="2"/>
          <w:sz w:val="24"/>
        </w:rPr>
        <w:t xml:space="preserve"> </w:t>
      </w:r>
      <w:r>
        <w:rPr>
          <w:rFonts w:ascii="Cambria"/>
          <w:sz w:val="24"/>
        </w:rPr>
        <w:t>both</w:t>
      </w:r>
      <w:r>
        <w:rPr>
          <w:rFonts w:ascii="Cambria"/>
          <w:spacing w:val="10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2"/>
          <w:sz w:val="24"/>
        </w:rPr>
        <w:t xml:space="preserve"> </w:t>
      </w:r>
      <w:r>
        <w:rPr>
          <w:rFonts w:ascii="Cambria"/>
          <w:sz w:val="24"/>
        </w:rPr>
        <w:t>them</w:t>
      </w:r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sz w:val="24"/>
        </w:rPr>
        <w:t>are</w:t>
      </w:r>
      <w:r>
        <w:rPr>
          <w:rFonts w:ascii="Cambria"/>
          <w:spacing w:val="10"/>
          <w:sz w:val="24"/>
        </w:rPr>
        <w:t xml:space="preserve"> </w:t>
      </w:r>
      <w:r>
        <w:rPr>
          <w:rFonts w:ascii="Cambria"/>
          <w:sz w:val="24"/>
        </w:rPr>
        <w:t>able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sz w:val="24"/>
        </w:rPr>
        <w:t>get</w:t>
      </w:r>
      <w:r>
        <w:rPr>
          <w:rFonts w:ascii="Cambria"/>
          <w:spacing w:val="8"/>
          <w:sz w:val="24"/>
        </w:rPr>
        <w:t xml:space="preserve"> </w:t>
      </w:r>
      <w:r>
        <w:rPr>
          <w:rFonts w:ascii="Cambria"/>
          <w:sz w:val="24"/>
        </w:rPr>
        <w:t>discount</w:t>
      </w:r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sz w:val="24"/>
        </w:rPr>
        <w:t>according</w:t>
      </w:r>
      <w:r>
        <w:rPr>
          <w:rFonts w:ascii="Cambria"/>
          <w:spacing w:val="5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sz w:val="24"/>
        </w:rPr>
        <w:t>their</w:t>
      </w:r>
      <w:r>
        <w:rPr>
          <w:rFonts w:ascii="Cambria"/>
          <w:spacing w:val="-49"/>
          <w:sz w:val="24"/>
        </w:rPr>
        <w:t xml:space="preserve"> </w:t>
      </w:r>
      <w:r>
        <w:rPr>
          <w:rFonts w:ascii="Cambria"/>
          <w:sz w:val="24"/>
        </w:rPr>
        <w:t>purchases.</w:t>
      </w:r>
    </w:p>
    <w:p w:rsidR="00553FC7" w:rsidRDefault="0093303B">
      <w:pPr>
        <w:pStyle w:val="ListParagraph"/>
        <w:numPr>
          <w:ilvl w:val="0"/>
          <w:numId w:val="3"/>
        </w:numPr>
        <w:tabs>
          <w:tab w:val="left" w:pos="1026"/>
        </w:tabs>
        <w:spacing w:line="360" w:lineRule="auto"/>
        <w:ind w:right="155"/>
        <w:rPr>
          <w:rFonts w:ascii="Cambria"/>
          <w:sz w:val="24"/>
        </w:rPr>
      </w:pPr>
      <w:r>
        <w:rPr>
          <w:rFonts w:ascii="Cambria"/>
          <w:sz w:val="24"/>
        </w:rPr>
        <w:t>If</w:t>
      </w:r>
      <w:r>
        <w:rPr>
          <w:rFonts w:ascii="Cambria"/>
          <w:spacing w:val="22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21"/>
          <w:sz w:val="24"/>
        </w:rPr>
        <w:t xml:space="preserve"> </w:t>
      </w:r>
      <w:r w:rsidR="00B22DED">
        <w:rPr>
          <w:rFonts w:ascii="Cambria"/>
          <w:sz w:val="24"/>
        </w:rPr>
        <w:t>D</w:t>
      </w:r>
      <w:r>
        <w:rPr>
          <w:rFonts w:ascii="Cambria"/>
          <w:sz w:val="24"/>
        </w:rPr>
        <w:t>ealers</w:t>
      </w:r>
      <w:r>
        <w:rPr>
          <w:rFonts w:ascii="Cambria"/>
          <w:spacing w:val="21"/>
          <w:sz w:val="24"/>
        </w:rPr>
        <w:t xml:space="preserve"> </w:t>
      </w:r>
      <w:r>
        <w:rPr>
          <w:rFonts w:ascii="Cambria"/>
          <w:sz w:val="24"/>
        </w:rPr>
        <w:t>or</w:t>
      </w:r>
      <w:r>
        <w:rPr>
          <w:rFonts w:ascii="Cambria"/>
          <w:spacing w:val="24"/>
          <w:sz w:val="24"/>
        </w:rPr>
        <w:t xml:space="preserve"> </w:t>
      </w:r>
      <w:r w:rsidR="00B22DED">
        <w:rPr>
          <w:rFonts w:ascii="Cambria"/>
          <w:sz w:val="24"/>
        </w:rPr>
        <w:t>W</w:t>
      </w:r>
      <w:r>
        <w:rPr>
          <w:rFonts w:ascii="Cambria"/>
          <w:sz w:val="24"/>
        </w:rPr>
        <w:t>holesalers</w:t>
      </w:r>
      <w:r>
        <w:rPr>
          <w:rFonts w:ascii="Cambria"/>
          <w:spacing w:val="22"/>
          <w:sz w:val="24"/>
        </w:rPr>
        <w:t xml:space="preserve"> </w:t>
      </w:r>
      <w:r>
        <w:rPr>
          <w:rFonts w:ascii="Cambria"/>
          <w:sz w:val="24"/>
        </w:rPr>
        <w:t>receive</w:t>
      </w:r>
      <w:r>
        <w:rPr>
          <w:rFonts w:ascii="Cambria"/>
          <w:spacing w:val="21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21"/>
          <w:sz w:val="24"/>
        </w:rPr>
        <w:t xml:space="preserve"> </w:t>
      </w:r>
      <w:r>
        <w:rPr>
          <w:rFonts w:ascii="Cambria"/>
          <w:sz w:val="24"/>
        </w:rPr>
        <w:t>faulty</w:t>
      </w:r>
      <w:r>
        <w:rPr>
          <w:rFonts w:ascii="Cambria"/>
          <w:spacing w:val="23"/>
          <w:sz w:val="24"/>
        </w:rPr>
        <w:t xml:space="preserve"> </w:t>
      </w:r>
      <w:r>
        <w:rPr>
          <w:rFonts w:ascii="Cambria"/>
          <w:sz w:val="24"/>
        </w:rPr>
        <w:t>or</w:t>
      </w:r>
      <w:r>
        <w:rPr>
          <w:rFonts w:ascii="Cambria"/>
          <w:spacing w:val="24"/>
          <w:sz w:val="24"/>
        </w:rPr>
        <w:t xml:space="preserve"> </w:t>
      </w:r>
      <w:r>
        <w:rPr>
          <w:rFonts w:ascii="Cambria"/>
          <w:sz w:val="24"/>
        </w:rPr>
        <w:t>broken</w:t>
      </w:r>
      <w:r>
        <w:rPr>
          <w:rFonts w:ascii="Cambria"/>
          <w:spacing w:val="23"/>
          <w:sz w:val="24"/>
        </w:rPr>
        <w:t xml:space="preserve"> </w:t>
      </w:r>
      <w:r>
        <w:rPr>
          <w:rFonts w:ascii="Cambria"/>
          <w:sz w:val="24"/>
        </w:rPr>
        <w:t>products</w:t>
      </w:r>
      <w:r>
        <w:rPr>
          <w:rFonts w:ascii="Cambria"/>
          <w:spacing w:val="22"/>
          <w:sz w:val="24"/>
        </w:rPr>
        <w:t xml:space="preserve"> </w:t>
      </w:r>
      <w:r>
        <w:rPr>
          <w:rFonts w:ascii="Cambria"/>
          <w:sz w:val="24"/>
        </w:rPr>
        <w:t>they</w:t>
      </w:r>
      <w:r>
        <w:rPr>
          <w:rFonts w:ascii="Cambria"/>
          <w:spacing w:val="22"/>
          <w:sz w:val="24"/>
        </w:rPr>
        <w:t xml:space="preserve"> </w:t>
      </w:r>
      <w:r>
        <w:rPr>
          <w:rFonts w:ascii="Cambria"/>
          <w:sz w:val="24"/>
        </w:rPr>
        <w:t>can</w:t>
      </w:r>
      <w:r>
        <w:rPr>
          <w:rFonts w:ascii="Cambria"/>
          <w:spacing w:val="37"/>
          <w:sz w:val="24"/>
        </w:rPr>
        <w:t xml:space="preserve"> </w:t>
      </w:r>
      <w:r>
        <w:rPr>
          <w:rFonts w:ascii="Cambria"/>
          <w:sz w:val="24"/>
        </w:rPr>
        <w:t>claim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their warranty.</w:t>
      </w:r>
    </w:p>
    <w:p w:rsidR="00553FC7" w:rsidRDefault="0093303B">
      <w:pPr>
        <w:pStyle w:val="ListParagraph"/>
        <w:numPr>
          <w:ilvl w:val="0"/>
          <w:numId w:val="3"/>
        </w:numPr>
        <w:tabs>
          <w:tab w:val="left" w:pos="1026"/>
        </w:tabs>
        <w:spacing w:line="273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Better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collaboration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and improves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relationship.</w:t>
      </w:r>
    </w:p>
    <w:p w:rsidR="00553FC7" w:rsidRDefault="0093303B">
      <w:pPr>
        <w:pStyle w:val="ListParagraph"/>
        <w:numPr>
          <w:ilvl w:val="0"/>
          <w:numId w:val="3"/>
        </w:numPr>
        <w:tabs>
          <w:tab w:val="left" w:pos="1026"/>
        </w:tabs>
        <w:spacing w:before="121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Benefits of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technologies.</w:t>
      </w:r>
    </w:p>
    <w:p w:rsidR="00553FC7" w:rsidRDefault="00553FC7">
      <w:pPr>
        <w:pStyle w:val="BodyText"/>
        <w:rPr>
          <w:rFonts w:ascii="Times New Roman"/>
          <w:sz w:val="28"/>
        </w:rPr>
      </w:pPr>
    </w:p>
    <w:p w:rsidR="00553FC7" w:rsidRDefault="0093303B">
      <w:pPr>
        <w:pStyle w:val="Heading1"/>
        <w:spacing w:before="184"/>
      </w:pPr>
      <w:bookmarkStart w:id="11" w:name="END_USERS:"/>
      <w:bookmarkEnd w:id="11"/>
      <w:r>
        <w:t>END</w:t>
      </w:r>
      <w:r>
        <w:rPr>
          <w:spacing w:val="-14"/>
        </w:rPr>
        <w:t xml:space="preserve"> </w:t>
      </w:r>
      <w:r>
        <w:t>USERS:</w:t>
      </w:r>
    </w:p>
    <w:p w:rsidR="00553FC7" w:rsidRDefault="002F46A3">
      <w:pPr>
        <w:pStyle w:val="ListParagraph"/>
        <w:numPr>
          <w:ilvl w:val="0"/>
          <w:numId w:val="2"/>
        </w:numPr>
        <w:tabs>
          <w:tab w:val="left" w:pos="1026"/>
        </w:tabs>
        <w:spacing w:before="161"/>
        <w:rPr>
          <w:rFonts w:ascii="Cambria"/>
          <w:sz w:val="24"/>
        </w:rPr>
      </w:pPr>
      <w:r>
        <w:rPr>
          <w:rFonts w:ascii="Cambria"/>
          <w:sz w:val="24"/>
        </w:rPr>
        <w:t>Supplier</w:t>
      </w:r>
    </w:p>
    <w:p w:rsidR="00553FC7" w:rsidRDefault="0093303B">
      <w:pPr>
        <w:pStyle w:val="ListParagraph"/>
        <w:numPr>
          <w:ilvl w:val="0"/>
          <w:numId w:val="2"/>
        </w:numPr>
        <w:tabs>
          <w:tab w:val="left" w:pos="1026"/>
        </w:tabs>
        <w:spacing w:before="141"/>
        <w:rPr>
          <w:rFonts w:ascii="Cambria"/>
          <w:sz w:val="24"/>
        </w:rPr>
      </w:pPr>
      <w:r>
        <w:rPr>
          <w:rFonts w:ascii="Cambria"/>
          <w:sz w:val="24"/>
        </w:rPr>
        <w:t>Dealers</w:t>
      </w:r>
    </w:p>
    <w:p w:rsidR="00553FC7" w:rsidRDefault="0093303B">
      <w:pPr>
        <w:pStyle w:val="ListParagraph"/>
        <w:numPr>
          <w:ilvl w:val="0"/>
          <w:numId w:val="2"/>
        </w:numPr>
        <w:tabs>
          <w:tab w:val="left" w:pos="1026"/>
        </w:tabs>
        <w:spacing w:before="141"/>
        <w:rPr>
          <w:rFonts w:ascii="Cambria"/>
          <w:sz w:val="24"/>
        </w:rPr>
      </w:pPr>
      <w:r>
        <w:rPr>
          <w:rFonts w:ascii="Cambria"/>
          <w:sz w:val="24"/>
        </w:rPr>
        <w:t>Wholesalers</w:t>
      </w:r>
    </w:p>
    <w:p w:rsidR="00553FC7" w:rsidRDefault="00553FC7">
      <w:pPr>
        <w:pStyle w:val="BodyText"/>
        <w:spacing w:before="1"/>
        <w:rPr>
          <w:sz w:val="26"/>
        </w:rPr>
      </w:pPr>
    </w:p>
    <w:p w:rsidR="00553FC7" w:rsidRDefault="0093303B">
      <w:pPr>
        <w:pStyle w:val="Heading1"/>
        <w:spacing w:before="1"/>
      </w:pPr>
      <w:bookmarkStart w:id="12" w:name="CHALLENGES_OF_YOUR_PROJECT:"/>
      <w:bookmarkEnd w:id="12"/>
      <w:r>
        <w:t>CHALLENGES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PROJECT:</w:t>
      </w:r>
    </w:p>
    <w:p w:rsidR="00553FC7" w:rsidRDefault="0093303B">
      <w:pPr>
        <w:pStyle w:val="ListParagraph"/>
        <w:numPr>
          <w:ilvl w:val="0"/>
          <w:numId w:val="1"/>
        </w:numPr>
        <w:tabs>
          <w:tab w:val="left" w:pos="1026"/>
        </w:tabs>
        <w:spacing w:before="165"/>
        <w:rPr>
          <w:rFonts w:ascii="Cambria"/>
          <w:sz w:val="24"/>
        </w:rPr>
      </w:pPr>
      <w:r>
        <w:rPr>
          <w:rFonts w:ascii="Cambria"/>
          <w:sz w:val="24"/>
        </w:rPr>
        <w:t>To manage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orders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 xml:space="preserve"> </w:t>
      </w:r>
      <w:r w:rsidR="002F46A3">
        <w:rPr>
          <w:rFonts w:ascii="Cambria"/>
          <w:sz w:val="24"/>
        </w:rPr>
        <w:t>D</w:t>
      </w:r>
      <w:r>
        <w:rPr>
          <w:rFonts w:ascii="Cambria"/>
          <w:sz w:val="24"/>
        </w:rPr>
        <w:t>ealers</w:t>
      </w:r>
      <w:r>
        <w:rPr>
          <w:rFonts w:ascii="Cambria"/>
          <w:spacing w:val="-7"/>
          <w:sz w:val="24"/>
        </w:rPr>
        <w:t xml:space="preserve"> </w:t>
      </w:r>
      <w:r w:rsidR="002F46A3">
        <w:rPr>
          <w:rFonts w:ascii="Cambria"/>
          <w:sz w:val="24"/>
        </w:rPr>
        <w:t>and W</w:t>
      </w:r>
      <w:r>
        <w:rPr>
          <w:rFonts w:ascii="Cambria"/>
          <w:sz w:val="24"/>
        </w:rPr>
        <w:t>holesalers.</w:t>
      </w:r>
    </w:p>
    <w:p w:rsidR="00553FC7" w:rsidRDefault="0093303B">
      <w:pPr>
        <w:pStyle w:val="ListParagraph"/>
        <w:numPr>
          <w:ilvl w:val="0"/>
          <w:numId w:val="1"/>
        </w:numPr>
        <w:tabs>
          <w:tab w:val="left" w:pos="1026"/>
        </w:tabs>
        <w:spacing w:before="142"/>
        <w:rPr>
          <w:rFonts w:ascii="Cambria"/>
          <w:sz w:val="24"/>
        </w:rPr>
      </w:pPr>
      <w:r>
        <w:rPr>
          <w:rFonts w:ascii="Cambria"/>
          <w:sz w:val="24"/>
        </w:rPr>
        <w:t>To manage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stock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products.</w:t>
      </w:r>
    </w:p>
    <w:p w:rsidR="00553FC7" w:rsidRDefault="0093303B">
      <w:pPr>
        <w:pStyle w:val="ListParagraph"/>
        <w:numPr>
          <w:ilvl w:val="0"/>
          <w:numId w:val="1"/>
        </w:numPr>
        <w:tabs>
          <w:tab w:val="left" w:pos="1026"/>
        </w:tabs>
        <w:spacing w:before="141"/>
        <w:rPr>
          <w:rFonts w:ascii="Cambria"/>
          <w:sz w:val="24"/>
        </w:rPr>
      </w:pPr>
      <w:r>
        <w:rPr>
          <w:rFonts w:ascii="Cambria"/>
          <w:sz w:val="24"/>
        </w:rPr>
        <w:t>To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manage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warranty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related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queries.</w:t>
      </w:r>
    </w:p>
    <w:p w:rsidR="00553FC7" w:rsidRDefault="0093303B">
      <w:pPr>
        <w:pStyle w:val="ListParagraph"/>
        <w:numPr>
          <w:ilvl w:val="0"/>
          <w:numId w:val="1"/>
        </w:numPr>
        <w:tabs>
          <w:tab w:val="left" w:pos="1026"/>
        </w:tabs>
        <w:spacing w:before="126"/>
        <w:rPr>
          <w:rFonts w:ascii="Times New Roman"/>
          <w:sz w:val="24"/>
        </w:rPr>
      </w:pPr>
      <w:r>
        <w:rPr>
          <w:rFonts w:ascii="Times New Roman"/>
          <w:sz w:val="24"/>
        </w:rPr>
        <w:t>Data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6"/>
          <w:sz w:val="24"/>
        </w:rPr>
        <w:t xml:space="preserve"> </w:t>
      </w:r>
      <w:r w:rsidR="000F52BE">
        <w:rPr>
          <w:rFonts w:ascii="Times New Roman"/>
          <w:sz w:val="24"/>
        </w:rPr>
        <w:t>D</w:t>
      </w:r>
      <w:r>
        <w:rPr>
          <w:rFonts w:ascii="Times New Roman"/>
          <w:sz w:val="24"/>
        </w:rPr>
        <w:t>ealers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8"/>
          <w:sz w:val="24"/>
        </w:rPr>
        <w:t xml:space="preserve"> </w:t>
      </w:r>
      <w:r w:rsidR="000F52BE">
        <w:rPr>
          <w:rFonts w:ascii="Times New Roman"/>
          <w:sz w:val="24"/>
        </w:rPr>
        <w:t>W</w:t>
      </w:r>
      <w:r>
        <w:rPr>
          <w:rFonts w:ascii="Times New Roman"/>
          <w:sz w:val="24"/>
        </w:rPr>
        <w:t>holesalers.</w:t>
      </w: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rPr>
          <w:rFonts w:ascii="Times New Roman"/>
          <w:sz w:val="20"/>
        </w:rPr>
      </w:pPr>
    </w:p>
    <w:p w:rsidR="00553FC7" w:rsidRDefault="00553FC7">
      <w:pPr>
        <w:pStyle w:val="BodyText"/>
        <w:spacing w:before="11"/>
        <w:rPr>
          <w:rFonts w:ascii="Times New Roman"/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6"/>
        <w:gridCol w:w="3053"/>
      </w:tblGrid>
      <w:tr w:rsidR="00553FC7">
        <w:trPr>
          <w:trHeight w:val="281"/>
        </w:trPr>
        <w:tc>
          <w:tcPr>
            <w:tcW w:w="3946" w:type="dxa"/>
          </w:tcPr>
          <w:p w:rsidR="00553FC7" w:rsidRDefault="0093303B">
            <w:pPr>
              <w:pStyle w:val="TableParagraph"/>
              <w:spacing w:before="0" w:line="26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Internal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3053" w:type="dxa"/>
          </w:tcPr>
          <w:p w:rsidR="00553FC7" w:rsidRDefault="0093303B">
            <w:pPr>
              <w:pStyle w:val="TableParagraph"/>
              <w:spacing w:before="0" w:line="261" w:lineRule="exact"/>
              <w:ind w:left="1372"/>
              <w:rPr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</w:p>
        </w:tc>
      </w:tr>
    </w:tbl>
    <w:p w:rsidR="00553FC7" w:rsidRDefault="00553FC7">
      <w:pPr>
        <w:spacing w:line="261" w:lineRule="exact"/>
        <w:rPr>
          <w:sz w:val="24"/>
        </w:rPr>
        <w:sectPr w:rsidR="00553FC7">
          <w:pgSz w:w="12240" w:h="15840"/>
          <w:pgMar w:top="1500" w:right="1300" w:bottom="280" w:left="1140" w:header="720" w:footer="720" w:gutter="0"/>
          <w:cols w:space="720"/>
        </w:sectPr>
      </w:pPr>
    </w:p>
    <w:p w:rsidR="00553FC7" w:rsidRDefault="00553FC7">
      <w:pPr>
        <w:pStyle w:val="BodyText"/>
        <w:spacing w:before="4"/>
        <w:rPr>
          <w:rFonts w:ascii="Times New Roman"/>
          <w:sz w:val="17"/>
        </w:rPr>
      </w:pPr>
    </w:p>
    <w:sectPr w:rsidR="00553FC7">
      <w:pgSz w:w="12240" w:h="15840"/>
      <w:pgMar w:top="150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736"/>
    <w:multiLevelType w:val="hybridMultilevel"/>
    <w:tmpl w:val="F070AFE8"/>
    <w:lvl w:ilvl="0" w:tplc="09DA4F9C">
      <w:start w:val="1"/>
      <w:numFmt w:val="decimal"/>
      <w:lvlText w:val="%1)"/>
      <w:lvlJc w:val="left"/>
      <w:pPr>
        <w:ind w:left="1025" w:hanging="361"/>
      </w:pPr>
      <w:rPr>
        <w:rFonts w:ascii="Cambria" w:eastAsia="Cambria" w:hAnsi="Cambria" w:cs="Cambri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8CFAF54C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1A4C4DBC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B37E6B2E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428C5F28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E19CCA34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B39ABF44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083A1B40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BEC87F3C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2286B0C"/>
    <w:multiLevelType w:val="hybridMultilevel"/>
    <w:tmpl w:val="DFBA9A9E"/>
    <w:lvl w:ilvl="0" w:tplc="0409000B">
      <w:start w:val="1"/>
      <w:numFmt w:val="bullet"/>
      <w:lvlText w:val=""/>
      <w:lvlJc w:val="left"/>
      <w:pPr>
        <w:ind w:left="1025" w:hanging="361"/>
      </w:pPr>
      <w:rPr>
        <w:rFonts w:ascii="Wingdings" w:hAnsi="Wingdings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8CFAF54C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1A4C4DBC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B37E6B2E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428C5F28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E19CCA34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B39ABF44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083A1B40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BEC87F3C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7AD1628"/>
    <w:multiLevelType w:val="hybridMultilevel"/>
    <w:tmpl w:val="583A4582"/>
    <w:lvl w:ilvl="0" w:tplc="FA46F234">
      <w:start w:val="1"/>
      <w:numFmt w:val="decimal"/>
      <w:lvlText w:val="%1)"/>
      <w:lvlJc w:val="left"/>
      <w:pPr>
        <w:ind w:left="1025" w:hanging="361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4FEEB02A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ECE21A40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81563B04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69A2F030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1B165D7C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CF9E6A9C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7DFCC41C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D7CE8E7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CE2622B"/>
    <w:multiLevelType w:val="hybridMultilevel"/>
    <w:tmpl w:val="9642FE32"/>
    <w:lvl w:ilvl="0" w:tplc="4EC2B99A">
      <w:start w:val="1"/>
      <w:numFmt w:val="decimal"/>
      <w:lvlText w:val="%1)"/>
      <w:lvlJc w:val="left"/>
      <w:pPr>
        <w:ind w:left="1025" w:hanging="361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FB00CD2C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942E49D8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6CAC9724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B55C015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1E838DC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CEECDBF2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8840778E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13EE1270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F694337"/>
    <w:multiLevelType w:val="hybridMultilevel"/>
    <w:tmpl w:val="B18A72AE"/>
    <w:lvl w:ilvl="0" w:tplc="0409000B">
      <w:start w:val="1"/>
      <w:numFmt w:val="bullet"/>
      <w:lvlText w:val=""/>
      <w:lvlJc w:val="left"/>
      <w:pPr>
        <w:ind w:left="1025" w:hanging="361"/>
      </w:pPr>
      <w:rPr>
        <w:rFonts w:ascii="Wingdings" w:hAnsi="Wingdings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59380B30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9370D66E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F8E64C9C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5A9C9EFC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858243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DF041A32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4BBAA2D0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984AE4CC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4F01055"/>
    <w:multiLevelType w:val="hybridMultilevel"/>
    <w:tmpl w:val="962C995E"/>
    <w:lvl w:ilvl="0" w:tplc="14624018">
      <w:start w:val="1"/>
      <w:numFmt w:val="decimal"/>
      <w:lvlText w:val="%1)"/>
      <w:lvlJc w:val="left"/>
      <w:pPr>
        <w:ind w:left="1025" w:hanging="361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ar-SA"/>
      </w:rPr>
    </w:lvl>
    <w:lvl w:ilvl="1" w:tplc="59380B30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9370D66E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F8E64C9C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5A9C9EFC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D858243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DF041A32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4BBAA2D0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984AE4CC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61A3C98"/>
    <w:multiLevelType w:val="hybridMultilevel"/>
    <w:tmpl w:val="92E60BBE"/>
    <w:lvl w:ilvl="0" w:tplc="CA92DF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E2A8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907F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C28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864D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EE43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EF7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CD8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AEA5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06680"/>
    <w:multiLevelType w:val="hybridMultilevel"/>
    <w:tmpl w:val="F6361AA8"/>
    <w:lvl w:ilvl="0" w:tplc="0409000B">
      <w:start w:val="1"/>
      <w:numFmt w:val="bullet"/>
      <w:lvlText w:val=""/>
      <w:lvlJc w:val="left"/>
      <w:pPr>
        <w:ind w:left="1025" w:hanging="361"/>
      </w:pPr>
      <w:rPr>
        <w:rFonts w:ascii="Wingdings" w:hAnsi="Wingdings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4FEEB02A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ECE21A40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81563B04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69A2F030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1B165D7C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CF9E6A9C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7DFCC41C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D7CE8E7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A4F6CF9"/>
    <w:multiLevelType w:val="hybridMultilevel"/>
    <w:tmpl w:val="AAC6E12A"/>
    <w:lvl w:ilvl="0" w:tplc="8EC495FC">
      <w:start w:val="1"/>
      <w:numFmt w:val="decimal"/>
      <w:lvlText w:val="%1)"/>
      <w:lvlJc w:val="left"/>
      <w:pPr>
        <w:ind w:left="1025" w:hanging="361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85A6A028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8C94B0F6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7D8A8F1A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3AFC581A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77C8A4A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61FEB78E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774408CE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3DBCCF20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54A4CBC"/>
    <w:multiLevelType w:val="hybridMultilevel"/>
    <w:tmpl w:val="1848030A"/>
    <w:lvl w:ilvl="0" w:tplc="053C34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6F1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5015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8E9C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EC0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3A49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C9B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94F7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BE84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A54FB"/>
    <w:multiLevelType w:val="hybridMultilevel"/>
    <w:tmpl w:val="B4BE67EA"/>
    <w:lvl w:ilvl="0" w:tplc="00DE837E">
      <w:start w:val="1"/>
      <w:numFmt w:val="decimal"/>
      <w:lvlText w:val="%1)"/>
      <w:lvlJc w:val="left"/>
      <w:pPr>
        <w:ind w:left="1025" w:hanging="361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EAE4B926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8FC02DC2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F364FA8A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430A5B1E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ar-SA"/>
      </w:rPr>
    </w:lvl>
    <w:lvl w:ilvl="5" w:tplc="FC7A783A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 w:tplc="A92CAA4E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06CE76D4">
      <w:numFmt w:val="bullet"/>
      <w:lvlText w:val="•"/>
      <w:lvlJc w:val="left"/>
      <w:pPr>
        <w:ind w:left="7166" w:hanging="361"/>
      </w:pPr>
      <w:rPr>
        <w:rFonts w:hint="default"/>
        <w:lang w:val="en-US" w:eastAsia="en-US" w:bidi="ar-SA"/>
      </w:rPr>
    </w:lvl>
    <w:lvl w:ilvl="8" w:tplc="31329044">
      <w:numFmt w:val="bullet"/>
      <w:lvlText w:val="•"/>
      <w:lvlJc w:val="left"/>
      <w:pPr>
        <w:ind w:left="804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410190A"/>
    <w:multiLevelType w:val="hybridMultilevel"/>
    <w:tmpl w:val="8188E1AA"/>
    <w:lvl w:ilvl="0" w:tplc="FD0EC8FC">
      <w:start w:val="1"/>
      <w:numFmt w:val="decimal"/>
      <w:lvlText w:val="%1)"/>
      <w:lvlJc w:val="left"/>
      <w:pPr>
        <w:ind w:left="830" w:hanging="360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E77AC51A"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2" w:tplc="EE141B44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816C996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4" w:tplc="34B8F020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5" w:tplc="7B0CFE88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6" w:tplc="49EE9D9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7" w:tplc="290054E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8" w:tplc="7E10D42C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D953F0A"/>
    <w:multiLevelType w:val="hybridMultilevel"/>
    <w:tmpl w:val="5322A630"/>
    <w:lvl w:ilvl="0" w:tplc="EA1834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E59E8B90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EDC5CEE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3B6796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1C8684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0CDEE23E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D9C9994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32B2266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43E5BC6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11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3FC7"/>
    <w:rsid w:val="000F52BE"/>
    <w:rsid w:val="00144C9B"/>
    <w:rsid w:val="00176933"/>
    <w:rsid w:val="002B2DDA"/>
    <w:rsid w:val="002F46A3"/>
    <w:rsid w:val="004362F5"/>
    <w:rsid w:val="00553FC7"/>
    <w:rsid w:val="00721D0A"/>
    <w:rsid w:val="00835DFA"/>
    <w:rsid w:val="0093303B"/>
    <w:rsid w:val="00A1098E"/>
    <w:rsid w:val="00B22DED"/>
    <w:rsid w:val="00E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49C20-9172-4B71-B0F4-764CA5C7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66"/>
      <w:ind w:left="3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37"/>
      <w:ind w:left="1429" w:right="1270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78"/>
      <w:ind w:left="1438" w:right="1261"/>
      <w:jc w:val="center"/>
    </w:pPr>
    <w:rPr>
      <w:b/>
      <w:bCs/>
      <w:i/>
      <w:i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25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15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47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3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60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3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12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377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2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0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3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38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8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KAPADIYA</dc:creator>
  <cp:lastModifiedBy>SUMEET KAPADIYA</cp:lastModifiedBy>
  <cp:revision>12</cp:revision>
  <cp:lastPrinted>2022-11-05T06:16:00Z</cp:lastPrinted>
  <dcterms:created xsi:type="dcterms:W3CDTF">2022-09-15T17:22:00Z</dcterms:created>
  <dcterms:modified xsi:type="dcterms:W3CDTF">2022-11-06T06:12:00Z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