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4472C4" w:themeColor="accent1"/>
        </w:rPr>
        <w:id w:val="-275338280"/>
        <w:docPartObj>
          <w:docPartGallery w:val="Cover Pages"/>
          <w:docPartUnique/>
        </w:docPartObj>
      </w:sdtPr>
      <w:sdtEndPr>
        <w:rPr>
          <w:rFonts w:eastAsiaTheme="minorHAnsi"/>
          <w:b/>
          <w:bCs/>
          <w:color w:val="auto"/>
          <w:kern w:val="2"/>
          <w:lang w:val="en-IN"/>
          <w14:ligatures w14:val="standardContextual"/>
        </w:rPr>
      </w:sdtEndPr>
      <w:sdtContent>
        <w:p w14:paraId="6B092EB3" w14:textId="7D5D1A6B" w:rsidR="00BB12AE" w:rsidRDefault="00BB12AE">
          <w:pPr>
            <w:pStyle w:val="NoSpacing"/>
            <w:spacing w:before="1540" w:after="240"/>
            <w:jc w:val="center"/>
            <w:rPr>
              <w:color w:val="4472C4" w:themeColor="accent1"/>
            </w:rPr>
          </w:pPr>
          <w:r>
            <w:rPr>
              <w:noProof/>
              <w:color w:val="4472C4" w:themeColor="accent1"/>
            </w:rPr>
            <w:drawing>
              <wp:inline distT="0" distB="0" distL="0" distR="0" wp14:anchorId="4271C35B" wp14:editId="216059AB">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bCs/>
              <w:color w:val="4472C4" w:themeColor="accent1"/>
              <w:sz w:val="48"/>
              <w:szCs w:val="48"/>
            </w:rPr>
            <w:alias w:val="Title"/>
            <w:tag w:val=""/>
            <w:id w:val="1735040861"/>
            <w:placeholder>
              <w:docPart w:val="9C53735D8CBC48EB92F355F5F51F07C1"/>
            </w:placeholder>
            <w:dataBinding w:prefixMappings="xmlns:ns0='http://purl.org/dc/elements/1.1/' xmlns:ns1='http://schemas.openxmlformats.org/package/2006/metadata/core-properties' " w:xpath="/ns1:coreProperties[1]/ns0:title[1]" w:storeItemID="{6C3C8BC8-F283-45AE-878A-BAB7291924A1}"/>
            <w:text/>
          </w:sdtPr>
          <w:sdtContent>
            <w:p w14:paraId="5A5183E9" w14:textId="060EBB36" w:rsidR="00BB12AE" w:rsidRPr="00E15C8F" w:rsidRDefault="00E15C8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48"/>
                  <w:szCs w:val="48"/>
                </w:rPr>
              </w:pPr>
              <w:r w:rsidRPr="00E15C8F">
                <w:rPr>
                  <w:b/>
                  <w:bCs/>
                  <w:color w:val="4472C4" w:themeColor="accent1"/>
                  <w:sz w:val="48"/>
                  <w:szCs w:val="48"/>
                </w:rPr>
                <w:t>Indian Census Data Analysis</w:t>
              </w:r>
              <w:r w:rsidR="00A15376">
                <w:rPr>
                  <w:b/>
                  <w:bCs/>
                  <w:color w:val="4472C4" w:themeColor="accent1"/>
                  <w:sz w:val="48"/>
                  <w:szCs w:val="48"/>
                </w:rPr>
                <w:t xml:space="preserve"> Documentation</w:t>
              </w:r>
            </w:p>
          </w:sdtContent>
        </w:sdt>
        <w:p w14:paraId="66A77CF5" w14:textId="77777777" w:rsidR="00BB12AE" w:rsidRDefault="00BB12A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85CC646" wp14:editId="6A2F140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2-08T00:00:00Z">
                                    <w:dateFormat w:val="MMMM d, yyyy"/>
                                    <w:lid w:val="en-US"/>
                                    <w:storeMappedDataAs w:val="dateTime"/>
                                    <w:calendar w:val="gregorian"/>
                                  </w:date>
                                </w:sdtPr>
                                <w:sdtContent>
                                  <w:p w14:paraId="39B09B4B" w14:textId="3EFC2774" w:rsidR="00BB12AE" w:rsidRDefault="00877E50">
                                    <w:pPr>
                                      <w:pStyle w:val="NoSpacing"/>
                                      <w:spacing w:after="40"/>
                                      <w:jc w:val="center"/>
                                      <w:rPr>
                                        <w:caps/>
                                        <w:color w:val="4472C4" w:themeColor="accent1"/>
                                        <w:sz w:val="28"/>
                                        <w:szCs w:val="28"/>
                                      </w:rPr>
                                    </w:pPr>
                                    <w:r>
                                      <w:rPr>
                                        <w:caps/>
                                        <w:color w:val="4472C4" w:themeColor="accent1"/>
                                        <w:sz w:val="28"/>
                                        <w:szCs w:val="28"/>
                                      </w:rPr>
                                      <w:t>February 8, 2025</w:t>
                                    </w:r>
                                  </w:p>
                                </w:sdtContent>
                              </w:sdt>
                              <w:p w14:paraId="47425800" w14:textId="5F899FC2" w:rsidR="00BB12AE" w:rsidRPr="00452CEC" w:rsidRDefault="00BB12AE">
                                <w:pPr>
                                  <w:pStyle w:val="NoSpacing"/>
                                  <w:jc w:val="center"/>
                                  <w:rPr>
                                    <w:color w:val="4472C4" w:themeColor="accent1"/>
                                    <w:sz w:val="44"/>
                                    <w:szCs w:val="44"/>
                                  </w:rPr>
                                </w:pPr>
                                <w:sdt>
                                  <w:sdtPr>
                                    <w:rPr>
                                      <w:caps/>
                                      <w:color w:val="4472C4" w:themeColor="accent1"/>
                                      <w:sz w:val="44"/>
                                      <w:szCs w:val="44"/>
                                    </w:rPr>
                                    <w:alias w:val="Company"/>
                                    <w:tag w:val=""/>
                                    <w:id w:val="1390145197"/>
                                    <w:dataBinding w:prefixMappings="xmlns:ns0='http://schemas.openxmlformats.org/officeDocument/2006/extended-properties' " w:xpath="/ns0:Properties[1]/ns0:Company[1]" w:storeItemID="{6668398D-A668-4E3E-A5EB-62B293D839F1}"/>
                                    <w:text/>
                                  </w:sdtPr>
                                  <w:sdtContent>
                                    <w:r w:rsidR="00452CEC" w:rsidRPr="00452CEC">
                                      <w:rPr>
                                        <w:caps/>
                                        <w:color w:val="4472C4" w:themeColor="accent1"/>
                                        <w:sz w:val="44"/>
                                        <w:szCs w:val="44"/>
                                      </w:rPr>
                                      <w:t>Sumit chandra</w:t>
                                    </w:r>
                                  </w:sdtContent>
                                </w:sdt>
                              </w:p>
                              <w:p w14:paraId="5736C3FA" w14:textId="6946116C" w:rsidR="00BB12AE" w:rsidRDefault="00BB12AE">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452CEC">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85CC646"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2-08T00:00:00Z">
                              <w:dateFormat w:val="MMMM d, yyyy"/>
                              <w:lid w:val="en-US"/>
                              <w:storeMappedDataAs w:val="dateTime"/>
                              <w:calendar w:val="gregorian"/>
                            </w:date>
                          </w:sdtPr>
                          <w:sdtContent>
                            <w:p w14:paraId="39B09B4B" w14:textId="3EFC2774" w:rsidR="00BB12AE" w:rsidRDefault="00877E50">
                              <w:pPr>
                                <w:pStyle w:val="NoSpacing"/>
                                <w:spacing w:after="40"/>
                                <w:jc w:val="center"/>
                                <w:rPr>
                                  <w:caps/>
                                  <w:color w:val="4472C4" w:themeColor="accent1"/>
                                  <w:sz w:val="28"/>
                                  <w:szCs w:val="28"/>
                                </w:rPr>
                              </w:pPr>
                              <w:r>
                                <w:rPr>
                                  <w:caps/>
                                  <w:color w:val="4472C4" w:themeColor="accent1"/>
                                  <w:sz w:val="28"/>
                                  <w:szCs w:val="28"/>
                                </w:rPr>
                                <w:t>February 8, 2025</w:t>
                              </w:r>
                            </w:p>
                          </w:sdtContent>
                        </w:sdt>
                        <w:p w14:paraId="47425800" w14:textId="5F899FC2" w:rsidR="00BB12AE" w:rsidRPr="00452CEC" w:rsidRDefault="00BB12AE">
                          <w:pPr>
                            <w:pStyle w:val="NoSpacing"/>
                            <w:jc w:val="center"/>
                            <w:rPr>
                              <w:color w:val="4472C4" w:themeColor="accent1"/>
                              <w:sz w:val="44"/>
                              <w:szCs w:val="44"/>
                            </w:rPr>
                          </w:pPr>
                          <w:sdt>
                            <w:sdtPr>
                              <w:rPr>
                                <w:caps/>
                                <w:color w:val="4472C4" w:themeColor="accent1"/>
                                <w:sz w:val="44"/>
                                <w:szCs w:val="44"/>
                              </w:rPr>
                              <w:alias w:val="Company"/>
                              <w:tag w:val=""/>
                              <w:id w:val="1390145197"/>
                              <w:dataBinding w:prefixMappings="xmlns:ns0='http://schemas.openxmlformats.org/officeDocument/2006/extended-properties' " w:xpath="/ns0:Properties[1]/ns0:Company[1]" w:storeItemID="{6668398D-A668-4E3E-A5EB-62B293D839F1}"/>
                              <w:text/>
                            </w:sdtPr>
                            <w:sdtContent>
                              <w:r w:rsidR="00452CEC" w:rsidRPr="00452CEC">
                                <w:rPr>
                                  <w:caps/>
                                  <w:color w:val="4472C4" w:themeColor="accent1"/>
                                  <w:sz w:val="44"/>
                                  <w:szCs w:val="44"/>
                                </w:rPr>
                                <w:t>Sumit chandra</w:t>
                              </w:r>
                            </w:sdtContent>
                          </w:sdt>
                        </w:p>
                        <w:p w14:paraId="5736C3FA" w14:textId="6946116C" w:rsidR="00BB12AE" w:rsidRDefault="00BB12AE">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452CEC">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2B20AEB5" wp14:editId="1FDB1EE3">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9BBEE44" w14:textId="0E26CE62" w:rsidR="00BB12AE" w:rsidRDefault="00BB12AE">
          <w:pPr>
            <w:rPr>
              <w:b/>
              <w:bCs/>
            </w:rPr>
          </w:pPr>
          <w:r>
            <w:rPr>
              <w:b/>
              <w:bCs/>
            </w:rPr>
            <w:br w:type="page"/>
          </w:r>
        </w:p>
      </w:sdtContent>
    </w:sdt>
    <w:p w14:paraId="05844B4F" w14:textId="0F563856" w:rsidR="003E6610" w:rsidRPr="003E6610" w:rsidRDefault="003E6610" w:rsidP="003E6610">
      <w:pPr>
        <w:rPr>
          <w:b/>
          <w:bCs/>
        </w:rPr>
      </w:pPr>
      <w:r w:rsidRPr="003E6610">
        <w:rPr>
          <w:b/>
          <w:bCs/>
        </w:rPr>
        <w:lastRenderedPageBreak/>
        <w:t>Indian Census Data Analysis</w:t>
      </w:r>
    </w:p>
    <w:p w14:paraId="3F49BE76" w14:textId="77777777" w:rsidR="003E6610" w:rsidRPr="003E6610" w:rsidRDefault="003E6610" w:rsidP="003E6610">
      <w:pPr>
        <w:rPr>
          <w:b/>
          <w:bCs/>
        </w:rPr>
      </w:pPr>
      <w:r w:rsidRPr="003E6610">
        <w:rPr>
          <w:b/>
          <w:bCs/>
        </w:rPr>
        <w:t>Overview</w:t>
      </w:r>
    </w:p>
    <w:p w14:paraId="0B1C8784" w14:textId="77777777" w:rsidR="003E6610" w:rsidRPr="003E6610" w:rsidRDefault="003E6610" w:rsidP="003E6610">
      <w:r w:rsidRPr="003E6610">
        <w:t>This project analyzes Indian census data to uncover demographic trends, population statistics, and insights across various states and regions in India. The analysis aims to provide a clear understanding of the dataset and to visualize key findings that could be useful for researchers, policymakers, and the public.</w:t>
      </w:r>
    </w:p>
    <w:p w14:paraId="608793D7" w14:textId="77777777" w:rsidR="003E6610" w:rsidRPr="003E6610" w:rsidRDefault="003E6610" w:rsidP="003E6610">
      <w:r w:rsidRPr="003E6610">
        <w:pict w14:anchorId="1806F2C2">
          <v:rect id="_x0000_i1122" style="width:0;height:1.5pt" o:hralign="center" o:hrstd="t" o:hr="t" fillcolor="#a0a0a0" stroked="f"/>
        </w:pict>
      </w:r>
    </w:p>
    <w:p w14:paraId="4C3F847C" w14:textId="77777777" w:rsidR="003E6610" w:rsidRPr="003E6610" w:rsidRDefault="003E6610" w:rsidP="003E6610">
      <w:pPr>
        <w:rPr>
          <w:b/>
          <w:bCs/>
        </w:rPr>
      </w:pPr>
      <w:r w:rsidRPr="003E6610">
        <w:rPr>
          <w:b/>
          <w:bCs/>
        </w:rPr>
        <w:t>Project Objectives</w:t>
      </w:r>
    </w:p>
    <w:p w14:paraId="3BCA59AC" w14:textId="77777777" w:rsidR="003E6610" w:rsidRPr="003E6610" w:rsidRDefault="003E6610" w:rsidP="003E6610">
      <w:pPr>
        <w:numPr>
          <w:ilvl w:val="0"/>
          <w:numId w:val="1"/>
        </w:numPr>
      </w:pPr>
      <w:r w:rsidRPr="003E6610">
        <w:t>To explore the total population of India and its states as per the dataset.</w:t>
      </w:r>
    </w:p>
    <w:p w14:paraId="5CDEE00B" w14:textId="5C2E4279" w:rsidR="003E6610" w:rsidRPr="003E6610" w:rsidRDefault="003E6610" w:rsidP="003E6610">
      <w:pPr>
        <w:numPr>
          <w:ilvl w:val="0"/>
          <w:numId w:val="1"/>
        </w:numPr>
      </w:pPr>
      <w:r w:rsidRPr="003E6610">
        <w:t>To analyze demographic patterns, such as gender distribution, and population density.</w:t>
      </w:r>
    </w:p>
    <w:p w14:paraId="6D45E78D" w14:textId="77777777" w:rsidR="003E6610" w:rsidRPr="003E6610" w:rsidRDefault="003E6610" w:rsidP="003E6610">
      <w:pPr>
        <w:numPr>
          <w:ilvl w:val="0"/>
          <w:numId w:val="1"/>
        </w:numPr>
      </w:pPr>
      <w:r w:rsidRPr="003E6610">
        <w:t>To identify disparities in population metrics across states and regions.</w:t>
      </w:r>
    </w:p>
    <w:p w14:paraId="2DD0F918" w14:textId="77777777" w:rsidR="003E6610" w:rsidRPr="003E6610" w:rsidRDefault="003E6610" w:rsidP="003E6610">
      <w:pPr>
        <w:numPr>
          <w:ilvl w:val="0"/>
          <w:numId w:val="1"/>
        </w:numPr>
      </w:pPr>
      <w:r w:rsidRPr="003E6610">
        <w:t>To create meaningful visualizations for easier interpretation of census data.</w:t>
      </w:r>
    </w:p>
    <w:p w14:paraId="44F0E4B6" w14:textId="77777777" w:rsidR="003E6610" w:rsidRPr="003E6610" w:rsidRDefault="003E6610" w:rsidP="003E6610">
      <w:pPr>
        <w:numPr>
          <w:ilvl w:val="0"/>
          <w:numId w:val="1"/>
        </w:numPr>
      </w:pPr>
      <w:r w:rsidRPr="003E6610">
        <w:t>To provide actionable insights that can inform future policy-making.</w:t>
      </w:r>
    </w:p>
    <w:p w14:paraId="6882EF89" w14:textId="77777777" w:rsidR="003E6610" w:rsidRPr="003E6610" w:rsidRDefault="003E6610" w:rsidP="003E6610">
      <w:r w:rsidRPr="003E6610">
        <w:pict w14:anchorId="5D9BB44C">
          <v:rect id="_x0000_i1123" style="width:0;height:1.5pt" o:hralign="center" o:hrstd="t" o:hr="t" fillcolor="#a0a0a0" stroked="f"/>
        </w:pict>
      </w:r>
    </w:p>
    <w:p w14:paraId="022C374F" w14:textId="77777777" w:rsidR="003E6610" w:rsidRPr="003E6610" w:rsidRDefault="003E6610" w:rsidP="003E6610">
      <w:pPr>
        <w:rPr>
          <w:b/>
          <w:bCs/>
        </w:rPr>
      </w:pPr>
      <w:r w:rsidRPr="003E6610">
        <w:rPr>
          <w:b/>
          <w:bCs/>
        </w:rPr>
        <w:t>Dataset Description</w:t>
      </w:r>
    </w:p>
    <w:p w14:paraId="755291AF" w14:textId="77777777" w:rsidR="003E6610" w:rsidRPr="003E6610" w:rsidRDefault="003E6610" w:rsidP="003E6610">
      <w:pPr>
        <w:numPr>
          <w:ilvl w:val="0"/>
          <w:numId w:val="2"/>
        </w:numPr>
      </w:pPr>
      <w:r w:rsidRPr="003E6610">
        <w:rPr>
          <w:b/>
          <w:bCs/>
        </w:rPr>
        <w:t>File Name</w:t>
      </w:r>
      <w:r w:rsidRPr="003E6610">
        <w:t>: census_india.xlsx</w:t>
      </w:r>
    </w:p>
    <w:p w14:paraId="7BABEB6C" w14:textId="1EB05D96" w:rsidR="003E6610" w:rsidRPr="003E6610" w:rsidRDefault="003E6610" w:rsidP="003E6610">
      <w:pPr>
        <w:numPr>
          <w:ilvl w:val="0"/>
          <w:numId w:val="2"/>
        </w:numPr>
      </w:pPr>
      <w:r w:rsidRPr="003E6610">
        <w:rPr>
          <w:b/>
          <w:bCs/>
        </w:rPr>
        <w:t>Content</w:t>
      </w:r>
      <w:r w:rsidRPr="003E6610">
        <w:t>: The dataset contains information such as state names, population figures, gender ratios, and other demographic metrics.</w:t>
      </w:r>
    </w:p>
    <w:p w14:paraId="0D7380F4" w14:textId="77777777" w:rsidR="003E6610" w:rsidRPr="003E6610" w:rsidRDefault="003E6610" w:rsidP="003E6610">
      <w:pPr>
        <w:numPr>
          <w:ilvl w:val="0"/>
          <w:numId w:val="2"/>
        </w:numPr>
      </w:pPr>
      <w:r w:rsidRPr="003E6610">
        <w:rPr>
          <w:b/>
          <w:bCs/>
        </w:rPr>
        <w:t>Data Format</w:t>
      </w:r>
      <w:r w:rsidRPr="003E6610">
        <w:t>: Excel spreadsheet.</w:t>
      </w:r>
    </w:p>
    <w:p w14:paraId="2326C7B7" w14:textId="77777777" w:rsidR="003E6610" w:rsidRPr="003E6610" w:rsidRDefault="003E6610" w:rsidP="003E6610">
      <w:pPr>
        <w:rPr>
          <w:b/>
          <w:bCs/>
        </w:rPr>
      </w:pPr>
      <w:r w:rsidRPr="003E6610">
        <w:rPr>
          <w:b/>
          <w:bCs/>
        </w:rPr>
        <w:t>Preprocessing Steps:</w:t>
      </w:r>
    </w:p>
    <w:p w14:paraId="21C87E5D" w14:textId="212A86A5" w:rsidR="003E6610" w:rsidRPr="003E6610" w:rsidRDefault="003E6610" w:rsidP="003E6610">
      <w:pPr>
        <w:numPr>
          <w:ilvl w:val="0"/>
          <w:numId w:val="3"/>
        </w:numPr>
      </w:pPr>
      <w:r w:rsidRPr="003E6610">
        <w:rPr>
          <w:b/>
          <w:bCs/>
        </w:rPr>
        <w:t>Library Import</w:t>
      </w:r>
      <w:r w:rsidRPr="003E6610">
        <w:t xml:space="preserve">: Imported necessary libraries: pandas, </w:t>
      </w:r>
      <w:r w:rsidRPr="003E6610">
        <w:t>NumPy</w:t>
      </w:r>
      <w:r w:rsidRPr="003E6610">
        <w:t>, matplotlib.pyplot, seaborn.</w:t>
      </w:r>
    </w:p>
    <w:p w14:paraId="23A4892F" w14:textId="77777777" w:rsidR="003E6610" w:rsidRPr="003E6610" w:rsidRDefault="003E6610" w:rsidP="003E6610">
      <w:pPr>
        <w:numPr>
          <w:ilvl w:val="0"/>
          <w:numId w:val="3"/>
        </w:numPr>
      </w:pPr>
      <w:r w:rsidRPr="003E6610">
        <w:rPr>
          <w:b/>
          <w:bCs/>
        </w:rPr>
        <w:t>Data Loading</w:t>
      </w:r>
      <w:r w:rsidRPr="003E6610">
        <w:t>: The dataset was loaded into a Pandas DataFrame for analysis.</w:t>
      </w:r>
    </w:p>
    <w:p w14:paraId="7A2F89EA" w14:textId="77777777" w:rsidR="003E6610" w:rsidRPr="003E6610" w:rsidRDefault="003E6610" w:rsidP="003E6610">
      <w:pPr>
        <w:numPr>
          <w:ilvl w:val="0"/>
          <w:numId w:val="3"/>
        </w:numPr>
      </w:pPr>
      <w:r w:rsidRPr="003E6610">
        <w:rPr>
          <w:b/>
          <w:bCs/>
        </w:rPr>
        <w:t>Data Cleaning</w:t>
      </w:r>
      <w:r w:rsidRPr="003E6610">
        <w:t>: Handled missing values, standardized state names, and ensured consistency in numerical data.</w:t>
      </w:r>
    </w:p>
    <w:p w14:paraId="0CCADEE8" w14:textId="77777777" w:rsidR="003E6610" w:rsidRPr="003E6610" w:rsidRDefault="003E6610" w:rsidP="003E6610">
      <w:pPr>
        <w:numPr>
          <w:ilvl w:val="0"/>
          <w:numId w:val="3"/>
        </w:numPr>
      </w:pPr>
      <w:r w:rsidRPr="003E6610">
        <w:rPr>
          <w:b/>
          <w:bCs/>
        </w:rPr>
        <w:t>Feature Engineering</w:t>
      </w:r>
      <w:r w:rsidRPr="003E6610">
        <w:t>: Created new columns for derived metrics, such as population density and male-to-female ratios.</w:t>
      </w:r>
    </w:p>
    <w:p w14:paraId="5DD6185C" w14:textId="77777777" w:rsidR="003E6610" w:rsidRPr="003E6610" w:rsidRDefault="003E6610" w:rsidP="003E6610">
      <w:pPr>
        <w:numPr>
          <w:ilvl w:val="0"/>
          <w:numId w:val="3"/>
        </w:numPr>
      </w:pPr>
      <w:r w:rsidRPr="003E6610">
        <w:rPr>
          <w:b/>
          <w:bCs/>
        </w:rPr>
        <w:t>Exploratory Analysis</w:t>
      </w:r>
      <w:r w:rsidRPr="003E6610">
        <w:t>: Examined data distributions and identified outliers or anomalies.</w:t>
      </w:r>
    </w:p>
    <w:p w14:paraId="79717675" w14:textId="77777777" w:rsidR="003E6610" w:rsidRPr="003E6610" w:rsidRDefault="003E6610" w:rsidP="003E6610">
      <w:r w:rsidRPr="003E6610">
        <w:pict w14:anchorId="3960ADD0">
          <v:rect id="_x0000_i1124" style="width:0;height:1.5pt" o:hralign="center" o:hrstd="t" o:hr="t" fillcolor="#a0a0a0" stroked="f"/>
        </w:pict>
      </w:r>
    </w:p>
    <w:p w14:paraId="10DA5C12" w14:textId="77777777" w:rsidR="003E6610" w:rsidRPr="003E6610" w:rsidRDefault="003E6610" w:rsidP="003E6610">
      <w:pPr>
        <w:rPr>
          <w:b/>
          <w:bCs/>
        </w:rPr>
      </w:pPr>
      <w:r w:rsidRPr="003E6610">
        <w:rPr>
          <w:b/>
          <w:bCs/>
        </w:rPr>
        <w:t>Methodology</w:t>
      </w:r>
    </w:p>
    <w:p w14:paraId="240AD1DE" w14:textId="77777777" w:rsidR="003E6610" w:rsidRPr="003E6610" w:rsidRDefault="003E6610" w:rsidP="003E6610">
      <w:pPr>
        <w:rPr>
          <w:b/>
          <w:bCs/>
        </w:rPr>
      </w:pPr>
      <w:r w:rsidRPr="003E6610">
        <w:rPr>
          <w:b/>
          <w:bCs/>
        </w:rPr>
        <w:t>1. Data Analysis</w:t>
      </w:r>
    </w:p>
    <w:p w14:paraId="4E21F562" w14:textId="77777777" w:rsidR="003E6610" w:rsidRPr="003E6610" w:rsidRDefault="003E6610" w:rsidP="003E6610">
      <w:r w:rsidRPr="003E6610">
        <w:t>The following key questions were addressed in the analysis:</w:t>
      </w:r>
    </w:p>
    <w:p w14:paraId="07CF923D" w14:textId="77777777" w:rsidR="003E6610" w:rsidRPr="003E6610" w:rsidRDefault="003E6610" w:rsidP="003E6610">
      <w:pPr>
        <w:numPr>
          <w:ilvl w:val="0"/>
          <w:numId w:val="4"/>
        </w:numPr>
      </w:pPr>
      <w:r w:rsidRPr="003E6610">
        <w:rPr>
          <w:b/>
          <w:bCs/>
        </w:rPr>
        <w:t>Total Population</w:t>
      </w:r>
      <w:r w:rsidRPr="003E6610">
        <w:t>: What is the total population of India according to the dataset?</w:t>
      </w:r>
    </w:p>
    <w:p w14:paraId="4129D546" w14:textId="77777777" w:rsidR="003E6610" w:rsidRPr="003E6610" w:rsidRDefault="003E6610" w:rsidP="003E6610">
      <w:pPr>
        <w:numPr>
          <w:ilvl w:val="0"/>
          <w:numId w:val="4"/>
        </w:numPr>
      </w:pPr>
      <w:r w:rsidRPr="003E6610">
        <w:rPr>
          <w:b/>
          <w:bCs/>
        </w:rPr>
        <w:t>State-wise Distribution</w:t>
      </w:r>
      <w:r w:rsidRPr="003E6610">
        <w:t>: How does the population vary across states?</w:t>
      </w:r>
    </w:p>
    <w:p w14:paraId="7CE7B139" w14:textId="2C424E0A" w:rsidR="003E6610" w:rsidRPr="003E6610" w:rsidRDefault="003E6610" w:rsidP="003E6610">
      <w:pPr>
        <w:numPr>
          <w:ilvl w:val="0"/>
          <w:numId w:val="4"/>
        </w:numPr>
      </w:pPr>
      <w:r w:rsidRPr="003E6610">
        <w:rPr>
          <w:b/>
          <w:bCs/>
        </w:rPr>
        <w:lastRenderedPageBreak/>
        <w:t>Demographic Trends</w:t>
      </w:r>
      <w:r w:rsidRPr="003E6610">
        <w:t>: What trends can be observed in gender ratios, and population density?</w:t>
      </w:r>
    </w:p>
    <w:p w14:paraId="5F86CCE5" w14:textId="77777777" w:rsidR="003E6610" w:rsidRPr="003E6610" w:rsidRDefault="003E6610" w:rsidP="003E6610">
      <w:pPr>
        <w:numPr>
          <w:ilvl w:val="0"/>
          <w:numId w:val="4"/>
        </w:numPr>
      </w:pPr>
      <w:r w:rsidRPr="003E6610">
        <w:rPr>
          <w:b/>
          <w:bCs/>
        </w:rPr>
        <w:t>Urban vs Rural</w:t>
      </w:r>
      <w:r w:rsidRPr="003E6610">
        <w:t>: What are the key differences between urban and rural populations?</w:t>
      </w:r>
    </w:p>
    <w:p w14:paraId="516F4A54" w14:textId="77777777" w:rsidR="003E6610" w:rsidRPr="003E6610" w:rsidRDefault="003E6610" w:rsidP="003E6610">
      <w:pPr>
        <w:rPr>
          <w:b/>
          <w:bCs/>
        </w:rPr>
      </w:pPr>
      <w:r w:rsidRPr="003E6610">
        <w:rPr>
          <w:b/>
          <w:bCs/>
        </w:rPr>
        <w:t>2. Data Visualization</w:t>
      </w:r>
    </w:p>
    <w:p w14:paraId="358349E4" w14:textId="16BDB2C8" w:rsidR="003E6610" w:rsidRPr="003E6610" w:rsidRDefault="003E6610" w:rsidP="003E6610">
      <w:r w:rsidRPr="003E6610">
        <w:t xml:space="preserve">Visualizations were created using </w:t>
      </w:r>
      <w:r>
        <w:t>Power BI,</w:t>
      </w:r>
      <w:r w:rsidR="006D6225">
        <w:t xml:space="preserve"> </w:t>
      </w:r>
      <w:r w:rsidRPr="003E6610">
        <w:t>Matplotlib and Seaborn to illustrate:</w:t>
      </w:r>
    </w:p>
    <w:p w14:paraId="08B66D59" w14:textId="7B54B4F3" w:rsidR="003E6610" w:rsidRPr="003E6610" w:rsidRDefault="003E6610" w:rsidP="003E6610">
      <w:pPr>
        <w:numPr>
          <w:ilvl w:val="0"/>
          <w:numId w:val="5"/>
        </w:numPr>
      </w:pPr>
      <w:r>
        <w:rPr>
          <w:b/>
          <w:bCs/>
        </w:rPr>
        <w:t>Rural vs Urban</w:t>
      </w:r>
      <w:r w:rsidRPr="003E6610">
        <w:t>: Bar charts for total population.</w:t>
      </w:r>
    </w:p>
    <w:p w14:paraId="598DA7AD" w14:textId="2C061BA5" w:rsidR="003E6610" w:rsidRPr="003E6610" w:rsidRDefault="003E6610" w:rsidP="003E6610">
      <w:pPr>
        <w:numPr>
          <w:ilvl w:val="0"/>
          <w:numId w:val="5"/>
        </w:numPr>
      </w:pPr>
      <w:r>
        <w:rPr>
          <w:b/>
          <w:bCs/>
        </w:rPr>
        <w:t>State wise population</w:t>
      </w:r>
      <w:r w:rsidRPr="003E6610">
        <w:t>: Bar charts</w:t>
      </w:r>
      <w:r w:rsidRPr="003E6610">
        <w:t xml:space="preserve"> </w:t>
      </w:r>
      <w:r w:rsidRPr="003E6610">
        <w:t>states wi</w:t>
      </w:r>
      <w:r>
        <w:t>se</w:t>
      </w:r>
      <w:r w:rsidRPr="003E6610">
        <w:t xml:space="preserve"> distributions.</w:t>
      </w:r>
    </w:p>
    <w:p w14:paraId="3A8E174C" w14:textId="05910E52" w:rsidR="003E6610" w:rsidRPr="003E6610" w:rsidRDefault="003E6610" w:rsidP="003E6610">
      <w:pPr>
        <w:numPr>
          <w:ilvl w:val="0"/>
          <w:numId w:val="5"/>
        </w:numPr>
      </w:pPr>
      <w:r w:rsidRPr="003E6610">
        <w:rPr>
          <w:b/>
          <w:bCs/>
        </w:rPr>
        <w:t>Population Density</w:t>
      </w:r>
      <w:r w:rsidRPr="003E6610">
        <w:t xml:space="preserve">: </w:t>
      </w:r>
      <w:r>
        <w:t>Map</w:t>
      </w:r>
      <w:r w:rsidRPr="003E6610">
        <w:t xml:space="preserve"> to analyze density variations.</w:t>
      </w:r>
    </w:p>
    <w:p w14:paraId="78207ED2" w14:textId="77777777" w:rsidR="003E6610" w:rsidRPr="003E6610" w:rsidRDefault="003E6610" w:rsidP="003E6610">
      <w:pPr>
        <w:rPr>
          <w:b/>
          <w:bCs/>
        </w:rPr>
      </w:pPr>
      <w:r w:rsidRPr="003E6610">
        <w:rPr>
          <w:b/>
          <w:bCs/>
        </w:rPr>
        <w:t>3. Statistical Analysis</w:t>
      </w:r>
    </w:p>
    <w:p w14:paraId="11AE31AF" w14:textId="77777777" w:rsidR="003E6610" w:rsidRPr="003E6610" w:rsidRDefault="003E6610" w:rsidP="003E6610">
      <w:pPr>
        <w:numPr>
          <w:ilvl w:val="0"/>
          <w:numId w:val="6"/>
        </w:numPr>
      </w:pPr>
      <w:r w:rsidRPr="003E6610">
        <w:rPr>
          <w:b/>
          <w:bCs/>
        </w:rPr>
        <w:t>Grouping and Aggregation</w:t>
      </w:r>
      <w:r w:rsidRPr="003E6610">
        <w:t>: Grouped data by states to calculate averages, sums, and percentages.</w:t>
      </w:r>
    </w:p>
    <w:p w14:paraId="62B4AF8F" w14:textId="5E889BF6" w:rsidR="003E6610" w:rsidRPr="003E6610" w:rsidRDefault="003E6610" w:rsidP="003E6610">
      <w:pPr>
        <w:numPr>
          <w:ilvl w:val="0"/>
          <w:numId w:val="6"/>
        </w:numPr>
      </w:pPr>
      <w:r w:rsidRPr="003E6610">
        <w:rPr>
          <w:b/>
          <w:bCs/>
        </w:rPr>
        <w:t>Correlation Analysis</w:t>
      </w:r>
      <w:r w:rsidRPr="003E6610">
        <w:t xml:space="preserve">: Explored relationships between population metrics (e.g., </w:t>
      </w:r>
      <w:r>
        <w:t>Rural ,urban</w:t>
      </w:r>
      <w:r w:rsidRPr="003E6610">
        <w:t xml:space="preserve"> and gender ratio).</w:t>
      </w:r>
    </w:p>
    <w:p w14:paraId="48BFE880" w14:textId="77777777" w:rsidR="003E6610" w:rsidRPr="003E6610" w:rsidRDefault="003E6610" w:rsidP="003E6610">
      <w:pPr>
        <w:numPr>
          <w:ilvl w:val="0"/>
          <w:numId w:val="6"/>
        </w:numPr>
      </w:pPr>
      <w:r w:rsidRPr="003E6610">
        <w:rPr>
          <w:b/>
          <w:bCs/>
        </w:rPr>
        <w:t>Comparative Analysis</w:t>
      </w:r>
      <w:r w:rsidRPr="003E6610">
        <w:t>: Examined differences between high-performing and low-performing states.</w:t>
      </w:r>
    </w:p>
    <w:p w14:paraId="05475164" w14:textId="77777777" w:rsidR="003E6610" w:rsidRPr="003E6610" w:rsidRDefault="003E6610" w:rsidP="003E6610">
      <w:r w:rsidRPr="003E6610">
        <w:pict w14:anchorId="4CF8D51C">
          <v:rect id="_x0000_i1125" style="width:0;height:1.5pt" o:hralign="center" o:hrstd="t" o:hr="t" fillcolor="#a0a0a0" stroked="f"/>
        </w:pict>
      </w:r>
    </w:p>
    <w:p w14:paraId="1C0A2978" w14:textId="77777777" w:rsidR="003E6610" w:rsidRPr="003E6610" w:rsidRDefault="003E6610" w:rsidP="003E6610">
      <w:pPr>
        <w:rPr>
          <w:b/>
          <w:bCs/>
        </w:rPr>
      </w:pPr>
      <w:r w:rsidRPr="003E6610">
        <w:rPr>
          <w:b/>
          <w:bCs/>
        </w:rPr>
        <w:t>Tools and Technologies</w:t>
      </w:r>
    </w:p>
    <w:p w14:paraId="4CE5A6A7" w14:textId="002AD287" w:rsidR="003E6610" w:rsidRPr="003E6610" w:rsidRDefault="003E6610" w:rsidP="003E6610">
      <w:pPr>
        <w:numPr>
          <w:ilvl w:val="0"/>
          <w:numId w:val="7"/>
        </w:numPr>
      </w:pPr>
      <w:r w:rsidRPr="003E6610">
        <w:rPr>
          <w:b/>
          <w:bCs/>
        </w:rPr>
        <w:t>Programming Language</w:t>
      </w:r>
      <w:r w:rsidRPr="003E6610">
        <w:t>: Python</w:t>
      </w:r>
      <w:r>
        <w:t>, Power BI</w:t>
      </w:r>
      <w:r w:rsidRPr="003E6610">
        <w:t>.</w:t>
      </w:r>
    </w:p>
    <w:p w14:paraId="21372824" w14:textId="77777777" w:rsidR="003E6610" w:rsidRPr="003E6610" w:rsidRDefault="003E6610" w:rsidP="003E6610">
      <w:pPr>
        <w:numPr>
          <w:ilvl w:val="0"/>
          <w:numId w:val="7"/>
        </w:numPr>
      </w:pPr>
      <w:r w:rsidRPr="003E6610">
        <w:rPr>
          <w:b/>
          <w:bCs/>
        </w:rPr>
        <w:t>Libraries Used</w:t>
      </w:r>
      <w:r w:rsidRPr="003E6610">
        <w:t>:</w:t>
      </w:r>
    </w:p>
    <w:p w14:paraId="5C0BADE4" w14:textId="77777777" w:rsidR="003E6610" w:rsidRPr="003E6610" w:rsidRDefault="003E6610" w:rsidP="003E6610">
      <w:pPr>
        <w:numPr>
          <w:ilvl w:val="1"/>
          <w:numId w:val="7"/>
        </w:numPr>
      </w:pPr>
      <w:r w:rsidRPr="003E6610">
        <w:t>pandas: Data manipulation and preprocessing.</w:t>
      </w:r>
    </w:p>
    <w:p w14:paraId="471AE23D" w14:textId="48E0FECB" w:rsidR="003E6610" w:rsidRPr="003E6610" w:rsidRDefault="00536FB6" w:rsidP="003E6610">
      <w:pPr>
        <w:numPr>
          <w:ilvl w:val="1"/>
          <w:numId w:val="7"/>
        </w:numPr>
      </w:pPr>
      <w:r w:rsidRPr="003E6610">
        <w:t>NumPy</w:t>
      </w:r>
      <w:r w:rsidR="003E6610" w:rsidRPr="003E6610">
        <w:t>: Numerical computations.</w:t>
      </w:r>
    </w:p>
    <w:p w14:paraId="6D6612E7" w14:textId="77777777" w:rsidR="003E6610" w:rsidRPr="003E6610" w:rsidRDefault="003E6610" w:rsidP="003E6610">
      <w:pPr>
        <w:numPr>
          <w:ilvl w:val="1"/>
          <w:numId w:val="7"/>
        </w:numPr>
      </w:pPr>
      <w:r w:rsidRPr="003E6610">
        <w:t>matplotlib and seaborn: Visualization and charting.</w:t>
      </w:r>
    </w:p>
    <w:p w14:paraId="38014476" w14:textId="77777777" w:rsidR="003E6610" w:rsidRPr="003E6610" w:rsidRDefault="003E6610" w:rsidP="003E6610">
      <w:pPr>
        <w:numPr>
          <w:ilvl w:val="0"/>
          <w:numId w:val="7"/>
        </w:numPr>
      </w:pPr>
      <w:r w:rsidRPr="003E6610">
        <w:rPr>
          <w:b/>
          <w:bCs/>
        </w:rPr>
        <w:t>Development Environment</w:t>
      </w:r>
      <w:r w:rsidRPr="003E6610">
        <w:t>: Jupyter Notebook.</w:t>
      </w:r>
    </w:p>
    <w:p w14:paraId="23AC25A1" w14:textId="77777777" w:rsidR="003E6610" w:rsidRPr="003E6610" w:rsidRDefault="003E6610" w:rsidP="003E6610">
      <w:r w:rsidRPr="003E6610">
        <w:pict w14:anchorId="01147721">
          <v:rect id="_x0000_i1126" style="width:0;height:1.5pt" o:hralign="center" o:hrstd="t" o:hr="t" fillcolor="#a0a0a0" stroked="f"/>
        </w:pict>
      </w:r>
    </w:p>
    <w:p w14:paraId="1E2C6543" w14:textId="77777777" w:rsidR="003E6610" w:rsidRPr="003E6610" w:rsidRDefault="003E6610" w:rsidP="003E6610">
      <w:pPr>
        <w:rPr>
          <w:b/>
          <w:bCs/>
        </w:rPr>
      </w:pPr>
      <w:r w:rsidRPr="003E6610">
        <w:rPr>
          <w:b/>
          <w:bCs/>
        </w:rPr>
        <w:t>Findings</w:t>
      </w:r>
    </w:p>
    <w:p w14:paraId="283571AA" w14:textId="77777777" w:rsidR="003E6610" w:rsidRPr="003E6610" w:rsidRDefault="003E6610" w:rsidP="003E6610">
      <w:pPr>
        <w:rPr>
          <w:b/>
          <w:bCs/>
        </w:rPr>
      </w:pPr>
      <w:r w:rsidRPr="003E6610">
        <w:rPr>
          <w:b/>
          <w:bCs/>
        </w:rPr>
        <w:t>1. Population Insights:</w:t>
      </w:r>
    </w:p>
    <w:p w14:paraId="255654AF" w14:textId="77A30A76" w:rsidR="003E6610" w:rsidRPr="003E6610" w:rsidRDefault="003E6610" w:rsidP="003E6610">
      <w:pPr>
        <w:numPr>
          <w:ilvl w:val="0"/>
          <w:numId w:val="8"/>
        </w:numPr>
      </w:pPr>
      <w:r w:rsidRPr="003E6610">
        <w:t xml:space="preserve">The total population of India as per the dataset is approximately </w:t>
      </w:r>
      <w:r w:rsidR="00536FB6">
        <w:t>121 crore</w:t>
      </w:r>
      <w:r w:rsidRPr="003E6610">
        <w:t xml:space="preserve"> (calculated during analysis).</w:t>
      </w:r>
    </w:p>
    <w:p w14:paraId="7BFB93D0" w14:textId="77777777" w:rsidR="003E6610" w:rsidRPr="003E6610" w:rsidRDefault="003E6610" w:rsidP="003E6610">
      <w:pPr>
        <w:numPr>
          <w:ilvl w:val="0"/>
          <w:numId w:val="8"/>
        </w:numPr>
      </w:pPr>
      <w:r w:rsidRPr="003E6610">
        <w:rPr>
          <w:b/>
          <w:bCs/>
        </w:rPr>
        <w:t>State-wise Distribution</w:t>
      </w:r>
      <w:r w:rsidRPr="003E6610">
        <w:t>: States such as Uttar Pradesh and Maharashtra are the most populous, while states like Sikkim have the smallest populations.</w:t>
      </w:r>
    </w:p>
    <w:p w14:paraId="7676B6C0" w14:textId="77777777" w:rsidR="003E6610" w:rsidRPr="003E6610" w:rsidRDefault="003E6610" w:rsidP="003E6610">
      <w:pPr>
        <w:numPr>
          <w:ilvl w:val="0"/>
          <w:numId w:val="9"/>
        </w:numPr>
      </w:pPr>
      <w:r w:rsidRPr="003E6610">
        <w:t>Literacy is generally higher in urban areas compared to rural areas.</w:t>
      </w:r>
    </w:p>
    <w:p w14:paraId="434DE42D" w14:textId="77777777" w:rsidR="003E6610" w:rsidRPr="003E6610" w:rsidRDefault="003E6610" w:rsidP="003E6610">
      <w:pPr>
        <w:rPr>
          <w:b/>
          <w:bCs/>
        </w:rPr>
      </w:pPr>
      <w:r w:rsidRPr="003E6610">
        <w:rPr>
          <w:b/>
          <w:bCs/>
        </w:rPr>
        <w:t>3. Gender Ratio Observations:</w:t>
      </w:r>
    </w:p>
    <w:p w14:paraId="1E377914" w14:textId="77777777" w:rsidR="003E6610" w:rsidRPr="003E6610" w:rsidRDefault="003E6610" w:rsidP="003E6610">
      <w:pPr>
        <w:numPr>
          <w:ilvl w:val="0"/>
          <w:numId w:val="10"/>
        </w:numPr>
      </w:pPr>
      <w:r w:rsidRPr="003E6610">
        <w:t>States in northern India show more skewed gender ratios compared to southern states.</w:t>
      </w:r>
    </w:p>
    <w:p w14:paraId="512CA8DD" w14:textId="77777777" w:rsidR="003E6610" w:rsidRPr="003E6610" w:rsidRDefault="003E6610" w:rsidP="003E6610">
      <w:pPr>
        <w:numPr>
          <w:ilvl w:val="0"/>
          <w:numId w:val="10"/>
        </w:numPr>
      </w:pPr>
      <w:r w:rsidRPr="003E6610">
        <w:lastRenderedPageBreak/>
        <w:t>Urban areas generally have a lower male-to-female ratio compared to rural areas.</w:t>
      </w:r>
    </w:p>
    <w:p w14:paraId="395713C2" w14:textId="77777777" w:rsidR="003E6610" w:rsidRPr="003E6610" w:rsidRDefault="003E6610" w:rsidP="003E6610">
      <w:pPr>
        <w:rPr>
          <w:b/>
          <w:bCs/>
        </w:rPr>
      </w:pPr>
      <w:r w:rsidRPr="003E6610">
        <w:rPr>
          <w:b/>
          <w:bCs/>
        </w:rPr>
        <w:t>4. Population Density:</w:t>
      </w:r>
    </w:p>
    <w:p w14:paraId="5C9DBB69" w14:textId="11F90891" w:rsidR="003E6610" w:rsidRPr="003E6610" w:rsidRDefault="003E6610" w:rsidP="003E6610">
      <w:pPr>
        <w:numPr>
          <w:ilvl w:val="0"/>
          <w:numId w:val="11"/>
        </w:numPr>
      </w:pPr>
      <w:r w:rsidRPr="003E6610">
        <w:t xml:space="preserve">Population density is highest in states like </w:t>
      </w:r>
      <w:r w:rsidR="00536FB6">
        <w:t xml:space="preserve">Delhi </w:t>
      </w:r>
      <w:proofErr w:type="spellStart"/>
      <w:r w:rsidR="00536FB6">
        <w:t>ncr</w:t>
      </w:r>
      <w:proofErr w:type="spellEnd"/>
      <w:r w:rsidRPr="003E6610">
        <w:t xml:space="preserve"> and West Bengal, highlighting pressure on resources.</w:t>
      </w:r>
    </w:p>
    <w:p w14:paraId="2A2BA55B" w14:textId="77777777" w:rsidR="003E6610" w:rsidRPr="003E6610" w:rsidRDefault="003E6610" w:rsidP="003E6610">
      <w:pPr>
        <w:numPr>
          <w:ilvl w:val="0"/>
          <w:numId w:val="11"/>
        </w:numPr>
      </w:pPr>
      <w:r w:rsidRPr="003E6610">
        <w:t>Sparsely populated states include Arunachal Pradesh and Mizoram.</w:t>
      </w:r>
    </w:p>
    <w:p w14:paraId="67735159" w14:textId="77777777" w:rsidR="003E6610" w:rsidRPr="003E6610" w:rsidRDefault="003E6610" w:rsidP="003E6610">
      <w:pPr>
        <w:rPr>
          <w:b/>
          <w:bCs/>
        </w:rPr>
      </w:pPr>
      <w:r w:rsidRPr="003E6610">
        <w:rPr>
          <w:b/>
          <w:bCs/>
        </w:rPr>
        <w:t>5. Urban vs Rural:</w:t>
      </w:r>
    </w:p>
    <w:p w14:paraId="4E04B380" w14:textId="6CD92391" w:rsidR="003E6610" w:rsidRPr="003E6610" w:rsidRDefault="003E6610" w:rsidP="003E6610">
      <w:pPr>
        <w:numPr>
          <w:ilvl w:val="0"/>
          <w:numId w:val="12"/>
        </w:numPr>
      </w:pPr>
      <w:r w:rsidRPr="003E6610">
        <w:t>Urban areas show higher better gender ratios compared to rural areas.</w:t>
      </w:r>
    </w:p>
    <w:p w14:paraId="25670C1E" w14:textId="77777777" w:rsidR="003E6610" w:rsidRPr="003E6610" w:rsidRDefault="003E6610" w:rsidP="003E6610">
      <w:r w:rsidRPr="003E6610">
        <w:pict w14:anchorId="092AEC4E">
          <v:rect id="_x0000_i1127" style="width:0;height:1.5pt" o:hralign="center" o:hrstd="t" o:hr="t" fillcolor="#a0a0a0" stroked="f"/>
        </w:pict>
      </w:r>
    </w:p>
    <w:p w14:paraId="7D48B3D6" w14:textId="77777777" w:rsidR="003E6610" w:rsidRPr="003E6610" w:rsidRDefault="003E6610" w:rsidP="003E6610">
      <w:pPr>
        <w:rPr>
          <w:b/>
          <w:bCs/>
        </w:rPr>
      </w:pPr>
      <w:r w:rsidRPr="003E6610">
        <w:rPr>
          <w:b/>
          <w:bCs/>
        </w:rPr>
        <w:t>Challenges and Limitations</w:t>
      </w:r>
    </w:p>
    <w:p w14:paraId="692809E2" w14:textId="77777777" w:rsidR="003E6610" w:rsidRPr="003E6610" w:rsidRDefault="003E6610" w:rsidP="003E6610">
      <w:pPr>
        <w:rPr>
          <w:b/>
          <w:bCs/>
        </w:rPr>
      </w:pPr>
      <w:r w:rsidRPr="003E6610">
        <w:rPr>
          <w:b/>
          <w:bCs/>
        </w:rPr>
        <w:t>Data Challenges:</w:t>
      </w:r>
    </w:p>
    <w:p w14:paraId="401007BB" w14:textId="77777777" w:rsidR="003E6610" w:rsidRPr="003E6610" w:rsidRDefault="003E6610" w:rsidP="003E6610">
      <w:pPr>
        <w:numPr>
          <w:ilvl w:val="0"/>
          <w:numId w:val="13"/>
        </w:numPr>
      </w:pPr>
      <w:r w:rsidRPr="003E6610">
        <w:rPr>
          <w:b/>
          <w:bCs/>
        </w:rPr>
        <w:t>Incomplete Data</w:t>
      </w:r>
      <w:r w:rsidRPr="003E6610">
        <w:t>: Some demographic fields were missing for specific states.</w:t>
      </w:r>
    </w:p>
    <w:p w14:paraId="4205689A" w14:textId="77777777" w:rsidR="003E6610" w:rsidRPr="003E6610" w:rsidRDefault="003E6610" w:rsidP="003E6610">
      <w:pPr>
        <w:numPr>
          <w:ilvl w:val="0"/>
          <w:numId w:val="13"/>
        </w:numPr>
      </w:pPr>
      <w:r w:rsidRPr="003E6610">
        <w:rPr>
          <w:b/>
          <w:bCs/>
        </w:rPr>
        <w:t>Formatting Issues</w:t>
      </w:r>
      <w:r w:rsidRPr="003E6610">
        <w:t>: Variability in state names and numeric formats required preprocessing.</w:t>
      </w:r>
    </w:p>
    <w:p w14:paraId="648AA35A" w14:textId="77777777" w:rsidR="003E6610" w:rsidRPr="003E6610" w:rsidRDefault="003E6610" w:rsidP="003E6610">
      <w:pPr>
        <w:rPr>
          <w:b/>
          <w:bCs/>
        </w:rPr>
      </w:pPr>
      <w:r w:rsidRPr="003E6610">
        <w:rPr>
          <w:b/>
          <w:bCs/>
        </w:rPr>
        <w:t>Analytical Challenges:</w:t>
      </w:r>
    </w:p>
    <w:p w14:paraId="35A99182" w14:textId="77777777" w:rsidR="003E6610" w:rsidRPr="003E6610" w:rsidRDefault="003E6610" w:rsidP="003E6610">
      <w:pPr>
        <w:numPr>
          <w:ilvl w:val="0"/>
          <w:numId w:val="14"/>
        </w:numPr>
      </w:pPr>
      <w:r w:rsidRPr="003E6610">
        <w:rPr>
          <w:b/>
          <w:bCs/>
        </w:rPr>
        <w:t>Static Snapshot</w:t>
      </w:r>
      <w:r w:rsidRPr="003E6610">
        <w:t>: The dataset represents a single census year and does not capture trends over time.</w:t>
      </w:r>
    </w:p>
    <w:p w14:paraId="453FEB96" w14:textId="77777777" w:rsidR="003E6610" w:rsidRPr="003E6610" w:rsidRDefault="003E6610" w:rsidP="003E6610">
      <w:pPr>
        <w:numPr>
          <w:ilvl w:val="0"/>
          <w:numId w:val="14"/>
        </w:numPr>
      </w:pPr>
      <w:r w:rsidRPr="003E6610">
        <w:rPr>
          <w:b/>
          <w:bCs/>
        </w:rPr>
        <w:t>Regional Bias</w:t>
      </w:r>
      <w:r w:rsidRPr="003E6610">
        <w:t>: Larger states dominated the analysis due to their high population, potentially overshadowing smaller states.</w:t>
      </w:r>
    </w:p>
    <w:p w14:paraId="403DBEA5" w14:textId="77777777" w:rsidR="003E6610" w:rsidRPr="003E6610" w:rsidRDefault="003E6610" w:rsidP="003E6610">
      <w:r w:rsidRPr="003E6610">
        <w:pict w14:anchorId="4EB83278">
          <v:rect id="_x0000_i1128" style="width:0;height:1.5pt" o:hralign="center" o:hrstd="t" o:hr="t" fillcolor="#a0a0a0" stroked="f"/>
        </w:pict>
      </w:r>
    </w:p>
    <w:p w14:paraId="1BC7A206" w14:textId="77777777" w:rsidR="003E6610" w:rsidRPr="003E6610" w:rsidRDefault="003E6610" w:rsidP="003E6610">
      <w:pPr>
        <w:rPr>
          <w:b/>
          <w:bCs/>
        </w:rPr>
      </w:pPr>
      <w:r w:rsidRPr="003E6610">
        <w:rPr>
          <w:b/>
          <w:bCs/>
        </w:rPr>
        <w:t>Conclusion</w:t>
      </w:r>
    </w:p>
    <w:p w14:paraId="549F911A" w14:textId="1CF8FAE4" w:rsidR="003E6610" w:rsidRPr="003E6610" w:rsidRDefault="003E6610" w:rsidP="003E6610">
      <w:r w:rsidRPr="003E6610">
        <w:t>This project successfully provides a comprehensive analysis of Indian census data, offering insights into population,</w:t>
      </w:r>
      <w:r w:rsidR="006D6225">
        <w:t xml:space="preserve"> </w:t>
      </w:r>
      <w:r w:rsidRPr="003E6610">
        <w:t>gender ratios, and regional disparities. Key findings emphasize the need for focused policy interventions in states with lower literacy rates and more skewed gender ratios. The visualizations created make it easier to interpret these complex trends and support decision-making processes.</w:t>
      </w:r>
    </w:p>
    <w:p w14:paraId="088E72E2" w14:textId="77777777" w:rsidR="003E6610" w:rsidRPr="003E6610" w:rsidRDefault="003E6610" w:rsidP="003E6610">
      <w:r w:rsidRPr="003E6610">
        <w:pict w14:anchorId="0B750B8A">
          <v:rect id="_x0000_i1129" style="width:0;height:1.5pt" o:hralign="center" o:hrstd="t" o:hr="t" fillcolor="#a0a0a0" stroked="f"/>
        </w:pict>
      </w:r>
    </w:p>
    <w:p w14:paraId="23ED07A1" w14:textId="77777777" w:rsidR="003E6610" w:rsidRPr="003E6610" w:rsidRDefault="003E6610" w:rsidP="003E6610">
      <w:pPr>
        <w:rPr>
          <w:b/>
          <w:bCs/>
        </w:rPr>
      </w:pPr>
      <w:r w:rsidRPr="003E6610">
        <w:rPr>
          <w:b/>
          <w:bCs/>
        </w:rPr>
        <w:t>References</w:t>
      </w:r>
    </w:p>
    <w:p w14:paraId="574A748B" w14:textId="77777777" w:rsidR="003E6610" w:rsidRPr="003E6610" w:rsidRDefault="003E6610" w:rsidP="003E6610">
      <w:pPr>
        <w:numPr>
          <w:ilvl w:val="0"/>
          <w:numId w:val="16"/>
        </w:numPr>
      </w:pPr>
      <w:r w:rsidRPr="003E6610">
        <w:t xml:space="preserve">Indian Census Dataset: </w:t>
      </w:r>
      <w:hyperlink r:id="rId10" w:history="1">
        <w:r w:rsidRPr="003E6610">
          <w:rPr>
            <w:rStyle w:val="Hyperlink"/>
          </w:rPr>
          <w:t>https://censusindia.gov.in</w:t>
        </w:r>
      </w:hyperlink>
    </w:p>
    <w:p w14:paraId="5E65D628" w14:textId="77777777" w:rsidR="003E6610" w:rsidRDefault="003E6610" w:rsidP="003E6610">
      <w:pPr>
        <w:numPr>
          <w:ilvl w:val="0"/>
          <w:numId w:val="16"/>
        </w:numPr>
      </w:pPr>
      <w:r w:rsidRPr="003E6610">
        <w:t>Python libraries documentation: Pandas, Matplotlib, Seaborn.</w:t>
      </w:r>
    </w:p>
    <w:p w14:paraId="38F58B4A" w14:textId="5A1B71A9" w:rsidR="00991C1D" w:rsidRPr="003E6610" w:rsidRDefault="00991C1D" w:rsidP="003E6610">
      <w:pPr>
        <w:numPr>
          <w:ilvl w:val="0"/>
          <w:numId w:val="16"/>
        </w:numPr>
      </w:pPr>
      <w:r>
        <w:t>Power BI</w:t>
      </w:r>
    </w:p>
    <w:p w14:paraId="095D476C" w14:textId="77777777" w:rsidR="00897761" w:rsidRDefault="00897761"/>
    <w:sectPr w:rsidR="00897761" w:rsidSect="00BB12AE">
      <w:pgSz w:w="11906" w:h="16838"/>
      <w:pgMar w:top="1247" w:right="1440" w:bottom="1440" w:left="1440" w:header="709" w:footer="62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5DD9C5" w14:textId="77777777" w:rsidR="00536FB6" w:rsidRDefault="00536FB6" w:rsidP="00536FB6">
      <w:pPr>
        <w:spacing w:after="0" w:line="240" w:lineRule="auto"/>
      </w:pPr>
      <w:r>
        <w:separator/>
      </w:r>
    </w:p>
  </w:endnote>
  <w:endnote w:type="continuationSeparator" w:id="0">
    <w:p w14:paraId="40F75B2E" w14:textId="77777777" w:rsidR="00536FB6" w:rsidRDefault="00536FB6" w:rsidP="00536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A7EB34" w14:textId="77777777" w:rsidR="00536FB6" w:rsidRDefault="00536FB6" w:rsidP="00536FB6">
      <w:pPr>
        <w:spacing w:after="0" w:line="240" w:lineRule="auto"/>
      </w:pPr>
      <w:r>
        <w:separator/>
      </w:r>
    </w:p>
  </w:footnote>
  <w:footnote w:type="continuationSeparator" w:id="0">
    <w:p w14:paraId="5AE8BF5B" w14:textId="77777777" w:rsidR="00536FB6" w:rsidRDefault="00536FB6" w:rsidP="00536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3C51"/>
    <w:multiLevelType w:val="multilevel"/>
    <w:tmpl w:val="7144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028AC"/>
    <w:multiLevelType w:val="multilevel"/>
    <w:tmpl w:val="F778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877E6"/>
    <w:multiLevelType w:val="multilevel"/>
    <w:tmpl w:val="22266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414D8E"/>
    <w:multiLevelType w:val="multilevel"/>
    <w:tmpl w:val="0FD01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3969B8"/>
    <w:multiLevelType w:val="multilevel"/>
    <w:tmpl w:val="16CA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91647D"/>
    <w:multiLevelType w:val="multilevel"/>
    <w:tmpl w:val="A792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AD5C07"/>
    <w:multiLevelType w:val="multilevel"/>
    <w:tmpl w:val="8EC4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021887"/>
    <w:multiLevelType w:val="multilevel"/>
    <w:tmpl w:val="4D8A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681F36"/>
    <w:multiLevelType w:val="multilevel"/>
    <w:tmpl w:val="0A582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C7500F"/>
    <w:multiLevelType w:val="multilevel"/>
    <w:tmpl w:val="430A6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523339"/>
    <w:multiLevelType w:val="multilevel"/>
    <w:tmpl w:val="9BB4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120CD1"/>
    <w:multiLevelType w:val="multilevel"/>
    <w:tmpl w:val="B610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511159"/>
    <w:multiLevelType w:val="multilevel"/>
    <w:tmpl w:val="4C12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E71F0A"/>
    <w:multiLevelType w:val="multilevel"/>
    <w:tmpl w:val="FDE0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1B08CA"/>
    <w:multiLevelType w:val="multilevel"/>
    <w:tmpl w:val="C354E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1821C6"/>
    <w:multiLevelType w:val="multilevel"/>
    <w:tmpl w:val="A24E0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6926380">
    <w:abstractNumId w:val="9"/>
  </w:num>
  <w:num w:numId="2" w16cid:durableId="1313951775">
    <w:abstractNumId w:val="7"/>
  </w:num>
  <w:num w:numId="3" w16cid:durableId="2085447551">
    <w:abstractNumId w:val="15"/>
  </w:num>
  <w:num w:numId="4" w16cid:durableId="65689261">
    <w:abstractNumId w:val="1"/>
  </w:num>
  <w:num w:numId="5" w16cid:durableId="116799043">
    <w:abstractNumId w:val="12"/>
  </w:num>
  <w:num w:numId="6" w16cid:durableId="665085555">
    <w:abstractNumId w:val="11"/>
  </w:num>
  <w:num w:numId="7" w16cid:durableId="878056204">
    <w:abstractNumId w:val="3"/>
  </w:num>
  <w:num w:numId="8" w16cid:durableId="2060519607">
    <w:abstractNumId w:val="5"/>
  </w:num>
  <w:num w:numId="9" w16cid:durableId="107700251">
    <w:abstractNumId w:val="13"/>
  </w:num>
  <w:num w:numId="10" w16cid:durableId="1626349495">
    <w:abstractNumId w:val="4"/>
  </w:num>
  <w:num w:numId="11" w16cid:durableId="1850410420">
    <w:abstractNumId w:val="10"/>
  </w:num>
  <w:num w:numId="12" w16cid:durableId="1833982981">
    <w:abstractNumId w:val="0"/>
  </w:num>
  <w:num w:numId="13" w16cid:durableId="1958095823">
    <w:abstractNumId w:val="2"/>
  </w:num>
  <w:num w:numId="14" w16cid:durableId="917327258">
    <w:abstractNumId w:val="8"/>
  </w:num>
  <w:num w:numId="15" w16cid:durableId="439682607">
    <w:abstractNumId w:val="14"/>
  </w:num>
  <w:num w:numId="16" w16cid:durableId="2979525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610"/>
    <w:rsid w:val="002910A0"/>
    <w:rsid w:val="003E6610"/>
    <w:rsid w:val="00452CEC"/>
    <w:rsid w:val="00536FB6"/>
    <w:rsid w:val="005D1DB4"/>
    <w:rsid w:val="006D6225"/>
    <w:rsid w:val="00812C7E"/>
    <w:rsid w:val="00877E50"/>
    <w:rsid w:val="00897761"/>
    <w:rsid w:val="00991C1D"/>
    <w:rsid w:val="00A15376"/>
    <w:rsid w:val="00AF2DF8"/>
    <w:rsid w:val="00BB12AE"/>
    <w:rsid w:val="00E15C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C7523"/>
  <w15:chartTrackingRefBased/>
  <w15:docId w15:val="{68CBC888-064F-49CD-933A-FBEF7616D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6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66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66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66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66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66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66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66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66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6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66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66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66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66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66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66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66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6610"/>
    <w:rPr>
      <w:rFonts w:eastAsiaTheme="majorEastAsia" w:cstheme="majorBidi"/>
      <w:color w:val="272727" w:themeColor="text1" w:themeTint="D8"/>
    </w:rPr>
  </w:style>
  <w:style w:type="paragraph" w:styleId="Title">
    <w:name w:val="Title"/>
    <w:basedOn w:val="Normal"/>
    <w:next w:val="Normal"/>
    <w:link w:val="TitleChar"/>
    <w:uiPriority w:val="10"/>
    <w:qFormat/>
    <w:rsid w:val="003E66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6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6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6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6610"/>
    <w:pPr>
      <w:spacing w:before="160"/>
      <w:jc w:val="center"/>
    </w:pPr>
    <w:rPr>
      <w:i/>
      <w:iCs/>
      <w:color w:val="404040" w:themeColor="text1" w:themeTint="BF"/>
    </w:rPr>
  </w:style>
  <w:style w:type="character" w:customStyle="1" w:styleId="QuoteChar">
    <w:name w:val="Quote Char"/>
    <w:basedOn w:val="DefaultParagraphFont"/>
    <w:link w:val="Quote"/>
    <w:uiPriority w:val="29"/>
    <w:rsid w:val="003E6610"/>
    <w:rPr>
      <w:i/>
      <w:iCs/>
      <w:color w:val="404040" w:themeColor="text1" w:themeTint="BF"/>
    </w:rPr>
  </w:style>
  <w:style w:type="paragraph" w:styleId="ListParagraph">
    <w:name w:val="List Paragraph"/>
    <w:basedOn w:val="Normal"/>
    <w:uiPriority w:val="34"/>
    <w:qFormat/>
    <w:rsid w:val="003E6610"/>
    <w:pPr>
      <w:ind w:left="720"/>
      <w:contextualSpacing/>
    </w:pPr>
  </w:style>
  <w:style w:type="character" w:styleId="IntenseEmphasis">
    <w:name w:val="Intense Emphasis"/>
    <w:basedOn w:val="DefaultParagraphFont"/>
    <w:uiPriority w:val="21"/>
    <w:qFormat/>
    <w:rsid w:val="003E6610"/>
    <w:rPr>
      <w:i/>
      <w:iCs/>
      <w:color w:val="2F5496" w:themeColor="accent1" w:themeShade="BF"/>
    </w:rPr>
  </w:style>
  <w:style w:type="paragraph" w:styleId="IntenseQuote">
    <w:name w:val="Intense Quote"/>
    <w:basedOn w:val="Normal"/>
    <w:next w:val="Normal"/>
    <w:link w:val="IntenseQuoteChar"/>
    <w:uiPriority w:val="30"/>
    <w:qFormat/>
    <w:rsid w:val="003E66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6610"/>
    <w:rPr>
      <w:i/>
      <w:iCs/>
      <w:color w:val="2F5496" w:themeColor="accent1" w:themeShade="BF"/>
    </w:rPr>
  </w:style>
  <w:style w:type="character" w:styleId="IntenseReference">
    <w:name w:val="Intense Reference"/>
    <w:basedOn w:val="DefaultParagraphFont"/>
    <w:uiPriority w:val="32"/>
    <w:qFormat/>
    <w:rsid w:val="003E6610"/>
    <w:rPr>
      <w:b/>
      <w:bCs/>
      <w:smallCaps/>
      <w:color w:val="2F5496" w:themeColor="accent1" w:themeShade="BF"/>
      <w:spacing w:val="5"/>
    </w:rPr>
  </w:style>
  <w:style w:type="character" w:styleId="Hyperlink">
    <w:name w:val="Hyperlink"/>
    <w:basedOn w:val="DefaultParagraphFont"/>
    <w:uiPriority w:val="99"/>
    <w:unhideWhenUsed/>
    <w:rsid w:val="003E6610"/>
    <w:rPr>
      <w:color w:val="0563C1" w:themeColor="hyperlink"/>
      <w:u w:val="single"/>
    </w:rPr>
  </w:style>
  <w:style w:type="character" w:styleId="UnresolvedMention">
    <w:name w:val="Unresolved Mention"/>
    <w:basedOn w:val="DefaultParagraphFont"/>
    <w:uiPriority w:val="99"/>
    <w:semiHidden/>
    <w:unhideWhenUsed/>
    <w:rsid w:val="003E6610"/>
    <w:rPr>
      <w:color w:val="605E5C"/>
      <w:shd w:val="clear" w:color="auto" w:fill="E1DFDD"/>
    </w:rPr>
  </w:style>
  <w:style w:type="paragraph" w:styleId="Header">
    <w:name w:val="header"/>
    <w:basedOn w:val="Normal"/>
    <w:link w:val="HeaderChar"/>
    <w:uiPriority w:val="99"/>
    <w:unhideWhenUsed/>
    <w:rsid w:val="00536F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6FB6"/>
  </w:style>
  <w:style w:type="paragraph" w:styleId="Footer">
    <w:name w:val="footer"/>
    <w:basedOn w:val="Normal"/>
    <w:link w:val="FooterChar"/>
    <w:uiPriority w:val="99"/>
    <w:unhideWhenUsed/>
    <w:rsid w:val="00536F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6FB6"/>
  </w:style>
  <w:style w:type="paragraph" w:styleId="NoSpacing">
    <w:name w:val="No Spacing"/>
    <w:link w:val="NoSpacingChar"/>
    <w:uiPriority w:val="1"/>
    <w:qFormat/>
    <w:rsid w:val="00BB12A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B12AE"/>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612916">
      <w:bodyDiv w:val="1"/>
      <w:marLeft w:val="0"/>
      <w:marRight w:val="0"/>
      <w:marTop w:val="0"/>
      <w:marBottom w:val="0"/>
      <w:divBdr>
        <w:top w:val="none" w:sz="0" w:space="0" w:color="auto"/>
        <w:left w:val="none" w:sz="0" w:space="0" w:color="auto"/>
        <w:bottom w:val="none" w:sz="0" w:space="0" w:color="auto"/>
        <w:right w:val="none" w:sz="0" w:space="0" w:color="auto"/>
      </w:divBdr>
      <w:divsChild>
        <w:div w:id="1601913602">
          <w:marLeft w:val="0"/>
          <w:marRight w:val="0"/>
          <w:marTop w:val="0"/>
          <w:marBottom w:val="0"/>
          <w:divBdr>
            <w:top w:val="none" w:sz="0" w:space="0" w:color="auto"/>
            <w:left w:val="none" w:sz="0" w:space="0" w:color="auto"/>
            <w:bottom w:val="none" w:sz="0" w:space="0" w:color="auto"/>
            <w:right w:val="none" w:sz="0" w:space="0" w:color="auto"/>
          </w:divBdr>
        </w:div>
        <w:div w:id="1569071592">
          <w:marLeft w:val="0"/>
          <w:marRight w:val="0"/>
          <w:marTop w:val="0"/>
          <w:marBottom w:val="0"/>
          <w:divBdr>
            <w:top w:val="none" w:sz="0" w:space="0" w:color="auto"/>
            <w:left w:val="none" w:sz="0" w:space="0" w:color="auto"/>
            <w:bottom w:val="none" w:sz="0" w:space="0" w:color="auto"/>
            <w:right w:val="none" w:sz="0" w:space="0" w:color="auto"/>
          </w:divBdr>
        </w:div>
        <w:div w:id="795949413">
          <w:marLeft w:val="0"/>
          <w:marRight w:val="0"/>
          <w:marTop w:val="0"/>
          <w:marBottom w:val="0"/>
          <w:divBdr>
            <w:top w:val="none" w:sz="0" w:space="0" w:color="auto"/>
            <w:left w:val="none" w:sz="0" w:space="0" w:color="auto"/>
            <w:bottom w:val="none" w:sz="0" w:space="0" w:color="auto"/>
            <w:right w:val="none" w:sz="0" w:space="0" w:color="auto"/>
          </w:divBdr>
        </w:div>
        <w:div w:id="659963286">
          <w:marLeft w:val="0"/>
          <w:marRight w:val="0"/>
          <w:marTop w:val="0"/>
          <w:marBottom w:val="0"/>
          <w:divBdr>
            <w:top w:val="none" w:sz="0" w:space="0" w:color="auto"/>
            <w:left w:val="none" w:sz="0" w:space="0" w:color="auto"/>
            <w:bottom w:val="none" w:sz="0" w:space="0" w:color="auto"/>
            <w:right w:val="none" w:sz="0" w:space="0" w:color="auto"/>
          </w:divBdr>
        </w:div>
        <w:div w:id="1511488365">
          <w:marLeft w:val="0"/>
          <w:marRight w:val="0"/>
          <w:marTop w:val="0"/>
          <w:marBottom w:val="0"/>
          <w:divBdr>
            <w:top w:val="none" w:sz="0" w:space="0" w:color="auto"/>
            <w:left w:val="none" w:sz="0" w:space="0" w:color="auto"/>
            <w:bottom w:val="none" w:sz="0" w:space="0" w:color="auto"/>
            <w:right w:val="none" w:sz="0" w:space="0" w:color="auto"/>
          </w:divBdr>
        </w:div>
        <w:div w:id="135683156">
          <w:marLeft w:val="0"/>
          <w:marRight w:val="0"/>
          <w:marTop w:val="0"/>
          <w:marBottom w:val="0"/>
          <w:divBdr>
            <w:top w:val="none" w:sz="0" w:space="0" w:color="auto"/>
            <w:left w:val="none" w:sz="0" w:space="0" w:color="auto"/>
            <w:bottom w:val="none" w:sz="0" w:space="0" w:color="auto"/>
            <w:right w:val="none" w:sz="0" w:space="0" w:color="auto"/>
          </w:divBdr>
        </w:div>
        <w:div w:id="1466240026">
          <w:marLeft w:val="0"/>
          <w:marRight w:val="0"/>
          <w:marTop w:val="0"/>
          <w:marBottom w:val="0"/>
          <w:divBdr>
            <w:top w:val="none" w:sz="0" w:space="0" w:color="auto"/>
            <w:left w:val="none" w:sz="0" w:space="0" w:color="auto"/>
            <w:bottom w:val="none" w:sz="0" w:space="0" w:color="auto"/>
            <w:right w:val="none" w:sz="0" w:space="0" w:color="auto"/>
          </w:divBdr>
        </w:div>
        <w:div w:id="1600026178">
          <w:marLeft w:val="0"/>
          <w:marRight w:val="0"/>
          <w:marTop w:val="0"/>
          <w:marBottom w:val="0"/>
          <w:divBdr>
            <w:top w:val="none" w:sz="0" w:space="0" w:color="auto"/>
            <w:left w:val="none" w:sz="0" w:space="0" w:color="auto"/>
            <w:bottom w:val="none" w:sz="0" w:space="0" w:color="auto"/>
            <w:right w:val="none" w:sz="0" w:space="0" w:color="auto"/>
          </w:divBdr>
        </w:div>
        <w:div w:id="1502113701">
          <w:marLeft w:val="0"/>
          <w:marRight w:val="0"/>
          <w:marTop w:val="0"/>
          <w:marBottom w:val="0"/>
          <w:divBdr>
            <w:top w:val="none" w:sz="0" w:space="0" w:color="auto"/>
            <w:left w:val="none" w:sz="0" w:space="0" w:color="auto"/>
            <w:bottom w:val="none" w:sz="0" w:space="0" w:color="auto"/>
            <w:right w:val="none" w:sz="0" w:space="0" w:color="auto"/>
          </w:divBdr>
        </w:div>
      </w:divsChild>
    </w:div>
    <w:div w:id="1797720752">
      <w:bodyDiv w:val="1"/>
      <w:marLeft w:val="0"/>
      <w:marRight w:val="0"/>
      <w:marTop w:val="0"/>
      <w:marBottom w:val="0"/>
      <w:divBdr>
        <w:top w:val="none" w:sz="0" w:space="0" w:color="auto"/>
        <w:left w:val="none" w:sz="0" w:space="0" w:color="auto"/>
        <w:bottom w:val="none" w:sz="0" w:space="0" w:color="auto"/>
        <w:right w:val="none" w:sz="0" w:space="0" w:color="auto"/>
      </w:divBdr>
      <w:divsChild>
        <w:div w:id="848761693">
          <w:marLeft w:val="0"/>
          <w:marRight w:val="0"/>
          <w:marTop w:val="0"/>
          <w:marBottom w:val="0"/>
          <w:divBdr>
            <w:top w:val="none" w:sz="0" w:space="0" w:color="auto"/>
            <w:left w:val="none" w:sz="0" w:space="0" w:color="auto"/>
            <w:bottom w:val="none" w:sz="0" w:space="0" w:color="auto"/>
            <w:right w:val="none" w:sz="0" w:space="0" w:color="auto"/>
          </w:divBdr>
        </w:div>
        <w:div w:id="1049695333">
          <w:marLeft w:val="0"/>
          <w:marRight w:val="0"/>
          <w:marTop w:val="0"/>
          <w:marBottom w:val="0"/>
          <w:divBdr>
            <w:top w:val="none" w:sz="0" w:space="0" w:color="auto"/>
            <w:left w:val="none" w:sz="0" w:space="0" w:color="auto"/>
            <w:bottom w:val="none" w:sz="0" w:space="0" w:color="auto"/>
            <w:right w:val="none" w:sz="0" w:space="0" w:color="auto"/>
          </w:divBdr>
        </w:div>
        <w:div w:id="1016662344">
          <w:marLeft w:val="0"/>
          <w:marRight w:val="0"/>
          <w:marTop w:val="0"/>
          <w:marBottom w:val="0"/>
          <w:divBdr>
            <w:top w:val="none" w:sz="0" w:space="0" w:color="auto"/>
            <w:left w:val="none" w:sz="0" w:space="0" w:color="auto"/>
            <w:bottom w:val="none" w:sz="0" w:space="0" w:color="auto"/>
            <w:right w:val="none" w:sz="0" w:space="0" w:color="auto"/>
          </w:divBdr>
        </w:div>
        <w:div w:id="1432513122">
          <w:marLeft w:val="0"/>
          <w:marRight w:val="0"/>
          <w:marTop w:val="0"/>
          <w:marBottom w:val="0"/>
          <w:divBdr>
            <w:top w:val="none" w:sz="0" w:space="0" w:color="auto"/>
            <w:left w:val="none" w:sz="0" w:space="0" w:color="auto"/>
            <w:bottom w:val="none" w:sz="0" w:space="0" w:color="auto"/>
            <w:right w:val="none" w:sz="0" w:space="0" w:color="auto"/>
          </w:divBdr>
        </w:div>
        <w:div w:id="1446390066">
          <w:marLeft w:val="0"/>
          <w:marRight w:val="0"/>
          <w:marTop w:val="0"/>
          <w:marBottom w:val="0"/>
          <w:divBdr>
            <w:top w:val="none" w:sz="0" w:space="0" w:color="auto"/>
            <w:left w:val="none" w:sz="0" w:space="0" w:color="auto"/>
            <w:bottom w:val="none" w:sz="0" w:space="0" w:color="auto"/>
            <w:right w:val="none" w:sz="0" w:space="0" w:color="auto"/>
          </w:divBdr>
        </w:div>
        <w:div w:id="1010908630">
          <w:marLeft w:val="0"/>
          <w:marRight w:val="0"/>
          <w:marTop w:val="0"/>
          <w:marBottom w:val="0"/>
          <w:divBdr>
            <w:top w:val="none" w:sz="0" w:space="0" w:color="auto"/>
            <w:left w:val="none" w:sz="0" w:space="0" w:color="auto"/>
            <w:bottom w:val="none" w:sz="0" w:space="0" w:color="auto"/>
            <w:right w:val="none" w:sz="0" w:space="0" w:color="auto"/>
          </w:divBdr>
        </w:div>
        <w:div w:id="1768770515">
          <w:marLeft w:val="0"/>
          <w:marRight w:val="0"/>
          <w:marTop w:val="0"/>
          <w:marBottom w:val="0"/>
          <w:divBdr>
            <w:top w:val="none" w:sz="0" w:space="0" w:color="auto"/>
            <w:left w:val="none" w:sz="0" w:space="0" w:color="auto"/>
            <w:bottom w:val="none" w:sz="0" w:space="0" w:color="auto"/>
            <w:right w:val="none" w:sz="0" w:space="0" w:color="auto"/>
          </w:divBdr>
        </w:div>
        <w:div w:id="207303431">
          <w:marLeft w:val="0"/>
          <w:marRight w:val="0"/>
          <w:marTop w:val="0"/>
          <w:marBottom w:val="0"/>
          <w:divBdr>
            <w:top w:val="none" w:sz="0" w:space="0" w:color="auto"/>
            <w:left w:val="none" w:sz="0" w:space="0" w:color="auto"/>
            <w:bottom w:val="none" w:sz="0" w:space="0" w:color="auto"/>
            <w:right w:val="none" w:sz="0" w:space="0" w:color="auto"/>
          </w:divBdr>
        </w:div>
        <w:div w:id="1120806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ensusindia.gov.in" TargetMode="Externa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C53735D8CBC48EB92F355F5F51F07C1"/>
        <w:category>
          <w:name w:val="General"/>
          <w:gallery w:val="placeholder"/>
        </w:category>
        <w:types>
          <w:type w:val="bbPlcHdr"/>
        </w:types>
        <w:behaviors>
          <w:behavior w:val="content"/>
        </w:behaviors>
        <w:guid w:val="{9844B6E7-7D06-4977-891D-731066C035F3}"/>
      </w:docPartPr>
      <w:docPartBody>
        <w:p w:rsidR="00F221F7" w:rsidRDefault="00F221F7" w:rsidP="00F221F7">
          <w:pPr>
            <w:pStyle w:val="9C53735D8CBC48EB92F355F5F51F07C1"/>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1F7"/>
    <w:rsid w:val="00AF2DF8"/>
    <w:rsid w:val="00F221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53735D8CBC48EB92F355F5F51F07C1">
    <w:name w:val="9C53735D8CBC48EB92F355F5F51F07C1"/>
    <w:rsid w:val="00F221F7"/>
  </w:style>
  <w:style w:type="paragraph" w:customStyle="1" w:styleId="EECB9E5C77074A75A3B15ABF37B34380">
    <w:name w:val="EECB9E5C77074A75A3B15ABF37B34380"/>
    <w:rsid w:val="00F221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2025-02-08T00:00:00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Sumit chandra</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Census Data Analysis Documentation</dc:title>
  <dc:subject/>
  <dc:creator>sumit chandra</dc:creator>
  <cp:keywords/>
  <dc:description/>
  <cp:lastModifiedBy>sumit chandra</cp:lastModifiedBy>
  <cp:revision>9</cp:revision>
  <dcterms:created xsi:type="dcterms:W3CDTF">2025-02-07T18:06:00Z</dcterms:created>
  <dcterms:modified xsi:type="dcterms:W3CDTF">2025-02-07T18:35:00Z</dcterms:modified>
</cp:coreProperties>
</file>