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F7" w:rsidRDefault="00AA25AF">
      <w:pPr>
        <w:spacing w:line="360" w:lineRule="auto"/>
        <w:rPr>
          <w:rFonts w:ascii="Georgia" w:eastAsia="Georgia" w:hAnsi="Georgia" w:cs="Georgia"/>
          <w:b/>
          <w:sz w:val="20"/>
          <w:szCs w:val="20"/>
        </w:rPr>
      </w:pPr>
      <w:bookmarkStart w:id="0" w:name="_GoBack"/>
      <w:bookmarkEnd w:id="0"/>
      <w:r>
        <w:rPr>
          <w:rFonts w:ascii="Georgia" w:eastAsia="Georgia" w:hAnsi="Georgia" w:cs="Georgia"/>
          <w:b/>
          <w:sz w:val="20"/>
          <w:szCs w:val="20"/>
        </w:rPr>
        <w:t>Samples (Business meetings, Interviews)</w:t>
      </w:r>
    </w:p>
    <w:p w:rsidR="002068F7" w:rsidRDefault="00AA25AF">
      <w:pPr>
        <w:spacing w:line="360" w:lineRule="auto"/>
        <w:rPr>
          <w:rFonts w:ascii="Georgia" w:eastAsia="Georgia" w:hAnsi="Georgia" w:cs="Georgia"/>
          <w:b/>
          <w:color w:val="0070C0"/>
          <w:sz w:val="20"/>
          <w:szCs w:val="20"/>
        </w:rPr>
      </w:pPr>
      <w:r>
        <w:rPr>
          <w:rFonts w:ascii="Georgia" w:eastAsia="Georgia" w:hAnsi="Georgia" w:cs="Georgia"/>
          <w:b/>
          <w:color w:val="0070C0"/>
          <w:sz w:val="20"/>
          <w:szCs w:val="20"/>
        </w:rPr>
        <w:t>* Business meetings</w:t>
      </w:r>
    </w:p>
    <w:p w:rsidR="002068F7" w:rsidRDefault="00AA25AF">
      <w:pPr>
        <w:pStyle w:val="Heading1"/>
        <w:keepNext w:val="0"/>
        <w:keepLines w:val="0"/>
        <w:numPr>
          <w:ilvl w:val="0"/>
          <w:numId w:val="1"/>
        </w:numPr>
        <w:spacing w:before="0" w:after="0" w:line="360" w:lineRule="auto"/>
        <w:rPr>
          <w:rFonts w:ascii="Georgia" w:eastAsia="Georgia" w:hAnsi="Georgia" w:cs="Georgia"/>
          <w:b/>
          <w:sz w:val="20"/>
          <w:szCs w:val="20"/>
          <w:highlight w:val="white"/>
        </w:rPr>
      </w:pPr>
      <w:bookmarkStart w:id="1" w:name="_h99xts9ip7qd" w:colFirst="0" w:colLast="0"/>
      <w:bookmarkEnd w:id="1"/>
      <w:r>
        <w:rPr>
          <w:rFonts w:ascii="Georgia" w:eastAsia="Georgia" w:hAnsi="Georgia" w:cs="Georgia"/>
          <w:b/>
          <w:sz w:val="20"/>
          <w:szCs w:val="20"/>
          <w:highlight w:val="white"/>
        </w:rPr>
        <w:t>what women want scène</w:t>
      </w:r>
    </w:p>
    <w:bookmarkStart w:id="2" w:name="_4gtbmewcp542" w:colFirst="0" w:colLast="0"/>
    <w:bookmarkEnd w:id="2"/>
    <w:p w:rsidR="002068F7" w:rsidRDefault="00AA25AF">
      <w:pPr>
        <w:pStyle w:val="Heading1"/>
        <w:keepNext w:val="0"/>
        <w:keepLines w:val="0"/>
        <w:numPr>
          <w:ilvl w:val="1"/>
          <w:numId w:val="1"/>
        </w:numPr>
        <w:spacing w:before="480" w:after="0" w:line="360" w:lineRule="auto"/>
        <w:contextualSpacing/>
        <w:rPr>
          <w:rFonts w:ascii="Georgia" w:eastAsia="Georgia" w:hAnsi="Georgia" w:cs="Georgia"/>
          <w:b/>
          <w:sz w:val="20"/>
          <w:szCs w:val="20"/>
          <w:highlight w:val="white"/>
        </w:rPr>
      </w:pPr>
      <w:r>
        <w:fldChar w:fldCharType="begin"/>
      </w:r>
      <w:r>
        <w:instrText xml:space="preserve"> HYPERLINK "https://www.youtube.com/watch?v=o6PhM8Jio8U" \h </w:instrText>
      </w:r>
      <w:r>
        <w:fldChar w:fldCharType="separate"/>
      </w:r>
      <w:r>
        <w:rPr>
          <w:rFonts w:ascii="Georgia" w:eastAsia="Georgia" w:hAnsi="Georgia" w:cs="Georgia"/>
          <w:b/>
          <w:color w:val="1155CC"/>
          <w:sz w:val="20"/>
          <w:szCs w:val="20"/>
          <w:u w:val="single"/>
        </w:rPr>
        <w:t>https://www.youtube.com/watch?v=o6PhM8Jio8U</w:t>
      </w:r>
      <w:r>
        <w:rPr>
          <w:rFonts w:ascii="Georgia" w:eastAsia="Georgia" w:hAnsi="Georgia" w:cs="Georgia"/>
          <w:b/>
          <w:color w:val="1155CC"/>
          <w:sz w:val="20"/>
          <w:szCs w:val="20"/>
          <w:u w:val="single"/>
        </w:rPr>
        <w:fldChar w:fldCharType="end"/>
      </w:r>
    </w:p>
    <w:p w:rsidR="002068F7" w:rsidRDefault="00AA25AF">
      <w:pPr>
        <w:pStyle w:val="Heading1"/>
        <w:keepNext w:val="0"/>
        <w:keepLines w:val="0"/>
        <w:numPr>
          <w:ilvl w:val="0"/>
          <w:numId w:val="1"/>
        </w:numPr>
        <w:spacing w:before="480" w:after="0" w:line="360" w:lineRule="auto"/>
        <w:contextualSpacing/>
        <w:rPr>
          <w:rFonts w:ascii="Georgia" w:eastAsia="Georgia" w:hAnsi="Georgia" w:cs="Georgia"/>
          <w:b/>
          <w:sz w:val="20"/>
          <w:szCs w:val="20"/>
          <w:highlight w:val="white"/>
        </w:rPr>
      </w:pPr>
      <w:bookmarkStart w:id="3" w:name="_sqs3kqa3k5q8" w:colFirst="0" w:colLast="0"/>
      <w:bookmarkEnd w:id="3"/>
      <w:r>
        <w:rPr>
          <w:rFonts w:ascii="Georgia" w:eastAsia="Georgia" w:hAnsi="Georgia" w:cs="Georgia"/>
          <w:b/>
          <w:sz w:val="20"/>
          <w:szCs w:val="20"/>
        </w:rPr>
        <w:t>Business Meeting Mark Zuckerberg/Sean Parker : The Social Network</w:t>
      </w:r>
    </w:p>
    <w:bookmarkStart w:id="4" w:name="_ujym4n9orogf" w:colFirst="0" w:colLast="0"/>
    <w:bookmarkEnd w:id="4"/>
    <w:p w:rsidR="002068F7" w:rsidRDefault="00AA25AF">
      <w:pPr>
        <w:pStyle w:val="Heading1"/>
        <w:keepNext w:val="0"/>
        <w:keepLines w:val="0"/>
        <w:numPr>
          <w:ilvl w:val="1"/>
          <w:numId w:val="1"/>
        </w:numPr>
        <w:spacing w:before="480" w:after="0" w:line="360" w:lineRule="auto"/>
        <w:contextualSpacing/>
        <w:rPr>
          <w:rFonts w:ascii="Georgia" w:eastAsia="Georgia" w:hAnsi="Georgia" w:cs="Georgia"/>
          <w:b/>
          <w:sz w:val="20"/>
          <w:szCs w:val="20"/>
          <w:highlight w:val="white"/>
        </w:rPr>
      </w:pPr>
      <w:r>
        <w:fldChar w:fldCharType="begin"/>
      </w:r>
      <w:r>
        <w:instrText xml:space="preserve"> HYPERLINK "https://www.youtube.com/watch?v=c1gtBC5Na48" \h </w:instrText>
      </w:r>
      <w:r>
        <w:fldChar w:fldCharType="separate"/>
      </w:r>
      <w:r>
        <w:rPr>
          <w:rFonts w:ascii="Georgia" w:eastAsia="Georgia" w:hAnsi="Georgia" w:cs="Georgia"/>
          <w:b/>
          <w:color w:val="1155CC"/>
          <w:sz w:val="20"/>
          <w:szCs w:val="20"/>
          <w:u w:val="single"/>
        </w:rPr>
        <w:t>https://www.youtube.com/watch?v=c1gtBC5Na48</w:t>
      </w:r>
      <w:r>
        <w:rPr>
          <w:rFonts w:ascii="Georgia" w:eastAsia="Georgia" w:hAnsi="Georgia" w:cs="Georgia"/>
          <w:b/>
          <w:color w:val="1155CC"/>
          <w:sz w:val="20"/>
          <w:szCs w:val="20"/>
          <w:u w:val="single"/>
        </w:rPr>
        <w:fldChar w:fldCharType="end"/>
      </w:r>
    </w:p>
    <w:p w:rsidR="002068F7" w:rsidRDefault="00AA25AF">
      <w:pPr>
        <w:pStyle w:val="Heading1"/>
        <w:keepNext w:val="0"/>
        <w:keepLines w:val="0"/>
        <w:numPr>
          <w:ilvl w:val="0"/>
          <w:numId w:val="1"/>
        </w:numPr>
        <w:spacing w:before="480" w:after="0" w:line="360" w:lineRule="auto"/>
        <w:contextualSpacing/>
        <w:rPr>
          <w:rFonts w:ascii="Georgia" w:eastAsia="Georgia" w:hAnsi="Georgia" w:cs="Georgia"/>
          <w:b/>
          <w:sz w:val="20"/>
          <w:szCs w:val="20"/>
          <w:highlight w:val="white"/>
        </w:rPr>
      </w:pPr>
      <w:bookmarkStart w:id="5" w:name="_yaetm1h8kbdm" w:colFirst="0" w:colLast="0"/>
      <w:bookmarkEnd w:id="5"/>
      <w:r>
        <w:rPr>
          <w:rFonts w:ascii="Georgia" w:eastAsia="Georgia" w:hAnsi="Georgia" w:cs="Georgia"/>
          <w:b/>
          <w:sz w:val="20"/>
          <w:szCs w:val="20"/>
        </w:rPr>
        <w:t>Inception- planinng scene (high quality)</w:t>
      </w:r>
    </w:p>
    <w:bookmarkStart w:id="6" w:name="_d6i7kj1q8z5u" w:colFirst="0" w:colLast="0"/>
    <w:bookmarkEnd w:id="6"/>
    <w:p w:rsidR="002068F7" w:rsidRDefault="00AA25AF">
      <w:pPr>
        <w:pStyle w:val="Heading1"/>
        <w:keepNext w:val="0"/>
        <w:keepLines w:val="0"/>
        <w:numPr>
          <w:ilvl w:val="1"/>
          <w:numId w:val="1"/>
        </w:numPr>
        <w:spacing w:before="480" w:after="0" w:line="360" w:lineRule="auto"/>
        <w:contextualSpacing/>
        <w:rPr>
          <w:rFonts w:ascii="Georgia" w:eastAsia="Georgia" w:hAnsi="Georgia" w:cs="Georgia"/>
          <w:b/>
          <w:sz w:val="20"/>
          <w:szCs w:val="20"/>
          <w:highlight w:val="white"/>
        </w:rPr>
      </w:pPr>
      <w:r>
        <w:fldChar w:fldCharType="begin"/>
      </w:r>
      <w:r>
        <w:instrText xml:space="preserve"> HYPERLINK "https://www.youtube.com/watch?v=V9uX_WamuYA" </w:instrText>
      </w:r>
      <w:r>
        <w:fldChar w:fldCharType="separate"/>
      </w:r>
      <w:r>
        <w:rPr>
          <w:rFonts w:ascii="Georgia" w:eastAsia="Georgia" w:hAnsi="Georgia" w:cs="Georgia"/>
          <w:b/>
          <w:color w:val="1155CC"/>
          <w:sz w:val="20"/>
          <w:szCs w:val="20"/>
          <w:u w:val="single"/>
        </w:rPr>
        <w:t>https://www.youtube.com/watch?v=V9uX_WamuYA</w:t>
      </w:r>
    </w:p>
    <w:p w:rsidR="002068F7" w:rsidRDefault="00AA25AF">
      <w:pPr>
        <w:spacing w:line="360" w:lineRule="auto"/>
        <w:rPr>
          <w:rFonts w:ascii="Georgia" w:eastAsia="Georgia" w:hAnsi="Georgia" w:cs="Georgia"/>
          <w:b/>
          <w:sz w:val="20"/>
          <w:szCs w:val="20"/>
        </w:rPr>
      </w:pPr>
      <w:r>
        <w:fldChar w:fldCharType="end"/>
      </w:r>
      <w:r>
        <w:rPr>
          <w:rFonts w:ascii="Georgia" w:eastAsia="Georgia" w:hAnsi="Georgia" w:cs="Georgia"/>
          <w:b/>
          <w:sz w:val="20"/>
          <w:szCs w:val="20"/>
        </w:rPr>
        <w:t xml:space="preserve"> </w:t>
      </w:r>
    </w:p>
    <w:p w:rsidR="002068F7" w:rsidRDefault="00AA25AF">
      <w:pPr>
        <w:spacing w:line="360" w:lineRule="auto"/>
        <w:rPr>
          <w:rFonts w:ascii="Georgia" w:eastAsia="Georgia" w:hAnsi="Georgia" w:cs="Georgia"/>
          <w:b/>
          <w:color w:val="C13A01"/>
          <w:sz w:val="20"/>
          <w:szCs w:val="20"/>
        </w:rPr>
      </w:pPr>
      <w:r>
        <w:rPr>
          <w:rFonts w:ascii="Georgia" w:eastAsia="Georgia" w:hAnsi="Georgia" w:cs="Georgia"/>
          <w:b/>
          <w:color w:val="C13A01"/>
          <w:sz w:val="20"/>
          <w:szCs w:val="20"/>
        </w:rPr>
        <w:t xml:space="preserve">* </w:t>
      </w:r>
      <w:r>
        <w:rPr>
          <w:rFonts w:ascii="Georgia" w:eastAsia="Georgia" w:hAnsi="Georgia" w:cs="Georgia"/>
          <w:b/>
          <w:color w:val="C13A01"/>
          <w:sz w:val="20"/>
          <w:szCs w:val="20"/>
        </w:rPr>
        <w:t>Interviews</w:t>
      </w:r>
    </w:p>
    <w:p w:rsidR="002068F7" w:rsidRDefault="00AA25AF">
      <w:pPr>
        <w:numPr>
          <w:ilvl w:val="0"/>
          <w:numId w:val="3"/>
        </w:numPr>
        <w:spacing w:line="360" w:lineRule="auto"/>
        <w:contextualSpacing/>
        <w:rPr>
          <w:rFonts w:ascii="Georgia" w:eastAsia="Georgia" w:hAnsi="Georgia" w:cs="Georgia"/>
          <w:b/>
          <w:sz w:val="20"/>
          <w:szCs w:val="20"/>
        </w:rPr>
      </w:pPr>
      <w:r>
        <w:rPr>
          <w:rFonts w:ascii="Georgia" w:eastAsia="Georgia" w:hAnsi="Georgia" w:cs="Georgia"/>
          <w:b/>
          <w:sz w:val="20"/>
          <w:szCs w:val="20"/>
        </w:rPr>
        <w:t>'Black Panther' Star Chadwick Boseman on Feeling Like the Mayor</w:t>
      </w:r>
    </w:p>
    <w:p w:rsidR="002068F7" w:rsidRDefault="00AA25AF">
      <w:pPr>
        <w:numPr>
          <w:ilvl w:val="1"/>
          <w:numId w:val="3"/>
        </w:numPr>
        <w:spacing w:line="360" w:lineRule="auto"/>
        <w:contextualSpacing/>
        <w:rPr>
          <w:rFonts w:ascii="Georgia" w:eastAsia="Georgia" w:hAnsi="Georgia" w:cs="Georgia"/>
          <w:b/>
          <w:sz w:val="20"/>
          <w:szCs w:val="20"/>
        </w:rPr>
      </w:pPr>
      <w:r>
        <w:fldChar w:fldCharType="begin"/>
      </w:r>
      <w:r>
        <w:instrText xml:space="preserve"> HYPERLINK "https://www.youtube.com/watch?v=XpVa2GuSNM8" </w:instrText>
      </w:r>
      <w:r>
        <w:fldChar w:fldCharType="separate"/>
      </w:r>
      <w:r>
        <w:rPr>
          <w:rFonts w:ascii="Georgia" w:eastAsia="Georgia" w:hAnsi="Georgia" w:cs="Georgia"/>
          <w:b/>
          <w:color w:val="1155CC"/>
          <w:sz w:val="20"/>
          <w:szCs w:val="20"/>
          <w:u w:val="single"/>
        </w:rPr>
        <w:t>https://www.youtube.com/watch?v=XpVa2GuSNM8</w:t>
      </w:r>
    </w:p>
    <w:p w:rsidR="002068F7" w:rsidRDefault="00AA25AF">
      <w:pPr>
        <w:numPr>
          <w:ilvl w:val="0"/>
          <w:numId w:val="3"/>
        </w:numPr>
        <w:spacing w:line="360" w:lineRule="auto"/>
        <w:contextualSpacing/>
        <w:rPr>
          <w:rFonts w:ascii="Georgia" w:eastAsia="Georgia" w:hAnsi="Georgia" w:cs="Georgia"/>
          <w:b/>
          <w:sz w:val="20"/>
          <w:szCs w:val="20"/>
          <w:highlight w:val="white"/>
        </w:rPr>
      </w:pPr>
      <w:r>
        <w:fldChar w:fldCharType="end"/>
      </w:r>
      <w:r>
        <w:rPr>
          <w:rFonts w:ascii="Georgia" w:eastAsia="Georgia" w:hAnsi="Georgia" w:cs="Georgia"/>
          <w:b/>
          <w:sz w:val="20"/>
          <w:szCs w:val="20"/>
          <w:highlight w:val="white"/>
        </w:rPr>
        <w:t>9 The Intern Clip</w:t>
      </w:r>
    </w:p>
    <w:p w:rsidR="002068F7" w:rsidRDefault="00AA25AF">
      <w:pPr>
        <w:numPr>
          <w:ilvl w:val="1"/>
          <w:numId w:val="3"/>
        </w:numPr>
        <w:spacing w:line="360" w:lineRule="auto"/>
        <w:contextualSpacing/>
        <w:rPr>
          <w:rFonts w:ascii="Georgia" w:eastAsia="Georgia" w:hAnsi="Georgia" w:cs="Georgia"/>
          <w:b/>
          <w:sz w:val="20"/>
          <w:szCs w:val="20"/>
        </w:rPr>
      </w:pPr>
      <w:hyperlink r:id="rId7">
        <w:r>
          <w:rPr>
            <w:rFonts w:ascii="Georgia" w:eastAsia="Georgia" w:hAnsi="Georgia" w:cs="Georgia"/>
            <w:b/>
            <w:color w:val="1155CC"/>
            <w:sz w:val="20"/>
            <w:szCs w:val="20"/>
            <w:u w:val="single"/>
          </w:rPr>
          <w:t>https://www.youtube.com/watch?v=be89oG61V2g</w:t>
        </w:r>
      </w:hyperlink>
    </w:p>
    <w:p w:rsidR="002068F7" w:rsidRDefault="00AA25AF">
      <w:pPr>
        <w:numPr>
          <w:ilvl w:val="0"/>
          <w:numId w:val="3"/>
        </w:numPr>
        <w:spacing w:line="360" w:lineRule="auto"/>
        <w:contextualSpacing/>
        <w:rPr>
          <w:rFonts w:ascii="Georgia" w:eastAsia="Georgia" w:hAnsi="Georgia" w:cs="Georgia"/>
          <w:b/>
          <w:sz w:val="20"/>
          <w:szCs w:val="20"/>
          <w:highlight w:val="white"/>
        </w:rPr>
      </w:pPr>
      <w:r>
        <w:rPr>
          <w:rFonts w:ascii="Georgia" w:eastAsia="Georgia" w:hAnsi="Georgia" w:cs="Georgia"/>
          <w:b/>
          <w:sz w:val="20"/>
          <w:szCs w:val="20"/>
          <w:highlight w:val="white"/>
        </w:rPr>
        <w:t>Elon Musk: 'Life has to be about more than just solving problems' - BBC Newsnight</w:t>
      </w:r>
    </w:p>
    <w:p w:rsidR="002068F7" w:rsidRDefault="00AA25AF">
      <w:pPr>
        <w:numPr>
          <w:ilvl w:val="1"/>
          <w:numId w:val="3"/>
        </w:numPr>
        <w:spacing w:line="360" w:lineRule="auto"/>
        <w:contextualSpacing/>
        <w:rPr>
          <w:rFonts w:ascii="Georgia" w:eastAsia="Georgia" w:hAnsi="Georgia" w:cs="Georgia"/>
          <w:b/>
          <w:sz w:val="20"/>
          <w:szCs w:val="20"/>
        </w:rPr>
      </w:pPr>
      <w:r>
        <w:fldChar w:fldCharType="begin"/>
      </w:r>
      <w:r>
        <w:instrText xml:space="preserve"> HYPERLINK "https://www.youtube.com/watch?v=K-uLAFb7GOg" </w:instrText>
      </w:r>
      <w:r>
        <w:fldChar w:fldCharType="separate"/>
      </w:r>
      <w:r>
        <w:rPr>
          <w:rFonts w:ascii="Georgia" w:eastAsia="Georgia" w:hAnsi="Georgia" w:cs="Georgia"/>
          <w:b/>
          <w:color w:val="1155CC"/>
          <w:sz w:val="20"/>
          <w:szCs w:val="20"/>
          <w:u w:val="single"/>
        </w:rPr>
        <w:t>https://www.</w:t>
      </w:r>
      <w:r>
        <w:rPr>
          <w:rFonts w:ascii="Georgia" w:eastAsia="Georgia" w:hAnsi="Georgia" w:cs="Georgia"/>
          <w:b/>
          <w:color w:val="1155CC"/>
          <w:sz w:val="20"/>
          <w:szCs w:val="20"/>
          <w:u w:val="single"/>
        </w:rPr>
        <w:t>youtube.com/watch?v=K-uLAFb7GOg</w:t>
      </w:r>
    </w:p>
    <w:p w:rsidR="002068F7" w:rsidRDefault="00AA25AF">
      <w:pPr>
        <w:spacing w:line="360" w:lineRule="auto"/>
        <w:rPr>
          <w:rFonts w:ascii="Georgia" w:eastAsia="Georgia" w:hAnsi="Georgia" w:cs="Georgia"/>
          <w:b/>
          <w:sz w:val="20"/>
          <w:szCs w:val="20"/>
        </w:rPr>
      </w:pPr>
      <w:r>
        <w:fldChar w:fldCharType="end"/>
      </w:r>
    </w:p>
    <w:p w:rsidR="002068F7" w:rsidRDefault="00AA25AF">
      <w:pPr>
        <w:spacing w:line="360" w:lineRule="auto"/>
        <w:rPr>
          <w:rFonts w:ascii="Georgia" w:eastAsia="Georgia" w:hAnsi="Georgia" w:cs="Georgia"/>
          <w:b/>
          <w:color w:val="0070C0"/>
          <w:sz w:val="20"/>
          <w:szCs w:val="20"/>
        </w:rPr>
      </w:pPr>
      <w:r>
        <w:rPr>
          <w:rFonts w:ascii="Georgia" w:eastAsia="Georgia" w:hAnsi="Georgia" w:cs="Georgia"/>
          <w:b/>
          <w:color w:val="0070C0"/>
          <w:sz w:val="20"/>
          <w:szCs w:val="20"/>
        </w:rPr>
        <w:t>Business Meetings 1</w:t>
      </w:r>
    </w:p>
    <w:p w:rsidR="002068F7" w:rsidRDefault="00AA25AF">
      <w:pPr>
        <w:spacing w:line="360" w:lineRule="auto"/>
        <w:rPr>
          <w:rFonts w:ascii="Georgia" w:eastAsia="Georgia" w:hAnsi="Georgia" w:cs="Georgia"/>
          <w:sz w:val="20"/>
          <w:szCs w:val="20"/>
        </w:rPr>
      </w:pPr>
      <w:r>
        <w:rPr>
          <w:rFonts w:ascii="Georgia" w:eastAsia="Georgia" w:hAnsi="Georgia" w:cs="Georgia"/>
          <w:sz w:val="20"/>
          <w:szCs w:val="20"/>
        </w:rPr>
        <w:t>Business Meetings in English</w:t>
      </w:r>
    </w:p>
    <w:p w:rsidR="002068F7" w:rsidRDefault="00AA25AF">
      <w:pPr>
        <w:spacing w:line="360" w:lineRule="auto"/>
        <w:ind w:left="360" w:right="60"/>
        <w:rPr>
          <w:rFonts w:ascii="Georgia" w:eastAsia="Georgia" w:hAnsi="Georgia" w:cs="Georgia"/>
          <w:sz w:val="20"/>
          <w:szCs w:val="20"/>
        </w:rPr>
      </w:pPr>
      <w:hyperlink r:id="rId8">
        <w:r>
          <w:rPr>
            <w:rFonts w:ascii="Georgia" w:eastAsia="Georgia" w:hAnsi="Georgia" w:cs="Georgia"/>
            <w:color w:val="1155CC"/>
            <w:sz w:val="20"/>
            <w:szCs w:val="20"/>
            <w:highlight w:val="white"/>
            <w:u w:val="single"/>
          </w:rPr>
          <w:t>https://www.thoughtco.com/business-meetings-in-english-1209019</w:t>
        </w:r>
      </w:hyperlink>
    </w:p>
    <w:p w:rsidR="002068F7" w:rsidRDefault="002068F7">
      <w:pPr>
        <w:spacing w:line="360" w:lineRule="auto"/>
        <w:ind w:left="360" w:right="60"/>
        <w:rPr>
          <w:rFonts w:ascii="Georgia" w:eastAsia="Georgia" w:hAnsi="Georgia" w:cs="Georgia"/>
          <w:sz w:val="20"/>
          <w:szCs w:val="20"/>
        </w:rPr>
      </w:pPr>
    </w:p>
    <w:p w:rsidR="002068F7" w:rsidRDefault="00AA25AF">
      <w:pPr>
        <w:spacing w:line="360" w:lineRule="auto"/>
        <w:rPr>
          <w:rFonts w:ascii="Georgia" w:eastAsia="Georgia" w:hAnsi="Georgia" w:cs="Georgia"/>
          <w:sz w:val="20"/>
          <w:szCs w:val="20"/>
        </w:rPr>
      </w:pPr>
      <w:r>
        <w:rPr>
          <w:rFonts w:ascii="궁서" w:eastAsia="궁서" w:hAnsi="궁서" w:cs="궁서"/>
          <w:sz w:val="20"/>
          <w:szCs w:val="20"/>
        </w:rPr>
        <w:t>◎ Introductions</w:t>
      </w:r>
    </w:p>
    <w:p w:rsidR="002068F7" w:rsidRDefault="00AA25AF">
      <w:pPr>
        <w:spacing w:line="360" w:lineRule="auto"/>
        <w:rPr>
          <w:rFonts w:ascii="Georgia" w:eastAsia="Georgia" w:hAnsi="Georgia" w:cs="Georgia"/>
          <w:i/>
          <w:sz w:val="20"/>
          <w:szCs w:val="20"/>
          <w:highlight w:val="white"/>
        </w:rPr>
      </w:pPr>
      <w:r>
        <w:rPr>
          <w:rFonts w:ascii="Georgia" w:eastAsia="Georgia" w:hAnsi="Georgia" w:cs="Georgia"/>
          <w:i/>
          <w:sz w:val="20"/>
          <w:szCs w:val="20"/>
          <w:highlight w:val="white"/>
        </w:rPr>
        <w:t>Begin the meeting with introductions with special attention paid to newcomers.</w:t>
      </w:r>
    </w:p>
    <w:p w:rsidR="002068F7" w:rsidRDefault="00AA25AF">
      <w:pPr>
        <w:spacing w:line="360" w:lineRule="auto"/>
        <w:rPr>
          <w:rFonts w:ascii="Georgia" w:eastAsia="Georgia" w:hAnsi="Georgia" w:cs="Georgia"/>
          <w:sz w:val="20"/>
          <w:szCs w:val="20"/>
          <w:highlight w:val="white"/>
        </w:rPr>
      </w:pPr>
      <w:hyperlink r:id="rId9">
        <w:r>
          <w:rPr>
            <w:rFonts w:ascii="Georgia" w:eastAsia="Georgia" w:hAnsi="Georgia" w:cs="Georgia"/>
            <w:b/>
            <w:sz w:val="20"/>
            <w:szCs w:val="20"/>
            <w:highlight w:val="white"/>
            <w:u w:val="single"/>
          </w:rPr>
          <w:t>Meeting Chairman</w:t>
        </w:r>
      </w:hyperlink>
      <w:r>
        <w:rPr>
          <w:rFonts w:ascii="Georgia" w:eastAsia="Georgia" w:hAnsi="Georgia" w:cs="Georgia"/>
          <w:b/>
          <w:sz w:val="20"/>
          <w:szCs w:val="20"/>
          <w:highlight w:val="white"/>
        </w:rPr>
        <w:t xml:space="preserve">: </w:t>
      </w:r>
      <w:r>
        <w:rPr>
          <w:rFonts w:ascii="Georgia" w:eastAsia="Georgia" w:hAnsi="Georgia" w:cs="Georgia"/>
          <w:sz w:val="20"/>
          <w:szCs w:val="20"/>
          <w:highlight w:val="white"/>
        </w:rPr>
        <w:t>If we are all here, let's get started. First of all, I'd like you t</w:t>
      </w:r>
      <w:r>
        <w:rPr>
          <w:rFonts w:ascii="Georgia" w:eastAsia="Georgia" w:hAnsi="Georgia" w:cs="Georgia"/>
          <w:sz w:val="20"/>
          <w:szCs w:val="20"/>
          <w:highlight w:val="white"/>
        </w:rPr>
        <w:t>o please join me in welcoming Jack Peterson, our Southwest Area Sales Vice President.</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Jack Peterson: </w:t>
      </w:r>
      <w:r>
        <w:rPr>
          <w:rFonts w:ascii="Georgia" w:eastAsia="Georgia" w:hAnsi="Georgia" w:cs="Georgia"/>
          <w:sz w:val="20"/>
          <w:szCs w:val="20"/>
          <w:highlight w:val="white"/>
        </w:rPr>
        <w:t>Thank you for having me, I'm looking forward to today's meeting.</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Meeting Chairman: </w:t>
      </w:r>
      <w:r>
        <w:rPr>
          <w:rFonts w:ascii="Georgia" w:eastAsia="Georgia" w:hAnsi="Georgia" w:cs="Georgia"/>
          <w:sz w:val="20"/>
          <w:szCs w:val="20"/>
          <w:highlight w:val="white"/>
        </w:rPr>
        <w:t xml:space="preserve"> I'd also like to introduce Margaret Simmons who recently joined our tea</w:t>
      </w:r>
      <w:r>
        <w:rPr>
          <w:rFonts w:ascii="Georgia" w:eastAsia="Georgia" w:hAnsi="Georgia" w:cs="Georgia"/>
          <w:sz w:val="20"/>
          <w:szCs w:val="20"/>
          <w:highlight w:val="white"/>
        </w:rPr>
        <w:t>m.</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Margaret Simmons:</w:t>
      </w:r>
      <w:r>
        <w:rPr>
          <w:rFonts w:ascii="Georgia" w:eastAsia="Georgia" w:hAnsi="Georgia" w:cs="Georgia"/>
          <w:sz w:val="20"/>
          <w:szCs w:val="20"/>
          <w:highlight w:val="white"/>
        </w:rPr>
        <w:t xml:space="preserve"> May I also introduce my assistant, Bob Hamp.</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Meeting Chairman: </w:t>
      </w:r>
      <w:r>
        <w:rPr>
          <w:rFonts w:ascii="Georgia" w:eastAsia="Georgia" w:hAnsi="Georgia" w:cs="Georgia"/>
          <w:sz w:val="20"/>
          <w:szCs w:val="20"/>
          <w:highlight w:val="white"/>
        </w:rPr>
        <w:t xml:space="preserve"> Welcome Bob. I'm afraid our national sales director, Anne Trusting, can't be with us today. She is in Kobe at the moment, developing our Far East sales force.</w:t>
      </w:r>
    </w:p>
    <w:p w:rsidR="002068F7" w:rsidRDefault="002068F7">
      <w:pPr>
        <w:spacing w:line="360" w:lineRule="auto"/>
        <w:rPr>
          <w:rFonts w:ascii="Georgia" w:eastAsia="Georgia" w:hAnsi="Georgia" w:cs="Georgia"/>
          <w:sz w:val="20"/>
          <w:szCs w:val="20"/>
          <w:highlight w:val="white"/>
        </w:rPr>
      </w:pPr>
    </w:p>
    <w:p w:rsidR="002068F7" w:rsidRDefault="00AA25AF">
      <w:pPr>
        <w:spacing w:line="360" w:lineRule="auto"/>
        <w:rPr>
          <w:rFonts w:ascii="Georgia" w:eastAsia="Georgia" w:hAnsi="Georgia" w:cs="Georgia"/>
          <w:sz w:val="20"/>
          <w:szCs w:val="20"/>
        </w:rPr>
      </w:pPr>
      <w:r>
        <w:rPr>
          <w:rFonts w:ascii="궁서" w:eastAsia="궁서" w:hAnsi="궁서" w:cs="궁서"/>
          <w:sz w:val="20"/>
          <w:szCs w:val="20"/>
        </w:rPr>
        <w:t>◎ Reviewing</w:t>
      </w:r>
      <w:r>
        <w:rPr>
          <w:rFonts w:ascii="궁서" w:eastAsia="궁서" w:hAnsi="궁서" w:cs="궁서"/>
          <w:sz w:val="20"/>
          <w:szCs w:val="20"/>
        </w:rPr>
        <w:t xml:space="preserve"> Past Business</w:t>
      </w:r>
    </w:p>
    <w:p w:rsidR="002068F7" w:rsidRDefault="00AA25AF">
      <w:pPr>
        <w:spacing w:line="360" w:lineRule="auto"/>
        <w:rPr>
          <w:rFonts w:ascii="Georgia" w:eastAsia="Georgia" w:hAnsi="Georgia" w:cs="Georgia"/>
          <w:i/>
          <w:sz w:val="20"/>
          <w:szCs w:val="20"/>
          <w:highlight w:val="white"/>
        </w:rPr>
      </w:pPr>
      <w:r>
        <w:rPr>
          <w:rFonts w:ascii="Georgia" w:eastAsia="Georgia" w:hAnsi="Georgia" w:cs="Georgia"/>
          <w:i/>
          <w:sz w:val="20"/>
          <w:szCs w:val="20"/>
          <w:highlight w:val="white"/>
        </w:rPr>
        <w:t xml:space="preserve">It's a good idea to review past business shortly before moving on to the main topic of discussion. </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Meeting Chairman: </w:t>
      </w:r>
      <w:r>
        <w:rPr>
          <w:rFonts w:ascii="Georgia" w:eastAsia="Georgia" w:hAnsi="Georgia" w:cs="Georgia"/>
          <w:sz w:val="20"/>
          <w:szCs w:val="20"/>
          <w:highlight w:val="white"/>
        </w:rPr>
        <w:t xml:space="preserve"> Let's get started. We're here today to discuss ways of improving sales in rural market areas. First, let's go over the rep</w:t>
      </w:r>
      <w:r>
        <w:rPr>
          <w:rFonts w:ascii="Georgia" w:eastAsia="Georgia" w:hAnsi="Georgia" w:cs="Georgia"/>
          <w:sz w:val="20"/>
          <w:szCs w:val="20"/>
          <w:highlight w:val="white"/>
        </w:rPr>
        <w:t>ort from the last meeting which was held on June 24th. Right, Tom, over to you.</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Tom Robbins:</w:t>
      </w:r>
      <w:r>
        <w:rPr>
          <w:rFonts w:ascii="Georgia" w:eastAsia="Georgia" w:hAnsi="Georgia" w:cs="Georgia"/>
          <w:sz w:val="20"/>
          <w:szCs w:val="20"/>
          <w:highlight w:val="white"/>
        </w:rPr>
        <w:t xml:space="preserve"> Thank you Mark. Let me just summarize the main points of the last meeting. We began the meeting by approving the changes in our sales reporting system discussed on May 30th. After briefly </w:t>
      </w:r>
      <w:r>
        <w:rPr>
          <w:rFonts w:ascii="Georgia" w:eastAsia="Georgia" w:hAnsi="Georgia" w:cs="Georgia"/>
          <w:sz w:val="20"/>
          <w:szCs w:val="20"/>
          <w:highlight w:val="white"/>
        </w:rPr>
        <w:lastRenderedPageBreak/>
        <w:t>revising the changes that will take place, we moved on to a brainst</w:t>
      </w:r>
      <w:r>
        <w:rPr>
          <w:rFonts w:ascii="Georgia" w:eastAsia="Georgia" w:hAnsi="Georgia" w:cs="Georgia"/>
          <w:sz w:val="20"/>
          <w:szCs w:val="20"/>
          <w:highlight w:val="white"/>
        </w:rPr>
        <w:t>orming session concerning after customer support improvements.</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sz w:val="20"/>
          <w:szCs w:val="20"/>
          <w:highlight w:val="white"/>
        </w:rPr>
        <w:t xml:space="preserve">You'll find a copy of the main ideas developed and discussed in these sessions in the photocopies </w:t>
      </w:r>
      <w:hyperlink r:id="rId10">
        <w:r>
          <w:rPr>
            <w:rFonts w:ascii="Georgia" w:eastAsia="Georgia" w:hAnsi="Georgia" w:cs="Georgia"/>
            <w:sz w:val="20"/>
            <w:szCs w:val="20"/>
            <w:highlight w:val="white"/>
            <w:u w:val="single"/>
          </w:rPr>
          <w:t>in front of</w:t>
        </w:r>
      </w:hyperlink>
      <w:r>
        <w:rPr>
          <w:rFonts w:ascii="Georgia" w:eastAsia="Georgia" w:hAnsi="Georgia" w:cs="Georgia"/>
          <w:sz w:val="20"/>
          <w:szCs w:val="20"/>
          <w:highlight w:val="white"/>
        </w:rPr>
        <w:t xml:space="preserve"> you. The </w:t>
      </w:r>
      <w:r>
        <w:rPr>
          <w:rFonts w:ascii="Georgia" w:eastAsia="Georgia" w:hAnsi="Georgia" w:cs="Georgia"/>
          <w:sz w:val="20"/>
          <w:szCs w:val="20"/>
          <w:highlight w:val="white"/>
        </w:rPr>
        <w:t>meeting was declared closed at 11.30.</w:t>
      </w:r>
    </w:p>
    <w:p w:rsidR="002068F7" w:rsidRDefault="002068F7">
      <w:pPr>
        <w:spacing w:line="360" w:lineRule="auto"/>
        <w:rPr>
          <w:rFonts w:ascii="Georgia" w:eastAsia="Georgia" w:hAnsi="Georgia" w:cs="Georgia"/>
          <w:sz w:val="20"/>
          <w:szCs w:val="20"/>
          <w:highlight w:val="white"/>
        </w:rPr>
      </w:pPr>
    </w:p>
    <w:p w:rsidR="002068F7" w:rsidRDefault="00AA25AF">
      <w:pPr>
        <w:spacing w:line="360" w:lineRule="auto"/>
        <w:rPr>
          <w:rFonts w:ascii="Georgia" w:eastAsia="Georgia" w:hAnsi="Georgia" w:cs="Georgia"/>
          <w:sz w:val="20"/>
          <w:szCs w:val="20"/>
        </w:rPr>
      </w:pPr>
      <w:r>
        <w:rPr>
          <w:rFonts w:ascii="궁서" w:eastAsia="궁서" w:hAnsi="궁서" w:cs="궁서"/>
          <w:sz w:val="20"/>
          <w:szCs w:val="20"/>
        </w:rPr>
        <w:t>◎ Beginning the Meeting</w:t>
      </w:r>
    </w:p>
    <w:p w:rsidR="002068F7" w:rsidRDefault="00AA25AF">
      <w:pPr>
        <w:spacing w:line="360" w:lineRule="auto"/>
        <w:rPr>
          <w:rFonts w:ascii="Georgia" w:eastAsia="Georgia" w:hAnsi="Georgia" w:cs="Georgia"/>
          <w:i/>
          <w:sz w:val="20"/>
          <w:szCs w:val="20"/>
          <w:highlight w:val="white"/>
        </w:rPr>
      </w:pPr>
      <w:r>
        <w:rPr>
          <w:rFonts w:ascii="Georgia" w:eastAsia="Georgia" w:hAnsi="Georgia" w:cs="Georgia"/>
          <w:i/>
          <w:sz w:val="20"/>
          <w:szCs w:val="20"/>
          <w:highlight w:val="white"/>
        </w:rPr>
        <w:t>Make sure that everyone has an agenda of the meeting and stick to it. Refer to the agenda from time to time during the meeting to keep the discussion on track.</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Meeting Chairman: </w:t>
      </w:r>
      <w:r>
        <w:rPr>
          <w:rFonts w:ascii="Georgia" w:eastAsia="Georgia" w:hAnsi="Georgia" w:cs="Georgia"/>
          <w:sz w:val="20"/>
          <w:szCs w:val="20"/>
          <w:highlight w:val="white"/>
        </w:rPr>
        <w:t xml:space="preserve">Thank you Tom. </w:t>
      </w:r>
      <w:r>
        <w:rPr>
          <w:rFonts w:ascii="Georgia" w:eastAsia="Georgia" w:hAnsi="Georgia" w:cs="Georgia"/>
          <w:sz w:val="20"/>
          <w:szCs w:val="20"/>
          <w:highlight w:val="white"/>
        </w:rPr>
        <w:t>So, if there is nothing else we need to discuss, let's move on to today's agenda. Have you all received a copy of today's agenda? If you don't mind, I'd like to skip item 1 and move on to item 2: Sales improvement in rural market areas. Jack has kindly agr</w:t>
      </w:r>
      <w:r>
        <w:rPr>
          <w:rFonts w:ascii="Georgia" w:eastAsia="Georgia" w:hAnsi="Georgia" w:cs="Georgia"/>
          <w:sz w:val="20"/>
          <w:szCs w:val="20"/>
          <w:highlight w:val="white"/>
        </w:rPr>
        <w:t>eed to give us a report on this matter. Jack?</w:t>
      </w:r>
    </w:p>
    <w:p w:rsidR="002068F7" w:rsidRDefault="002068F7">
      <w:pPr>
        <w:spacing w:line="360" w:lineRule="auto"/>
        <w:rPr>
          <w:rFonts w:ascii="Georgia" w:eastAsia="Georgia" w:hAnsi="Georgia" w:cs="Georgia"/>
          <w:sz w:val="20"/>
          <w:szCs w:val="20"/>
          <w:highlight w:val="white"/>
        </w:rPr>
      </w:pPr>
    </w:p>
    <w:p w:rsidR="002068F7" w:rsidRDefault="00AA25AF">
      <w:pPr>
        <w:spacing w:line="360" w:lineRule="auto"/>
        <w:rPr>
          <w:rFonts w:ascii="Georgia" w:eastAsia="Georgia" w:hAnsi="Georgia" w:cs="Georgia"/>
          <w:sz w:val="20"/>
          <w:szCs w:val="20"/>
        </w:rPr>
      </w:pPr>
      <w:r>
        <w:rPr>
          <w:rFonts w:ascii="궁서" w:eastAsia="궁서" w:hAnsi="궁서" w:cs="궁서"/>
          <w:sz w:val="20"/>
          <w:szCs w:val="20"/>
        </w:rPr>
        <w:t>◎ Discussing Items</w:t>
      </w:r>
    </w:p>
    <w:p w:rsidR="002068F7" w:rsidRDefault="00AA25AF">
      <w:pPr>
        <w:spacing w:line="360" w:lineRule="auto"/>
        <w:rPr>
          <w:rFonts w:ascii="Georgia" w:eastAsia="Georgia" w:hAnsi="Georgia" w:cs="Georgia"/>
          <w:i/>
          <w:sz w:val="20"/>
          <w:szCs w:val="20"/>
          <w:highlight w:val="white"/>
        </w:rPr>
      </w:pPr>
      <w:r>
        <w:rPr>
          <w:rFonts w:ascii="Georgia" w:eastAsia="Georgia" w:hAnsi="Georgia" w:cs="Georgia"/>
          <w:i/>
          <w:sz w:val="20"/>
          <w:szCs w:val="20"/>
          <w:highlight w:val="white"/>
        </w:rPr>
        <w:t>Discuss items on the agenda making sure to paraphrase and clarify as you move through the meeting.</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Jack Peterson: </w:t>
      </w:r>
      <w:r>
        <w:rPr>
          <w:rFonts w:ascii="Georgia" w:eastAsia="Georgia" w:hAnsi="Georgia" w:cs="Georgia"/>
          <w:sz w:val="20"/>
          <w:szCs w:val="20"/>
          <w:highlight w:val="white"/>
        </w:rPr>
        <w:t>Before I begin the report, I'd like to get some ideas from you all. How do y</w:t>
      </w:r>
      <w:r>
        <w:rPr>
          <w:rFonts w:ascii="Georgia" w:eastAsia="Georgia" w:hAnsi="Georgia" w:cs="Georgia"/>
          <w:sz w:val="20"/>
          <w:szCs w:val="20"/>
          <w:highlight w:val="white"/>
        </w:rPr>
        <w:t>ou feel about rural sales in your sales districts? I suggest we go round the table first to get all of your input.</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John Ruting: </w:t>
      </w:r>
      <w:r>
        <w:rPr>
          <w:rFonts w:ascii="Georgia" w:eastAsia="Georgia" w:hAnsi="Georgia" w:cs="Georgia"/>
          <w:sz w:val="20"/>
          <w:szCs w:val="20"/>
          <w:highlight w:val="white"/>
        </w:rPr>
        <w:t>In my opinion, we have been focusing too much on urban customers and their needs. The way I see things, we need to return to our</w:t>
      </w:r>
      <w:r>
        <w:rPr>
          <w:rFonts w:ascii="Georgia" w:eastAsia="Georgia" w:hAnsi="Georgia" w:cs="Georgia"/>
          <w:sz w:val="20"/>
          <w:szCs w:val="20"/>
          <w:highlight w:val="white"/>
        </w:rPr>
        <w:t xml:space="preserve"> rural base by developing an </w:t>
      </w:r>
      <w:hyperlink r:id="rId11">
        <w:r>
          <w:rPr>
            <w:rFonts w:ascii="Georgia" w:eastAsia="Georgia" w:hAnsi="Georgia" w:cs="Georgia"/>
            <w:sz w:val="20"/>
            <w:szCs w:val="20"/>
            <w:highlight w:val="white"/>
            <w:u w:val="single"/>
          </w:rPr>
          <w:t>advertising</w:t>
        </w:r>
      </w:hyperlink>
      <w:r>
        <w:rPr>
          <w:rFonts w:ascii="Georgia" w:eastAsia="Georgia" w:hAnsi="Georgia" w:cs="Georgia"/>
          <w:sz w:val="20"/>
          <w:szCs w:val="20"/>
          <w:highlight w:val="white"/>
        </w:rPr>
        <w:t xml:space="preserve"> campaign to focus on their particular needs.</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Alice Linnes: </w:t>
      </w:r>
      <w:r>
        <w:rPr>
          <w:rFonts w:ascii="Georgia" w:eastAsia="Georgia" w:hAnsi="Georgia" w:cs="Georgia"/>
          <w:sz w:val="20"/>
          <w:szCs w:val="20"/>
          <w:highlight w:val="white"/>
        </w:rPr>
        <w:t>I'm afraid I can't agree with you. I think rural customers want to feel as impor</w:t>
      </w:r>
      <w:r>
        <w:rPr>
          <w:rFonts w:ascii="Georgia" w:eastAsia="Georgia" w:hAnsi="Georgia" w:cs="Georgia"/>
          <w:sz w:val="20"/>
          <w:szCs w:val="20"/>
          <w:highlight w:val="white"/>
        </w:rPr>
        <w:t>tant as our customers living in cities. I suggest we give our rural sales teams more help with advanced customer information reporting.</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Donald Peters: </w:t>
      </w:r>
      <w:r>
        <w:rPr>
          <w:rFonts w:ascii="Georgia" w:eastAsia="Georgia" w:hAnsi="Georgia" w:cs="Georgia"/>
          <w:sz w:val="20"/>
          <w:szCs w:val="20"/>
          <w:highlight w:val="white"/>
        </w:rPr>
        <w:t>Excuse me, I didn't catch that. Could you repeat that, please?</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Alice Linnes: </w:t>
      </w:r>
      <w:r>
        <w:rPr>
          <w:rFonts w:ascii="Georgia" w:eastAsia="Georgia" w:hAnsi="Georgia" w:cs="Georgia"/>
          <w:sz w:val="20"/>
          <w:szCs w:val="20"/>
          <w:highlight w:val="white"/>
        </w:rPr>
        <w:t>I just stated that we need t</w:t>
      </w:r>
      <w:r>
        <w:rPr>
          <w:rFonts w:ascii="Georgia" w:eastAsia="Georgia" w:hAnsi="Georgia" w:cs="Georgia"/>
          <w:sz w:val="20"/>
          <w:szCs w:val="20"/>
          <w:highlight w:val="white"/>
        </w:rPr>
        <w:t>o give our rural sales teams better customer information reporting.</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John Ruting:</w:t>
      </w:r>
      <w:r>
        <w:rPr>
          <w:rFonts w:ascii="Georgia" w:eastAsia="Georgia" w:hAnsi="Georgia" w:cs="Georgia"/>
          <w:sz w:val="20"/>
          <w:szCs w:val="20"/>
          <w:highlight w:val="white"/>
        </w:rPr>
        <w:t xml:space="preserve"> I don't quite follow you. What exactly do you mean?</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Alice Linnes:</w:t>
      </w:r>
      <w:r>
        <w:rPr>
          <w:rFonts w:ascii="Georgia" w:eastAsia="Georgia" w:hAnsi="Georgia" w:cs="Georgia"/>
          <w:sz w:val="20"/>
          <w:szCs w:val="20"/>
          <w:highlight w:val="white"/>
        </w:rPr>
        <w:t xml:space="preserve"> Well, we provide our city sales staff with database information on all of our larger clients. We should be providing the same sort of knowledge on our rural customers to our sales staff there.</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Jack Peterson:</w:t>
      </w:r>
      <w:r>
        <w:rPr>
          <w:rFonts w:ascii="Georgia" w:eastAsia="Georgia" w:hAnsi="Georgia" w:cs="Georgia"/>
          <w:sz w:val="20"/>
          <w:szCs w:val="20"/>
          <w:highlight w:val="white"/>
        </w:rPr>
        <w:t xml:space="preserve"> Would you like to add anything, Jennifer?</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Jenni</w:t>
      </w:r>
      <w:r>
        <w:rPr>
          <w:rFonts w:ascii="Georgia" w:eastAsia="Georgia" w:hAnsi="Georgia" w:cs="Georgia"/>
          <w:b/>
          <w:sz w:val="20"/>
          <w:szCs w:val="20"/>
          <w:highlight w:val="white"/>
        </w:rPr>
        <w:t xml:space="preserve">fer Miles: </w:t>
      </w:r>
      <w:r>
        <w:rPr>
          <w:rFonts w:ascii="Georgia" w:eastAsia="Georgia" w:hAnsi="Georgia" w:cs="Georgia"/>
          <w:sz w:val="20"/>
          <w:szCs w:val="20"/>
          <w:highlight w:val="white"/>
        </w:rPr>
        <w:t>I must admit I never thought about rural sales that way before.</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sz w:val="20"/>
          <w:szCs w:val="20"/>
          <w:highlight w:val="white"/>
        </w:rPr>
        <w:t>I have to agree with Alice.</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Jack Peterson: </w:t>
      </w:r>
      <w:r>
        <w:rPr>
          <w:rFonts w:ascii="Georgia" w:eastAsia="Georgia" w:hAnsi="Georgia" w:cs="Georgia"/>
          <w:sz w:val="20"/>
          <w:szCs w:val="20"/>
          <w:highlight w:val="white"/>
        </w:rPr>
        <w:t xml:space="preserve"> Well, let me begin with this Power Point presentation (Jack presents his report). As you can see, we are developing new methods to reach </w:t>
      </w:r>
      <w:r>
        <w:rPr>
          <w:rFonts w:ascii="Georgia" w:eastAsia="Georgia" w:hAnsi="Georgia" w:cs="Georgia"/>
          <w:sz w:val="20"/>
          <w:szCs w:val="20"/>
          <w:highlight w:val="white"/>
        </w:rPr>
        <w:t>out to our rural customers.</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John Ruting:</w:t>
      </w:r>
      <w:r>
        <w:rPr>
          <w:rFonts w:ascii="Georgia" w:eastAsia="Georgia" w:hAnsi="Georgia" w:cs="Georgia"/>
          <w:sz w:val="20"/>
          <w:szCs w:val="20"/>
          <w:highlight w:val="white"/>
        </w:rPr>
        <w:t xml:space="preserve"> I suggest we break up into groups and discuss the ideas we've seen presented.</w:t>
      </w:r>
    </w:p>
    <w:p w:rsidR="002068F7" w:rsidRDefault="002068F7">
      <w:pPr>
        <w:spacing w:line="360" w:lineRule="auto"/>
        <w:rPr>
          <w:rFonts w:ascii="Georgia" w:eastAsia="Georgia" w:hAnsi="Georgia" w:cs="Georgia"/>
          <w:sz w:val="20"/>
          <w:szCs w:val="20"/>
          <w:highlight w:val="white"/>
        </w:rPr>
      </w:pPr>
    </w:p>
    <w:p w:rsidR="002068F7" w:rsidRDefault="00AA25AF">
      <w:pPr>
        <w:spacing w:line="360" w:lineRule="auto"/>
        <w:rPr>
          <w:rFonts w:ascii="Georgia" w:eastAsia="Georgia" w:hAnsi="Georgia" w:cs="Georgia"/>
          <w:sz w:val="20"/>
          <w:szCs w:val="20"/>
        </w:rPr>
      </w:pPr>
      <w:r>
        <w:rPr>
          <w:rFonts w:ascii="궁서" w:eastAsia="궁서" w:hAnsi="궁서" w:cs="궁서"/>
          <w:sz w:val="20"/>
          <w:szCs w:val="20"/>
        </w:rPr>
        <w:t>◎ Finishing the Meeting</w:t>
      </w:r>
    </w:p>
    <w:p w:rsidR="002068F7" w:rsidRDefault="00AA25AF">
      <w:pPr>
        <w:spacing w:line="360" w:lineRule="auto"/>
        <w:rPr>
          <w:rFonts w:ascii="Georgia" w:eastAsia="Georgia" w:hAnsi="Georgia" w:cs="Georgia"/>
          <w:i/>
          <w:sz w:val="20"/>
          <w:szCs w:val="20"/>
          <w:highlight w:val="white"/>
        </w:rPr>
      </w:pPr>
      <w:r>
        <w:rPr>
          <w:rFonts w:ascii="Georgia" w:eastAsia="Georgia" w:hAnsi="Georgia" w:cs="Georgia"/>
          <w:i/>
          <w:sz w:val="20"/>
          <w:szCs w:val="20"/>
          <w:highlight w:val="white"/>
        </w:rPr>
        <w:lastRenderedPageBreak/>
        <w:t>Close the meeting by summarizing what's been discussed and scheduling the next meeting.</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Meeting Chairman: </w:t>
      </w:r>
      <w:r>
        <w:rPr>
          <w:rFonts w:ascii="Georgia" w:eastAsia="Georgia" w:hAnsi="Georgia" w:cs="Georgia"/>
          <w:sz w:val="20"/>
          <w:szCs w:val="20"/>
          <w:highlight w:val="white"/>
        </w:rPr>
        <w:t>Unfort</w:t>
      </w:r>
      <w:r>
        <w:rPr>
          <w:rFonts w:ascii="Georgia" w:eastAsia="Georgia" w:hAnsi="Georgia" w:cs="Georgia"/>
          <w:sz w:val="20"/>
          <w:szCs w:val="20"/>
          <w:highlight w:val="white"/>
        </w:rPr>
        <w:t>unately, we're running short of time. We'll have to leave that to another time.</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Jack Peterson:</w:t>
      </w:r>
      <w:r>
        <w:rPr>
          <w:rFonts w:ascii="Georgia" w:eastAsia="Georgia" w:hAnsi="Georgia" w:cs="Georgia"/>
          <w:sz w:val="20"/>
          <w:szCs w:val="20"/>
          <w:highlight w:val="white"/>
        </w:rPr>
        <w:t xml:space="preserve"> Before we close, let me just summarize the main points:</w:t>
      </w:r>
    </w:p>
    <w:p w:rsidR="002068F7" w:rsidRDefault="00AA25AF">
      <w:pPr>
        <w:numPr>
          <w:ilvl w:val="0"/>
          <w:numId w:val="2"/>
        </w:numPr>
        <w:spacing w:line="360" w:lineRule="auto"/>
        <w:rPr>
          <w:rFonts w:ascii="Georgia" w:eastAsia="Georgia" w:hAnsi="Georgia" w:cs="Georgia"/>
          <w:sz w:val="20"/>
          <w:szCs w:val="20"/>
          <w:highlight w:val="white"/>
        </w:rPr>
      </w:pPr>
      <w:r>
        <w:rPr>
          <w:rFonts w:ascii="Georgia" w:eastAsia="Georgia" w:hAnsi="Georgia" w:cs="Georgia"/>
          <w:sz w:val="20"/>
          <w:szCs w:val="20"/>
          <w:highlight w:val="white"/>
        </w:rPr>
        <w:t>Rural customers need special help to feel more valued.</w:t>
      </w:r>
    </w:p>
    <w:p w:rsidR="002068F7" w:rsidRDefault="00AA25AF">
      <w:pPr>
        <w:numPr>
          <w:ilvl w:val="0"/>
          <w:numId w:val="2"/>
        </w:numPr>
        <w:spacing w:line="360" w:lineRule="auto"/>
        <w:rPr>
          <w:rFonts w:ascii="Georgia" w:eastAsia="Georgia" w:hAnsi="Georgia" w:cs="Georgia"/>
          <w:sz w:val="20"/>
          <w:szCs w:val="20"/>
          <w:highlight w:val="white"/>
        </w:rPr>
      </w:pPr>
      <w:r>
        <w:rPr>
          <w:rFonts w:ascii="Georgia" w:eastAsia="Georgia" w:hAnsi="Georgia" w:cs="Georgia"/>
          <w:sz w:val="20"/>
          <w:szCs w:val="20"/>
          <w:highlight w:val="white"/>
        </w:rPr>
        <w:t xml:space="preserve">Our sales teams need more accurate information on </w:t>
      </w:r>
      <w:r>
        <w:rPr>
          <w:rFonts w:ascii="Georgia" w:eastAsia="Georgia" w:hAnsi="Georgia" w:cs="Georgia"/>
          <w:sz w:val="20"/>
          <w:szCs w:val="20"/>
          <w:highlight w:val="white"/>
        </w:rPr>
        <w:t>our customers.</w:t>
      </w:r>
    </w:p>
    <w:p w:rsidR="002068F7" w:rsidRDefault="00AA25AF">
      <w:pPr>
        <w:numPr>
          <w:ilvl w:val="0"/>
          <w:numId w:val="2"/>
        </w:numPr>
        <w:spacing w:line="360" w:lineRule="auto"/>
        <w:rPr>
          <w:rFonts w:ascii="Georgia" w:eastAsia="Georgia" w:hAnsi="Georgia" w:cs="Georgia"/>
          <w:sz w:val="20"/>
          <w:szCs w:val="20"/>
          <w:highlight w:val="white"/>
        </w:rPr>
      </w:pPr>
      <w:r>
        <w:rPr>
          <w:rFonts w:ascii="Georgia" w:eastAsia="Georgia" w:hAnsi="Georgia" w:cs="Georgia"/>
          <w:sz w:val="20"/>
          <w:szCs w:val="20"/>
          <w:highlight w:val="white"/>
        </w:rPr>
        <w:t>A survey will be completed to collect data on spending habits in these areas.</w:t>
      </w:r>
    </w:p>
    <w:p w:rsidR="002068F7" w:rsidRDefault="00AA25AF">
      <w:pPr>
        <w:numPr>
          <w:ilvl w:val="0"/>
          <w:numId w:val="2"/>
        </w:numPr>
        <w:spacing w:line="360" w:lineRule="auto"/>
        <w:rPr>
          <w:rFonts w:ascii="Georgia" w:eastAsia="Georgia" w:hAnsi="Georgia" w:cs="Georgia"/>
          <w:sz w:val="20"/>
          <w:szCs w:val="20"/>
          <w:highlight w:val="white"/>
        </w:rPr>
      </w:pPr>
      <w:r>
        <w:rPr>
          <w:rFonts w:ascii="Georgia" w:eastAsia="Georgia" w:hAnsi="Georgia" w:cs="Georgia"/>
          <w:sz w:val="20"/>
          <w:szCs w:val="20"/>
          <w:highlight w:val="white"/>
        </w:rPr>
        <w:t>The results of this survey will be delivered to our sales teaMs</w:t>
      </w:r>
    </w:p>
    <w:p w:rsidR="002068F7" w:rsidRDefault="00AA25AF">
      <w:pPr>
        <w:numPr>
          <w:ilvl w:val="0"/>
          <w:numId w:val="2"/>
        </w:numPr>
        <w:spacing w:line="360" w:lineRule="auto"/>
        <w:rPr>
          <w:rFonts w:ascii="Georgia" w:eastAsia="Georgia" w:hAnsi="Georgia" w:cs="Georgia"/>
          <w:sz w:val="20"/>
          <w:szCs w:val="20"/>
          <w:highlight w:val="white"/>
        </w:rPr>
      </w:pPr>
      <w:r>
        <w:rPr>
          <w:rFonts w:ascii="Georgia" w:eastAsia="Georgia" w:hAnsi="Georgia" w:cs="Georgia"/>
          <w:sz w:val="20"/>
          <w:szCs w:val="20"/>
          <w:highlight w:val="white"/>
        </w:rPr>
        <w:t>We are considering specific data mining procedures to help deepen our understanding.</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Meeting Chairm</w:t>
      </w:r>
      <w:r>
        <w:rPr>
          <w:rFonts w:ascii="Georgia" w:eastAsia="Georgia" w:hAnsi="Georgia" w:cs="Georgia"/>
          <w:b/>
          <w:sz w:val="20"/>
          <w:szCs w:val="20"/>
          <w:highlight w:val="white"/>
        </w:rPr>
        <w:t xml:space="preserve">an: </w:t>
      </w:r>
      <w:r>
        <w:rPr>
          <w:rFonts w:ascii="Georgia" w:eastAsia="Georgia" w:hAnsi="Georgia" w:cs="Georgia"/>
          <w:sz w:val="20"/>
          <w:szCs w:val="20"/>
          <w:highlight w:val="white"/>
        </w:rPr>
        <w:t>Thank you very much Jack. Right, it looks as though we've covered the main items Is there any other business?</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Donald Peters: </w:t>
      </w:r>
      <w:r>
        <w:rPr>
          <w:rFonts w:ascii="Georgia" w:eastAsia="Georgia" w:hAnsi="Georgia" w:cs="Georgia"/>
          <w:sz w:val="20"/>
          <w:szCs w:val="20"/>
          <w:highlight w:val="white"/>
        </w:rPr>
        <w:t>Can we fix the next meeting, please?</w:t>
      </w:r>
    </w:p>
    <w:p w:rsidR="002068F7" w:rsidRDefault="00AA25AF">
      <w:pPr>
        <w:spacing w:line="360" w:lineRule="auto"/>
        <w:rPr>
          <w:rFonts w:ascii="Georgia" w:eastAsia="Georgia" w:hAnsi="Georgia" w:cs="Georgia"/>
          <w:sz w:val="20"/>
          <w:szCs w:val="20"/>
          <w:highlight w:val="white"/>
        </w:rPr>
      </w:pPr>
      <w:r>
        <w:rPr>
          <w:rFonts w:ascii="Georgia" w:eastAsia="Georgia" w:hAnsi="Georgia" w:cs="Georgia"/>
          <w:b/>
          <w:sz w:val="20"/>
          <w:szCs w:val="20"/>
          <w:highlight w:val="white"/>
        </w:rPr>
        <w:t xml:space="preserve">Meeting Chairman: </w:t>
      </w:r>
      <w:r>
        <w:rPr>
          <w:rFonts w:ascii="Georgia" w:eastAsia="Georgia" w:hAnsi="Georgia" w:cs="Georgia"/>
          <w:sz w:val="20"/>
          <w:szCs w:val="20"/>
          <w:highlight w:val="white"/>
        </w:rPr>
        <w:t>Good idea Donald. How does Friday in two weeks time sound to everyone? L</w:t>
      </w:r>
      <w:r>
        <w:rPr>
          <w:rFonts w:ascii="Georgia" w:eastAsia="Georgia" w:hAnsi="Georgia" w:cs="Georgia"/>
          <w:sz w:val="20"/>
          <w:szCs w:val="20"/>
          <w:highlight w:val="white"/>
        </w:rPr>
        <w:t>et's meet at the same time, 9 o'clock. Is that OK for everyone? Excellent. I'd like to thank Jack for coming to our meeting today. The meeting is closed.</w:t>
      </w:r>
    </w:p>
    <w:p w:rsidR="002068F7" w:rsidRDefault="002068F7">
      <w:pPr>
        <w:spacing w:line="360" w:lineRule="auto"/>
        <w:rPr>
          <w:rFonts w:ascii="Georgia" w:eastAsia="Georgia" w:hAnsi="Georgia" w:cs="Georgia"/>
          <w:sz w:val="20"/>
          <w:szCs w:val="20"/>
        </w:rPr>
      </w:pPr>
    </w:p>
    <w:p w:rsidR="002068F7" w:rsidRDefault="00AA25AF">
      <w:pPr>
        <w:spacing w:line="360" w:lineRule="auto"/>
        <w:rPr>
          <w:rFonts w:ascii="Georgia" w:eastAsia="Georgia" w:hAnsi="Georgia" w:cs="Georgia"/>
          <w:b/>
          <w:color w:val="0070C0"/>
          <w:sz w:val="20"/>
          <w:szCs w:val="20"/>
        </w:rPr>
      </w:pPr>
      <w:r>
        <w:rPr>
          <w:rFonts w:ascii="Georgia" w:eastAsia="Georgia" w:hAnsi="Georgia" w:cs="Georgia"/>
          <w:b/>
          <w:color w:val="0070C0"/>
          <w:sz w:val="20"/>
          <w:szCs w:val="20"/>
        </w:rPr>
        <w:t>Business Meetings 2</w:t>
      </w:r>
    </w:p>
    <w:p w:rsidR="002068F7" w:rsidRDefault="00AA25AF">
      <w:pPr>
        <w:rPr>
          <w:rFonts w:ascii="Georgia" w:eastAsia="Georgia" w:hAnsi="Georgia" w:cs="Georgia"/>
          <w:sz w:val="20"/>
          <w:szCs w:val="20"/>
        </w:rPr>
      </w:pPr>
      <w:hyperlink r:id="rId12">
        <w:r>
          <w:rPr>
            <w:rFonts w:ascii="Georgia" w:eastAsia="Georgia" w:hAnsi="Georgia" w:cs="Georgia"/>
            <w:color w:val="1155CC"/>
            <w:sz w:val="20"/>
            <w:szCs w:val="20"/>
            <w:u w:val="single"/>
          </w:rPr>
          <w:t>https://eli.ctas.tennessee.edu/reference/sample-meeting-transcript</w:t>
        </w:r>
      </w:hyperlink>
    </w:p>
    <w:p w:rsidR="002068F7" w:rsidRDefault="00AA25AF">
      <w:pPr>
        <w:shd w:val="clear" w:color="auto" w:fill="FFFFFF"/>
        <w:spacing w:after="300" w:line="360" w:lineRule="auto"/>
        <w:rPr>
          <w:rFonts w:ascii="Georgia" w:eastAsia="Georgia" w:hAnsi="Georgia" w:cs="Georgia"/>
          <w:sz w:val="20"/>
          <w:szCs w:val="20"/>
          <w:highlight w:val="white"/>
        </w:rPr>
      </w:pPr>
      <w:r>
        <w:rPr>
          <w:rFonts w:ascii="Georgia" w:eastAsia="Georgia" w:hAnsi="Georgia" w:cs="Georgia"/>
          <w:sz w:val="20"/>
          <w:szCs w:val="20"/>
          <w:highlight w:val="white"/>
        </w:rPr>
        <w:t>Meeting of CTAS County Commission-Transcript of Dialogue</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(at the proper time and place, after taking the chair and striking the gavel on the table): This meeting of the CTAS County Commission will come to order. Clerk please call the role. (Ensure that a majority of the members are present.)</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w:t>
      </w:r>
      <w:r>
        <w:rPr>
          <w:rFonts w:ascii="Georgia" w:eastAsia="Georgia" w:hAnsi="Georgia" w:cs="Georgia"/>
          <w:sz w:val="20"/>
          <w:szCs w:val="20"/>
          <w:highlight w:val="white"/>
        </w:rPr>
        <w:t>airman Wormsley: Each of you has received the agenda. I will entertain a motion that the agenda be approved.</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Brown: So moved.</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Hobbs: Seconded</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It has been moved and seconded that the agenda be approved as receive</w:t>
      </w:r>
      <w:r>
        <w:rPr>
          <w:rFonts w:ascii="Georgia" w:eastAsia="Georgia" w:hAnsi="Georgia" w:cs="Georgia"/>
          <w:sz w:val="20"/>
          <w:szCs w:val="20"/>
          <w:highlight w:val="white"/>
        </w:rPr>
        <w:t>d by the members. All those in favor signify by saying "Aye"?...Opposed by saying "No"?...The agenda is approved. You have received a copy of the minutes of the last meeting. Are there any corrections or additions to the meeting?</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McCroskey: Mi</w:t>
      </w:r>
      <w:r>
        <w:rPr>
          <w:rFonts w:ascii="Georgia" w:eastAsia="Georgia" w:hAnsi="Georgia" w:cs="Georgia"/>
          <w:sz w:val="20"/>
          <w:szCs w:val="20"/>
          <w:highlight w:val="white"/>
        </w:rPr>
        <w:t>ster Chairman, my name has been omitted from the Special Committee on Indigent Care.</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Thank you. If there are no objections, the minutes will be corrected to include the name of Commissioner McCroskey. Will the clerk please make this corr</w:t>
      </w:r>
      <w:r>
        <w:rPr>
          <w:rFonts w:ascii="Georgia" w:eastAsia="Georgia" w:hAnsi="Georgia" w:cs="Georgia"/>
          <w:sz w:val="20"/>
          <w:szCs w:val="20"/>
          <w:highlight w:val="white"/>
        </w:rPr>
        <w:t xml:space="preserve">ection. Any further corrections? </w:t>
      </w:r>
      <w:r>
        <w:rPr>
          <w:rFonts w:ascii="Georgia" w:eastAsia="Georgia" w:hAnsi="Georgia" w:cs="Georgia"/>
          <w:sz w:val="20"/>
          <w:szCs w:val="20"/>
          <w:highlight w:val="white"/>
        </w:rPr>
        <w:lastRenderedPageBreak/>
        <w:t>Seeing none, without objection the minutes will stand approved as read. (This is sort of a short cut way that is commonly used for approval of minutes and/or the agenda rather than requiring a motion and second.)</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w:t>
      </w:r>
      <w:r>
        <w:rPr>
          <w:rFonts w:ascii="Georgia" w:eastAsia="Georgia" w:hAnsi="Georgia" w:cs="Georgia"/>
          <w:sz w:val="20"/>
          <w:szCs w:val="20"/>
          <w:highlight w:val="white"/>
        </w:rPr>
        <w:t>ormsley: Commissioner Adkins, the first item on the agenda is yours.</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Adkins: Mister Chairman, I would like to make a motion to approve the resolution taking money from the Data Processing Reserve Account in the County Clerk's office and moving</w:t>
      </w:r>
      <w:r>
        <w:rPr>
          <w:rFonts w:ascii="Georgia" w:eastAsia="Georgia" w:hAnsi="Georgia" w:cs="Georgia"/>
          <w:sz w:val="20"/>
          <w:szCs w:val="20"/>
          <w:highlight w:val="white"/>
        </w:rPr>
        <w:t xml:space="preserve"> it to the equipment line to purchase a laptop computer.</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Carmical: I second the motion.</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This resolution has a motion and second. Will the clerk please take the vote.</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The resolution passes. We will now take</w:t>
      </w:r>
      <w:r>
        <w:rPr>
          <w:rFonts w:ascii="Georgia" w:eastAsia="Georgia" w:hAnsi="Georgia" w:cs="Georgia"/>
          <w:sz w:val="20"/>
          <w:szCs w:val="20"/>
          <w:highlight w:val="white"/>
        </w:rPr>
        <w:t xml:space="preserve"> up old business. At our last meeting, Commissioner McKee, your motion to sell property near the airport was deferred to this meeting. You are recognized.</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McKee: I move to withdraw that motion.</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Commissioner McKee has moved t</w:t>
      </w:r>
      <w:r>
        <w:rPr>
          <w:rFonts w:ascii="Georgia" w:eastAsia="Georgia" w:hAnsi="Georgia" w:cs="Georgia"/>
          <w:sz w:val="20"/>
          <w:szCs w:val="20"/>
          <w:highlight w:val="white"/>
        </w:rPr>
        <w:t>o withdraw his motion to sell property near the airport. Seeing no objection, this motion is withdrawn. The next item on the agenda is Commissioner Rodgers'.</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Rodgers: I move adopton of the resolution previously provided to each of you to incre</w:t>
      </w:r>
      <w:r>
        <w:rPr>
          <w:rFonts w:ascii="Georgia" w:eastAsia="Georgia" w:hAnsi="Georgia" w:cs="Georgia"/>
          <w:sz w:val="20"/>
          <w:szCs w:val="20"/>
          <w:highlight w:val="white"/>
        </w:rPr>
        <w:t>ase the state match local litigation tax in circuit, chancery, and criminal courts to the maximum amounts permissible. This resolution calls for the increases to go to the general fund.</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Commissioner Duckett</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Duckett: The sher</w:t>
      </w:r>
      <w:r>
        <w:rPr>
          <w:rFonts w:ascii="Georgia" w:eastAsia="Georgia" w:hAnsi="Georgia" w:cs="Georgia"/>
          <w:sz w:val="20"/>
          <w:szCs w:val="20"/>
          <w:highlight w:val="white"/>
        </w:rPr>
        <w:t>iff is opposed to this increase.</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Commissioner, you are out of order because this motion has not been seconded as needed before the floor is open for discussion or debate. Discussion will begin after we have a second. Is there a second?</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w:t>
      </w:r>
      <w:r>
        <w:rPr>
          <w:rFonts w:ascii="Georgia" w:eastAsia="Georgia" w:hAnsi="Georgia" w:cs="Georgia"/>
          <w:sz w:val="20"/>
          <w:szCs w:val="20"/>
          <w:highlight w:val="white"/>
        </w:rPr>
        <w:t>ommissioner Reinhart: For purposes of discussion, I second the motion.</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Commissioner Rodgers is recognized.</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Rodgers: (Speaks about the data on collections, handing out all sorts of numerical figures regarding the litigation t</w:t>
      </w:r>
      <w:r>
        <w:rPr>
          <w:rFonts w:ascii="Georgia" w:eastAsia="Georgia" w:hAnsi="Georgia" w:cs="Georgia"/>
          <w:sz w:val="20"/>
          <w:szCs w:val="20"/>
          <w:highlight w:val="white"/>
        </w:rPr>
        <w:t>ax, and the county's need for additional revenue.)</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lastRenderedPageBreak/>
        <w:t>Chairman Wormsley: Commissioner Duckett</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Duckett: I move an amendment to the motion to require 25 percent of the proceeds from the increase in the tax on criminal cases go to fund the sheriff's</w:t>
      </w:r>
      <w:r>
        <w:rPr>
          <w:rFonts w:ascii="Georgia" w:eastAsia="Georgia" w:hAnsi="Georgia" w:cs="Georgia"/>
          <w:sz w:val="20"/>
          <w:szCs w:val="20"/>
          <w:highlight w:val="white"/>
        </w:rPr>
        <w:t xml:space="preserve"> department.</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Commissioner Malone</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Malone: I second the amendment.</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A motion has been made and seconded to amend the motion to increase the state match local litigation taxes to the maximum amounts to require 25 percent of the proceeds from the increase in the tax on criminal cases in courts of record go</w:t>
      </w:r>
      <w:r>
        <w:rPr>
          <w:rFonts w:ascii="Georgia" w:eastAsia="Georgia" w:hAnsi="Georgia" w:cs="Georgia"/>
          <w:sz w:val="20"/>
          <w:szCs w:val="20"/>
          <w:highlight w:val="white"/>
        </w:rPr>
        <w:t>ing to fund the sheriff's department. Any discussion? Will all those in favor please raise your hand? All those opposed please raise your hand. The amendment carries 17-2. We are now on the motion as amended. Any further discussion?</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 xml:space="preserve">Commissioner Headrick: </w:t>
      </w:r>
      <w:r>
        <w:rPr>
          <w:rFonts w:ascii="Georgia" w:eastAsia="Georgia" w:hAnsi="Georgia" w:cs="Georgia"/>
          <w:sz w:val="20"/>
          <w:szCs w:val="20"/>
          <w:highlight w:val="white"/>
        </w:rPr>
        <w:t>Does this require a two-thirds vote?</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Will the county attorney answer that question?</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County Attorney Fults: Since these are only courts of record, a majority vote will pass it. The two-thirds requirement is for the general sessions taxes.</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Chairman Wormsley: Other questions or discussion? Commissioner Adams.</w:t>
      </w:r>
    </w:p>
    <w:p w:rsidR="002068F7" w:rsidRDefault="00AA25AF">
      <w:pPr>
        <w:shd w:val="clear" w:color="auto" w:fill="FFFFFF"/>
        <w:spacing w:after="300" w:line="312" w:lineRule="auto"/>
        <w:rPr>
          <w:rFonts w:ascii="Georgia" w:eastAsia="Georgia" w:hAnsi="Georgia" w:cs="Georgia"/>
          <w:sz w:val="20"/>
          <w:szCs w:val="20"/>
          <w:highlight w:val="white"/>
        </w:rPr>
      </w:pPr>
      <w:r>
        <w:rPr>
          <w:rFonts w:ascii="Georgia" w:eastAsia="Georgia" w:hAnsi="Georgia" w:cs="Georgia"/>
          <w:sz w:val="20"/>
          <w:szCs w:val="20"/>
          <w:highlight w:val="white"/>
        </w:rPr>
        <w:t>Commissioner Adams: Move for a roll call vote.</w:t>
      </w:r>
    </w:p>
    <w:p w:rsidR="002068F7" w:rsidRDefault="00AA25AF">
      <w:pPr>
        <w:spacing w:after="200" w:line="360" w:lineRule="auto"/>
        <w:rPr>
          <w:rFonts w:ascii="Georgia" w:eastAsia="Georgia" w:hAnsi="Georgia" w:cs="Georgia"/>
          <w:b/>
          <w:color w:val="0070C0"/>
          <w:sz w:val="20"/>
          <w:szCs w:val="20"/>
        </w:rPr>
      </w:pPr>
      <w:r>
        <w:rPr>
          <w:rFonts w:ascii="Georgia" w:eastAsia="Georgia" w:hAnsi="Georgia" w:cs="Georgia"/>
          <w:b/>
          <w:color w:val="0070C0"/>
          <w:sz w:val="20"/>
          <w:szCs w:val="20"/>
        </w:rPr>
        <w:t>Business Meetings 3</w:t>
      </w:r>
    </w:p>
    <w:p w:rsidR="002068F7" w:rsidRDefault="00AA25AF">
      <w:pPr>
        <w:spacing w:after="200" w:line="360" w:lineRule="auto"/>
        <w:rPr>
          <w:rFonts w:ascii="Georgia" w:eastAsia="Georgia" w:hAnsi="Georgia" w:cs="Georgia"/>
          <w:sz w:val="20"/>
          <w:szCs w:val="20"/>
        </w:rPr>
      </w:pPr>
      <w:r>
        <w:rPr>
          <w:rFonts w:ascii="Georgia" w:eastAsia="Georgia" w:hAnsi="Georgia" w:cs="Georgia"/>
          <w:sz w:val="20"/>
          <w:szCs w:val="20"/>
        </w:rPr>
        <w:t>TRANSCRIPT OF THE ACLU'S TOWN HALL MEETING, FREEDOM AT RISK: SPYING, SECRECY, AND PRESIDENTIAL POWER</w:t>
      </w:r>
    </w:p>
    <w:p w:rsidR="002068F7" w:rsidRDefault="00AA25AF">
      <w:pPr>
        <w:rPr>
          <w:rFonts w:ascii="Georgia" w:eastAsia="Georgia" w:hAnsi="Georgia" w:cs="Georgia"/>
          <w:sz w:val="14"/>
          <w:szCs w:val="14"/>
        </w:rPr>
      </w:pPr>
      <w:hyperlink r:id="rId13">
        <w:r>
          <w:rPr>
            <w:rFonts w:ascii="Georgia" w:eastAsia="Georgia" w:hAnsi="Georgia" w:cs="Georgia"/>
            <w:color w:val="1155CC"/>
            <w:sz w:val="14"/>
            <w:szCs w:val="14"/>
            <w:u w:val="single"/>
          </w:rPr>
          <w:t>https://www.aclu.org/other/transcript-aclus-town-hall-meeting-freedom-risk-spying-secrecy-and-presidential-power</w:t>
        </w:r>
      </w:hyperlink>
    </w:p>
    <w:p w:rsidR="002068F7" w:rsidRDefault="002068F7">
      <w:pPr>
        <w:rPr>
          <w:rFonts w:ascii="Georgia" w:eastAsia="Georgia" w:hAnsi="Georgia" w:cs="Georgia"/>
          <w:sz w:val="20"/>
          <w:szCs w:val="20"/>
        </w:rPr>
      </w:pP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 xml:space="preserve">Marvin Kalb:  I feel as if </w:t>
      </w:r>
      <w:r>
        <w:rPr>
          <w:rFonts w:ascii="Georgia" w:eastAsia="Georgia" w:hAnsi="Georgia" w:cs="Georgia"/>
          <w:sz w:val="20"/>
          <w:szCs w:val="20"/>
          <w:highlight w:val="white"/>
        </w:rPr>
        <w:t>I’m back in a classroom listening to you and surrounded by such noble and erudite people.  If all of that were said on September 10, 2001, and we had that sense that this was all a good theoretical exercise, it’s a nice thing to discuss – and you are absol</w:t>
      </w:r>
      <w:r>
        <w:rPr>
          <w:rFonts w:ascii="Georgia" w:eastAsia="Georgia" w:hAnsi="Georgia" w:cs="Georgia"/>
          <w:sz w:val="20"/>
          <w:szCs w:val="20"/>
          <w:highlight w:val="white"/>
        </w:rPr>
        <w:t xml:space="preserve">utely right, sir, you’re absolutely right – but then, September 11 did happen, and I think what I am hearing is that in spite of September 11, we have to go on as if it did not happen, as if we haven’t learned anything from that. </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I’m kind of curious, John</w:t>
      </w:r>
      <w:r>
        <w:rPr>
          <w:rFonts w:ascii="Georgia" w:eastAsia="Georgia" w:hAnsi="Georgia" w:cs="Georgia"/>
          <w:sz w:val="20"/>
          <w:szCs w:val="20"/>
          <w:highlight w:val="white"/>
        </w:rPr>
        <w:t xml:space="preserve"> Dean, you worked for a thousand days as you say in the White House with Nixon under fire, the Vietnam War was under way, there were mass demonstrations [indiscernible].  Now to look back to those times and then superimpose your sense of what is going on i</w:t>
      </w:r>
      <w:r>
        <w:rPr>
          <w:rFonts w:ascii="Georgia" w:eastAsia="Georgia" w:hAnsi="Georgia" w:cs="Georgia"/>
          <w:sz w:val="20"/>
          <w:szCs w:val="20"/>
          <w:highlight w:val="white"/>
        </w:rPr>
        <w:t>n the White House today, what are the conflicting pressures on this President?</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lastRenderedPageBreak/>
        <w:t xml:space="preserve">John Dean:  Let me say first that the difference between national security and internal security is a very thin line.  The difference between foreign policy and domestic policy </w:t>
      </w:r>
      <w:r>
        <w:rPr>
          <w:rFonts w:ascii="Georgia" w:eastAsia="Georgia" w:hAnsi="Georgia" w:cs="Georgia"/>
          <w:sz w:val="20"/>
          <w:szCs w:val="20"/>
          <w:highlight w:val="white"/>
        </w:rPr>
        <w:t>is a very thing line.</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Marvin Kalb:  If you asked Lyndon Johnson, he would agree with you completely.</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John Dean:  Well, as somebody you’re talking as an insider, but I could never find that clear line.  It just doesn’t exist.</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The line between what is in the</w:t>
      </w:r>
      <w:r>
        <w:rPr>
          <w:rFonts w:ascii="Georgia" w:eastAsia="Georgia" w:hAnsi="Georgia" w:cs="Georgia"/>
          <w:sz w:val="20"/>
          <w:szCs w:val="20"/>
          <w:highlight w:val="white"/>
        </w:rPr>
        <w:t xml:space="preserve"> public interest and what is in the President’s interest is another fine line.</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Marvin Kalb:  I wonder if they crossed.</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John Dean:  When you take all those factors, and what Bush is doing now, what Nixon did during Vietnam, they indeed felt their policies w</w:t>
      </w:r>
      <w:r>
        <w:rPr>
          <w:rFonts w:ascii="Georgia" w:eastAsia="Georgia" w:hAnsi="Georgia" w:cs="Georgia"/>
          <w:sz w:val="20"/>
          <w:szCs w:val="20"/>
          <w:highlight w:val="white"/>
        </w:rPr>
        <w:t>ere inseparable from both their political, national security, foreign policy advantages, and therefore their policy was premised on that sort of mentality, where you don’t really have a line.</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In years since, I’ve read that John Kennedy has said the same thing, Lyndon Johnson has said the same thing, and Eisenhower has in essence said the same thing.  Once you’re in there, you realize how fine that line is.</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Marvin Kalb:  And that means what?</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Joh</w:t>
      </w:r>
      <w:r>
        <w:rPr>
          <w:rFonts w:ascii="Georgia" w:eastAsia="Georgia" w:hAnsi="Georgia" w:cs="Georgia"/>
          <w:sz w:val="20"/>
          <w:szCs w:val="20"/>
          <w:highlight w:val="white"/>
        </w:rPr>
        <w:t>n Dean:  That means that in his pursuit of his policies, he has figured he has a constituency that believes in what he’s doing.  The rest of us - to hell with us.  And that’s pretty much the way it is.</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Marvin Kalb:  Mary DeRosa?</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Anthony Romero:  It is also</w:t>
      </w:r>
      <w:r>
        <w:rPr>
          <w:rFonts w:ascii="Georgia" w:eastAsia="Georgia" w:hAnsi="Georgia" w:cs="Georgia"/>
          <w:sz w:val="20"/>
          <w:szCs w:val="20"/>
          <w:highlight w:val="white"/>
        </w:rPr>
        <w:t xml:space="preserve"> about checks and balances.  The framers were as smart as Lyndon Johnson and Richard Nixon and all the rest.  They realize that the person in the seat of power is by nature going to think that which is in the national interest are what that person’s intere</w:t>
      </w:r>
      <w:r>
        <w:rPr>
          <w:rFonts w:ascii="Georgia" w:eastAsia="Georgia" w:hAnsi="Georgia" w:cs="Georgia"/>
          <w:sz w:val="20"/>
          <w:szCs w:val="20"/>
          <w:highlight w:val="white"/>
        </w:rPr>
        <w:t>sts advances.  It seems to me that’s why we have checks and balances.  That’s why we do not believe that the bleaker view of the person in the White House, which is predictably always going to blur those lines, ought to be the last word.</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And what is distin</w:t>
      </w:r>
      <w:r>
        <w:rPr>
          <w:rFonts w:ascii="Georgia" w:eastAsia="Georgia" w:hAnsi="Georgia" w:cs="Georgia"/>
          <w:sz w:val="20"/>
          <w:szCs w:val="20"/>
          <w:highlight w:val="white"/>
        </w:rPr>
        <w:t>ctive about this President is that, more than FDR or Lincoln or any of the other wartime presidents, he is so imbued with the belief that he cannot be wrong, a higher Father has told him that he’s doing the right thing – I’m quite serious, I think there is</w:t>
      </w:r>
      <w:r>
        <w:rPr>
          <w:rFonts w:ascii="Georgia" w:eastAsia="Georgia" w:hAnsi="Georgia" w:cs="Georgia"/>
          <w:sz w:val="20"/>
          <w:szCs w:val="20"/>
          <w:highlight w:val="white"/>
        </w:rPr>
        <w:t xml:space="preserve"> a sense of manifest divine mission here that means something as technical and narrow as checks and balances is really beside the point. </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We learned from 9/11 that we cannot afford to do business the way the framers thought we should do business.  That’s t</w:t>
      </w:r>
      <w:r>
        <w:rPr>
          <w:rFonts w:ascii="Georgia" w:eastAsia="Georgia" w:hAnsi="Georgia" w:cs="Georgia"/>
          <w:sz w:val="20"/>
          <w:szCs w:val="20"/>
          <w:highlight w:val="white"/>
        </w:rPr>
        <w:t>he lesson that I’m afraid we’ve learned and someone has to bring him up short.  It’s not going to happen from within.</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lastRenderedPageBreak/>
        <w:t>Marvin Kalb:  Mary?</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Mary DeRosa:  I just have a brief corollary to what would life be like after 9/11 as a president, and I think having w</w:t>
      </w:r>
      <w:r>
        <w:rPr>
          <w:rFonts w:ascii="Georgia" w:eastAsia="Georgia" w:hAnsi="Georgia" w:cs="Georgia"/>
          <w:sz w:val="20"/>
          <w:szCs w:val="20"/>
          <w:highlight w:val="white"/>
        </w:rPr>
        <w:t>orked at the NFC, and with national security professionals, I think another thing that you can’t ignore is that after 9/11, I wasn’t at the NFC, and I was thinking oh my God, what must it be like there, what must it be like for all the people’s whose job i</w:t>
      </w:r>
      <w:r>
        <w:rPr>
          <w:rFonts w:ascii="Georgia" w:eastAsia="Georgia" w:hAnsi="Georgia" w:cs="Georgia"/>
          <w:sz w:val="20"/>
          <w:szCs w:val="20"/>
          <w:highlight w:val="white"/>
        </w:rPr>
        <w:t>t is to protect national security.  And I think because they want to do their jobs really well, because they want to not be the person who’s responsible for another attack, they are going to, with the best of intentions, air on the side of doing more.  The</w:t>
      </w:r>
      <w:r>
        <w:rPr>
          <w:rFonts w:ascii="Georgia" w:eastAsia="Georgia" w:hAnsi="Georgia" w:cs="Georgia"/>
          <w:sz w:val="20"/>
          <w:szCs w:val="20"/>
          <w:highlight w:val="white"/>
        </w:rPr>
        <w:t>y cannot be expected to balance; they cannot be expected to check themselves.  They’re going to go farther on the side of if the first 5000 didn’t work; I’m going to just try 5001.  That’s what their viewpoint is.</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So I think that is another reason why chec</w:t>
      </w:r>
      <w:r>
        <w:rPr>
          <w:rFonts w:ascii="Georgia" w:eastAsia="Georgia" w:hAnsi="Georgia" w:cs="Georgia"/>
          <w:sz w:val="20"/>
          <w:szCs w:val="20"/>
          <w:highlight w:val="white"/>
        </w:rPr>
        <w:t>ks and balances are so important.  Somebody has to check from the outside.</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Marvin Kalb:  Would you look at it from the inside of the government for a second, Tony?  When they look out at America, at the institutions of America, what are the institutions that they are most concerned about?  I speak as a former active journalist, a</w:t>
      </w:r>
      <w:r>
        <w:rPr>
          <w:rFonts w:ascii="Georgia" w:eastAsia="Georgia" w:hAnsi="Georgia" w:cs="Georgia"/>
          <w:sz w:val="20"/>
          <w:szCs w:val="20"/>
          <w:highlight w:val="white"/>
        </w:rPr>
        <w:t>nd I have the impression quite often that American governments seem to be most frightened by the media.  In this particular case, the whole issue arose because the New York Times did a story of December of last year revealing the existence of this program.</w:t>
      </w:r>
      <w:r>
        <w:rPr>
          <w:rFonts w:ascii="Georgia" w:eastAsia="Georgia" w:hAnsi="Georgia" w:cs="Georgia"/>
          <w:sz w:val="20"/>
          <w:szCs w:val="20"/>
          <w:highlight w:val="white"/>
        </w:rPr>
        <w:t xml:space="preserve">  You wouldn’t have a lawsuit if that’s not the case.</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Anthony Romero:  Yeah, absolutely.</w:t>
      </w:r>
    </w:p>
    <w:p w:rsidR="002068F7" w:rsidRDefault="00AA25AF">
      <w:pPr>
        <w:shd w:val="clear" w:color="auto" w:fill="FFFFFF"/>
        <w:spacing w:after="200" w:line="360" w:lineRule="auto"/>
        <w:rPr>
          <w:rFonts w:ascii="Georgia" w:eastAsia="Georgia" w:hAnsi="Georgia" w:cs="Georgia"/>
          <w:sz w:val="20"/>
          <w:szCs w:val="20"/>
          <w:highlight w:val="white"/>
        </w:rPr>
      </w:pPr>
      <w:r>
        <w:rPr>
          <w:rFonts w:ascii="Georgia" w:eastAsia="Georgia" w:hAnsi="Georgia" w:cs="Georgia"/>
          <w:sz w:val="20"/>
          <w:szCs w:val="20"/>
          <w:highlight w:val="white"/>
        </w:rPr>
        <w:t xml:space="preserve">Marvin Kalb:  And the New York Times waited one year, one whole year before they put in on the front page of the newspaper, so it was not done cavalierly.  This was a </w:t>
      </w:r>
      <w:r>
        <w:rPr>
          <w:rFonts w:ascii="Georgia" w:eastAsia="Georgia" w:hAnsi="Georgia" w:cs="Georgia"/>
          <w:sz w:val="20"/>
          <w:szCs w:val="20"/>
          <w:highlight w:val="white"/>
        </w:rPr>
        <w:t>very responsible decision-making process on their part.</w:t>
      </w:r>
    </w:p>
    <w:p w:rsidR="002068F7" w:rsidRDefault="00AA25AF">
      <w:pPr>
        <w:shd w:val="clear" w:color="auto" w:fill="FFFFFF"/>
        <w:spacing w:after="200" w:line="360" w:lineRule="auto"/>
        <w:rPr>
          <w:rFonts w:ascii="Georgia" w:eastAsia="Georgia" w:hAnsi="Georgia" w:cs="Georgia"/>
          <w:b/>
          <w:sz w:val="20"/>
          <w:szCs w:val="20"/>
          <w:highlight w:val="white"/>
        </w:rPr>
      </w:pPr>
      <w:r>
        <w:rPr>
          <w:rFonts w:ascii="Georgia" w:eastAsia="Georgia" w:hAnsi="Georgia" w:cs="Georgia"/>
          <w:sz w:val="20"/>
          <w:szCs w:val="20"/>
          <w:highlight w:val="white"/>
        </w:rPr>
        <w:t xml:space="preserve">Anthony Romero:  Some would argue that taking so long was an irresponsible decision, though, Marvin. </w:t>
      </w:r>
    </w:p>
    <w:p w:rsidR="002068F7" w:rsidRDefault="002068F7">
      <w:pPr>
        <w:spacing w:line="360" w:lineRule="auto"/>
        <w:rPr>
          <w:rFonts w:ascii="Georgia" w:eastAsia="Georgia" w:hAnsi="Georgia" w:cs="Georgia"/>
          <w:b/>
          <w:color w:val="C13A01"/>
          <w:sz w:val="20"/>
          <w:szCs w:val="20"/>
          <w:highlight w:val="white"/>
        </w:rPr>
      </w:pPr>
    </w:p>
    <w:p w:rsidR="002068F7" w:rsidRDefault="00AA25AF">
      <w:pPr>
        <w:spacing w:line="360" w:lineRule="auto"/>
        <w:rPr>
          <w:rFonts w:ascii="Georgia" w:eastAsia="Georgia" w:hAnsi="Georgia" w:cs="Georgia"/>
          <w:b/>
          <w:color w:val="C13A01"/>
          <w:sz w:val="20"/>
          <w:szCs w:val="20"/>
          <w:highlight w:val="white"/>
        </w:rPr>
      </w:pPr>
      <w:r>
        <w:rPr>
          <w:rFonts w:ascii="Georgia" w:eastAsia="Georgia" w:hAnsi="Georgia" w:cs="Georgia"/>
          <w:b/>
          <w:color w:val="C13A01"/>
          <w:sz w:val="20"/>
          <w:szCs w:val="20"/>
          <w:highlight w:val="white"/>
        </w:rPr>
        <w:t>Interview Dialog 1</w:t>
      </w:r>
    </w:p>
    <w:p w:rsidR="002068F7" w:rsidRDefault="00AA25AF">
      <w:pPr>
        <w:spacing w:line="360" w:lineRule="auto"/>
        <w:rPr>
          <w:rFonts w:ascii="Georgia" w:eastAsia="Georgia" w:hAnsi="Georgia" w:cs="Georgia"/>
          <w:b/>
          <w:sz w:val="20"/>
          <w:szCs w:val="20"/>
          <w:highlight w:val="white"/>
        </w:rPr>
      </w:pPr>
      <w:r>
        <w:rPr>
          <w:rFonts w:ascii="Georgia" w:eastAsia="Georgia" w:hAnsi="Georgia" w:cs="Georgia"/>
          <w:b/>
          <w:sz w:val="20"/>
          <w:szCs w:val="20"/>
          <w:highlight w:val="white"/>
        </w:rPr>
        <w:t>Sample Job Interview Dialogue</w:t>
      </w:r>
    </w:p>
    <w:p w:rsidR="002068F7" w:rsidRDefault="00AA25AF">
      <w:pPr>
        <w:spacing w:line="360" w:lineRule="auto"/>
        <w:rPr>
          <w:rFonts w:ascii="Georgia" w:eastAsia="Georgia" w:hAnsi="Georgia" w:cs="Georgia"/>
          <w:color w:val="1155CC"/>
          <w:sz w:val="20"/>
          <w:szCs w:val="20"/>
          <w:u w:val="single"/>
        </w:rPr>
      </w:pPr>
      <w:r>
        <w:fldChar w:fldCharType="begin"/>
      </w:r>
      <w:r>
        <w:instrText xml:space="preserve"> HYPERLINK "http://www.job-interview-site.com/jo</w:instrText>
      </w:r>
      <w:r>
        <w:instrText xml:space="preserve">b-interview-dialog-example.html" </w:instrText>
      </w:r>
      <w:r>
        <w:fldChar w:fldCharType="separate"/>
      </w:r>
      <w:r>
        <w:rPr>
          <w:rFonts w:ascii="Georgia" w:eastAsia="Georgia" w:hAnsi="Georgia" w:cs="Georgia"/>
          <w:color w:val="1155CC"/>
          <w:sz w:val="20"/>
          <w:szCs w:val="20"/>
          <w:u w:val="single"/>
        </w:rPr>
        <w:t>http://www.job-interview-site.com/job-interview-dialog-example.html</w:t>
      </w:r>
    </w:p>
    <w:p w:rsidR="002068F7" w:rsidRDefault="00AA25AF">
      <w:pPr>
        <w:spacing w:after="160" w:line="360" w:lineRule="auto"/>
        <w:rPr>
          <w:rFonts w:ascii="Georgia" w:eastAsia="Georgia" w:hAnsi="Georgia" w:cs="Georgia"/>
          <w:sz w:val="20"/>
          <w:szCs w:val="20"/>
          <w:highlight w:val="white"/>
        </w:rPr>
      </w:pPr>
      <w:r>
        <w:fldChar w:fldCharType="end"/>
      </w:r>
      <w:r>
        <w:rPr>
          <w:rFonts w:ascii="Georgia" w:eastAsia="Georgia" w:hAnsi="Georgia" w:cs="Georgia"/>
          <w:b/>
          <w:sz w:val="20"/>
          <w:szCs w:val="20"/>
          <w:highlight w:val="white"/>
        </w:rPr>
        <w:t xml:space="preserve">Interviewer: </w:t>
      </w:r>
      <w:r>
        <w:rPr>
          <w:rFonts w:ascii="Georgia" w:eastAsia="Georgia" w:hAnsi="Georgia" w:cs="Georgia"/>
          <w:sz w:val="20"/>
          <w:szCs w:val="20"/>
          <w:highlight w:val="white"/>
        </w:rPr>
        <w:t>“Tell me about yourself?”</w:t>
      </w:r>
    </w:p>
    <w:p w:rsidR="002068F7" w:rsidRDefault="00AA25AF">
      <w:pPr>
        <w:spacing w:after="160" w:line="360" w:lineRule="auto"/>
        <w:rPr>
          <w:rFonts w:ascii="Georgia" w:eastAsia="Georgia" w:hAnsi="Georgia" w:cs="Georgia"/>
          <w:sz w:val="20"/>
          <w:szCs w:val="20"/>
          <w:highlight w:val="white"/>
        </w:rPr>
      </w:pPr>
      <w:r>
        <w:rPr>
          <w:rFonts w:ascii="Georgia" w:eastAsia="Georgia" w:hAnsi="Georgia" w:cs="Georgia"/>
          <w:b/>
          <w:sz w:val="20"/>
          <w:szCs w:val="20"/>
          <w:highlight w:val="white"/>
        </w:rPr>
        <w:t>Interviewee:</w:t>
      </w:r>
      <w:r>
        <w:rPr>
          <w:rFonts w:ascii="Georgia" w:eastAsia="Georgia" w:hAnsi="Georgia" w:cs="Georgia"/>
          <w:sz w:val="20"/>
          <w:szCs w:val="20"/>
          <w:highlight w:val="white"/>
        </w:rPr>
        <w:t xml:space="preserve"> “I am a software engineer with 4 years of experience in ‘Sales Force’ domain with expertise in Customer Relationship Management process. Leaving aside that, I am a jovial person who loves to hitch-hike and indulge in white water rafting whenever time perm</w:t>
      </w:r>
      <w:r>
        <w:rPr>
          <w:rFonts w:ascii="Georgia" w:eastAsia="Georgia" w:hAnsi="Georgia" w:cs="Georgia"/>
          <w:sz w:val="20"/>
          <w:szCs w:val="20"/>
          <w:highlight w:val="white"/>
        </w:rPr>
        <w:t>its. All in all, a team person who loves to face challenges and deliver on deadlines!”</w:t>
      </w:r>
    </w:p>
    <w:p w:rsidR="002068F7" w:rsidRDefault="00AA25AF">
      <w:pPr>
        <w:spacing w:after="160" w:line="360" w:lineRule="auto"/>
        <w:rPr>
          <w:rFonts w:ascii="Georgia" w:eastAsia="Georgia" w:hAnsi="Georgia" w:cs="Georgia"/>
          <w:sz w:val="20"/>
          <w:szCs w:val="20"/>
          <w:highlight w:val="white"/>
        </w:rPr>
      </w:pPr>
      <w:r>
        <w:rPr>
          <w:rFonts w:ascii="Georgia" w:eastAsia="Georgia" w:hAnsi="Georgia" w:cs="Georgia"/>
          <w:b/>
          <w:sz w:val="20"/>
          <w:szCs w:val="20"/>
          <w:highlight w:val="white"/>
          <w:u w:val="single"/>
        </w:rPr>
        <w:lastRenderedPageBreak/>
        <w:t xml:space="preserve">Note: </w:t>
      </w:r>
      <w:r>
        <w:rPr>
          <w:rFonts w:ascii="Georgia" w:eastAsia="Georgia" w:hAnsi="Georgia" w:cs="Georgia"/>
          <w:sz w:val="20"/>
          <w:szCs w:val="20"/>
          <w:highlight w:val="white"/>
        </w:rPr>
        <w:t>The applicant has been able to communicate his strengths and expertise (Personal &amp; Professional) in an informal and succinct yet informative line of communication.</w:t>
      </w:r>
      <w:r>
        <w:rPr>
          <w:rFonts w:ascii="Georgia" w:eastAsia="Georgia" w:hAnsi="Georgia" w:cs="Georgia"/>
          <w:sz w:val="20"/>
          <w:szCs w:val="20"/>
          <w:highlight w:val="white"/>
        </w:rPr>
        <w:t xml:space="preserve"> Further, he had prodded the interviewer to ask about his professional involvement.</w:t>
      </w:r>
    </w:p>
    <w:p w:rsidR="002068F7" w:rsidRDefault="00AA25AF">
      <w:pPr>
        <w:spacing w:after="160" w:line="360" w:lineRule="auto"/>
        <w:rPr>
          <w:rFonts w:ascii="Georgia" w:eastAsia="Georgia" w:hAnsi="Georgia" w:cs="Georgia"/>
          <w:sz w:val="20"/>
          <w:szCs w:val="20"/>
          <w:highlight w:val="white"/>
        </w:rPr>
      </w:pPr>
      <w:r>
        <w:rPr>
          <w:rFonts w:ascii="Georgia" w:eastAsia="Georgia" w:hAnsi="Georgia" w:cs="Georgia"/>
          <w:b/>
          <w:sz w:val="20"/>
          <w:szCs w:val="20"/>
          <w:highlight w:val="white"/>
        </w:rPr>
        <w:t>Interviewer:</w:t>
      </w:r>
      <w:r>
        <w:rPr>
          <w:rFonts w:ascii="Georgia" w:eastAsia="Georgia" w:hAnsi="Georgia" w:cs="Georgia"/>
          <w:sz w:val="20"/>
          <w:szCs w:val="20"/>
          <w:highlight w:val="white"/>
        </w:rPr>
        <w:t xml:space="preserve"> “Can you briefly explain what role you played in Customer Relationship Management process for Sales Force?”</w:t>
      </w:r>
    </w:p>
    <w:p w:rsidR="002068F7" w:rsidRDefault="00AA25AF">
      <w:pPr>
        <w:spacing w:after="160" w:line="360" w:lineRule="auto"/>
        <w:rPr>
          <w:rFonts w:ascii="Georgia" w:eastAsia="Georgia" w:hAnsi="Georgia" w:cs="Georgia"/>
          <w:sz w:val="20"/>
          <w:szCs w:val="20"/>
          <w:highlight w:val="white"/>
        </w:rPr>
      </w:pPr>
      <w:r>
        <w:rPr>
          <w:rFonts w:ascii="Georgia" w:eastAsia="Georgia" w:hAnsi="Georgia" w:cs="Georgia"/>
          <w:b/>
          <w:sz w:val="20"/>
          <w:szCs w:val="20"/>
          <w:highlight w:val="white"/>
        </w:rPr>
        <w:t>Interviewee:</w:t>
      </w:r>
      <w:r>
        <w:rPr>
          <w:rFonts w:ascii="Georgia" w:eastAsia="Georgia" w:hAnsi="Georgia" w:cs="Georgia"/>
          <w:sz w:val="20"/>
          <w:szCs w:val="20"/>
          <w:highlight w:val="white"/>
        </w:rPr>
        <w:t xml:space="preserve"> “Yes, sure. I was a team lead while de</w:t>
      </w:r>
      <w:r>
        <w:rPr>
          <w:rFonts w:ascii="Georgia" w:eastAsia="Georgia" w:hAnsi="Georgia" w:cs="Georgia"/>
          <w:sz w:val="20"/>
          <w:szCs w:val="20"/>
          <w:highlight w:val="white"/>
        </w:rPr>
        <w:t xml:space="preserve">signing the Customer Relationship Management software for Sales Force. The project was regarding an international retail chain. With a team of 15 members I was able to successfully pin –point and utilize the factors affecting the footfall at the store and </w:t>
      </w:r>
      <w:r>
        <w:rPr>
          <w:rFonts w:ascii="Georgia" w:eastAsia="Georgia" w:hAnsi="Georgia" w:cs="Georgia"/>
          <w:sz w:val="20"/>
          <w:szCs w:val="20"/>
          <w:highlight w:val="white"/>
        </w:rPr>
        <w:t>thus, helped the client achieve a growth of 30% in sales.”</w:t>
      </w:r>
    </w:p>
    <w:p w:rsidR="002068F7" w:rsidRDefault="00AA25AF">
      <w:pPr>
        <w:spacing w:after="160" w:line="360" w:lineRule="auto"/>
        <w:rPr>
          <w:rFonts w:ascii="Georgia" w:eastAsia="Georgia" w:hAnsi="Georgia" w:cs="Georgia"/>
          <w:sz w:val="20"/>
          <w:szCs w:val="20"/>
          <w:highlight w:val="white"/>
        </w:rPr>
      </w:pPr>
      <w:r>
        <w:rPr>
          <w:rFonts w:ascii="Georgia" w:eastAsia="Georgia" w:hAnsi="Georgia" w:cs="Georgia"/>
          <w:b/>
          <w:sz w:val="20"/>
          <w:szCs w:val="20"/>
          <w:highlight w:val="white"/>
          <w:u w:val="single"/>
        </w:rPr>
        <w:t>Note:</w:t>
      </w:r>
      <w:r>
        <w:rPr>
          <w:rFonts w:ascii="Georgia" w:eastAsia="Georgia" w:hAnsi="Georgia" w:cs="Georgia"/>
          <w:sz w:val="20"/>
          <w:szCs w:val="20"/>
          <w:highlight w:val="white"/>
        </w:rPr>
        <w:t xml:space="preserve"> The interviewee has successfully talked about his work deliverables, his management abilities and the results achieved.</w:t>
      </w:r>
    </w:p>
    <w:p w:rsidR="002068F7" w:rsidRDefault="00AA25AF">
      <w:pPr>
        <w:spacing w:after="160" w:line="360" w:lineRule="auto"/>
        <w:rPr>
          <w:rFonts w:ascii="Georgia" w:eastAsia="Georgia" w:hAnsi="Georgia" w:cs="Georgia"/>
          <w:sz w:val="20"/>
          <w:szCs w:val="20"/>
          <w:highlight w:val="white"/>
        </w:rPr>
      </w:pPr>
      <w:r>
        <w:rPr>
          <w:rFonts w:ascii="Georgia" w:eastAsia="Georgia" w:hAnsi="Georgia" w:cs="Georgia"/>
          <w:b/>
          <w:sz w:val="20"/>
          <w:szCs w:val="20"/>
          <w:highlight w:val="white"/>
        </w:rPr>
        <w:t>Interviewer:</w:t>
      </w:r>
      <w:r>
        <w:rPr>
          <w:rFonts w:ascii="Georgia" w:eastAsia="Georgia" w:hAnsi="Georgia" w:cs="Georgia"/>
          <w:sz w:val="20"/>
          <w:szCs w:val="20"/>
          <w:highlight w:val="white"/>
        </w:rPr>
        <w:t xml:space="preserve"> “Great! So, how do you thing you fit in our organization?”</w:t>
      </w:r>
    </w:p>
    <w:p w:rsidR="002068F7" w:rsidRDefault="00AA25AF">
      <w:pPr>
        <w:spacing w:after="160" w:line="360" w:lineRule="auto"/>
        <w:rPr>
          <w:rFonts w:ascii="Georgia" w:eastAsia="Georgia" w:hAnsi="Georgia" w:cs="Georgia"/>
          <w:sz w:val="20"/>
          <w:szCs w:val="20"/>
          <w:highlight w:val="white"/>
        </w:rPr>
      </w:pPr>
      <w:r>
        <w:rPr>
          <w:rFonts w:ascii="Georgia" w:eastAsia="Georgia" w:hAnsi="Georgia" w:cs="Georgia"/>
          <w:b/>
          <w:sz w:val="20"/>
          <w:szCs w:val="20"/>
          <w:highlight w:val="white"/>
        </w:rPr>
        <w:t>Interviewee:</w:t>
      </w:r>
      <w:r>
        <w:rPr>
          <w:rFonts w:ascii="Georgia" w:eastAsia="Georgia" w:hAnsi="Georgia" w:cs="Georgia"/>
          <w:sz w:val="20"/>
          <w:szCs w:val="20"/>
          <w:highlight w:val="white"/>
        </w:rPr>
        <w:t xml:space="preserve"> “I wish to make a career in IT industry and keeping in mind my long term goals, I believe that associating with this organization will be the most prudent step. In here, I would surely be able to further utilize my skills in the most effectiv</w:t>
      </w:r>
      <w:r>
        <w:rPr>
          <w:rFonts w:ascii="Georgia" w:eastAsia="Georgia" w:hAnsi="Georgia" w:cs="Georgia"/>
          <w:sz w:val="20"/>
          <w:szCs w:val="20"/>
          <w:highlight w:val="white"/>
        </w:rPr>
        <w:t>e manner and also, obtain a chance of acquiring newer skills and honing the same.”</w:t>
      </w:r>
    </w:p>
    <w:p w:rsidR="002068F7" w:rsidRDefault="00AA25AF">
      <w:pPr>
        <w:spacing w:after="160" w:line="360" w:lineRule="auto"/>
        <w:rPr>
          <w:rFonts w:ascii="Georgia" w:eastAsia="Georgia" w:hAnsi="Georgia" w:cs="Georgia"/>
          <w:sz w:val="20"/>
          <w:szCs w:val="20"/>
          <w:highlight w:val="white"/>
        </w:rPr>
      </w:pPr>
      <w:r>
        <w:rPr>
          <w:rFonts w:ascii="Georgia" w:eastAsia="Georgia" w:hAnsi="Georgia" w:cs="Georgia"/>
          <w:b/>
          <w:sz w:val="20"/>
          <w:szCs w:val="20"/>
          <w:highlight w:val="white"/>
          <w:u w:val="single"/>
        </w:rPr>
        <w:t>Note:</w:t>
      </w:r>
      <w:r>
        <w:rPr>
          <w:rFonts w:ascii="Georgia" w:eastAsia="Georgia" w:hAnsi="Georgia" w:cs="Georgia"/>
          <w:sz w:val="20"/>
          <w:szCs w:val="20"/>
          <w:highlight w:val="white"/>
          <w:u w:val="single"/>
        </w:rPr>
        <w:t xml:space="preserve"> </w:t>
      </w:r>
      <w:r>
        <w:rPr>
          <w:rFonts w:ascii="Georgia" w:eastAsia="Georgia" w:hAnsi="Georgia" w:cs="Georgia"/>
          <w:sz w:val="20"/>
          <w:szCs w:val="20"/>
          <w:highlight w:val="white"/>
        </w:rPr>
        <w:t>The interviewee has put forward a logical reason for associating with the organization and has also touch-based on his future plans.</w:t>
      </w:r>
    </w:p>
    <w:p w:rsidR="002068F7" w:rsidRDefault="00AA25AF">
      <w:pPr>
        <w:spacing w:after="160" w:line="360" w:lineRule="auto"/>
        <w:rPr>
          <w:rFonts w:ascii="Georgia" w:eastAsia="Georgia" w:hAnsi="Georgia" w:cs="Georgia"/>
          <w:sz w:val="20"/>
          <w:szCs w:val="20"/>
          <w:highlight w:val="white"/>
        </w:rPr>
      </w:pPr>
      <w:r>
        <w:rPr>
          <w:rFonts w:ascii="Georgia" w:eastAsia="Georgia" w:hAnsi="Georgia" w:cs="Georgia"/>
          <w:sz w:val="20"/>
          <w:szCs w:val="20"/>
          <w:highlight w:val="white"/>
        </w:rPr>
        <w:t>This above dialogue is a typical i</w:t>
      </w:r>
      <w:r>
        <w:rPr>
          <w:rFonts w:ascii="Georgia" w:eastAsia="Georgia" w:hAnsi="Georgia" w:cs="Georgia"/>
          <w:sz w:val="20"/>
          <w:szCs w:val="20"/>
          <w:highlight w:val="white"/>
        </w:rPr>
        <w:t>nterview dialogue between interviewers and interviewees.</w:t>
      </w:r>
    </w:p>
    <w:p w:rsidR="002068F7" w:rsidRDefault="00AA25AF">
      <w:pPr>
        <w:spacing w:line="360" w:lineRule="auto"/>
        <w:rPr>
          <w:rFonts w:ascii="Georgia" w:eastAsia="Georgia" w:hAnsi="Georgia" w:cs="Georgia"/>
          <w:sz w:val="20"/>
          <w:szCs w:val="20"/>
        </w:rPr>
      </w:pPr>
      <w:r>
        <w:rPr>
          <w:rFonts w:ascii="Georgia" w:eastAsia="Georgia" w:hAnsi="Georgia" w:cs="Georgia"/>
          <w:sz w:val="20"/>
          <w:szCs w:val="20"/>
        </w:rPr>
        <w:t xml:space="preserve"> </w:t>
      </w:r>
    </w:p>
    <w:p w:rsidR="002068F7" w:rsidRDefault="002068F7">
      <w:pPr>
        <w:spacing w:line="360" w:lineRule="auto"/>
        <w:rPr>
          <w:rFonts w:ascii="Georgia" w:eastAsia="Georgia" w:hAnsi="Georgia" w:cs="Georgia"/>
          <w:sz w:val="20"/>
          <w:szCs w:val="20"/>
        </w:rPr>
      </w:pPr>
    </w:p>
    <w:p w:rsidR="002068F7" w:rsidRDefault="00AA25AF">
      <w:pPr>
        <w:spacing w:line="360" w:lineRule="auto"/>
        <w:rPr>
          <w:rFonts w:ascii="Georgia" w:eastAsia="Georgia" w:hAnsi="Georgia" w:cs="Georgia"/>
          <w:b/>
          <w:color w:val="C13A01"/>
          <w:sz w:val="20"/>
          <w:szCs w:val="20"/>
          <w:highlight w:val="white"/>
        </w:rPr>
      </w:pPr>
      <w:r>
        <w:rPr>
          <w:rFonts w:ascii="Georgia" w:eastAsia="Georgia" w:hAnsi="Georgia" w:cs="Georgia"/>
          <w:sz w:val="20"/>
          <w:szCs w:val="20"/>
        </w:rPr>
        <w:t xml:space="preserve"> </w:t>
      </w:r>
      <w:r>
        <w:rPr>
          <w:rFonts w:ascii="Georgia" w:eastAsia="Georgia" w:hAnsi="Georgia" w:cs="Georgia"/>
          <w:b/>
          <w:color w:val="C13A01"/>
          <w:sz w:val="20"/>
          <w:szCs w:val="20"/>
          <w:highlight w:val="white"/>
        </w:rPr>
        <w:t>Interview Dialog 2</w:t>
      </w:r>
    </w:p>
    <w:p w:rsidR="002068F7" w:rsidRDefault="00AA25AF">
      <w:pPr>
        <w:spacing w:line="360" w:lineRule="auto"/>
        <w:rPr>
          <w:rFonts w:ascii="Georgia" w:eastAsia="Georgia" w:hAnsi="Georgia" w:cs="Georgia"/>
          <w:b/>
          <w:sz w:val="20"/>
          <w:szCs w:val="20"/>
        </w:rPr>
      </w:pPr>
      <w:r>
        <w:rPr>
          <w:rFonts w:ascii="Georgia" w:eastAsia="Georgia" w:hAnsi="Georgia" w:cs="Georgia"/>
          <w:b/>
          <w:sz w:val="20"/>
          <w:szCs w:val="20"/>
        </w:rPr>
        <w:t>Bruno Mars: The complete Q&amp;A interview</w:t>
      </w:r>
    </w:p>
    <w:p w:rsidR="002068F7" w:rsidRDefault="00AA25AF">
      <w:pPr>
        <w:spacing w:line="360" w:lineRule="auto"/>
        <w:rPr>
          <w:rFonts w:ascii="Georgia" w:eastAsia="Georgia" w:hAnsi="Georgia" w:cs="Georgia"/>
          <w:color w:val="1155CC"/>
          <w:sz w:val="16"/>
          <w:szCs w:val="16"/>
          <w:u w:val="single"/>
        </w:rPr>
      </w:pPr>
      <w:r>
        <w:fldChar w:fldCharType="begin"/>
      </w:r>
      <w:r>
        <w:instrText xml:space="preserve"> HYPERLINK "http://www.sandiegouniontribune.com/sdut-bruno-mars-complete-q-interview-2011jun09-story.html" </w:instrText>
      </w:r>
      <w:r>
        <w:fldChar w:fldCharType="separate"/>
      </w:r>
      <w:r>
        <w:rPr>
          <w:rFonts w:ascii="Georgia" w:eastAsia="Georgia" w:hAnsi="Georgia" w:cs="Georgia"/>
          <w:color w:val="1155CC"/>
          <w:sz w:val="16"/>
          <w:szCs w:val="16"/>
          <w:u w:val="single"/>
        </w:rPr>
        <w:t>http://www.sandiegouniontribune.com/sdut-bruno-mars-complete-q-interview-2011jun09-story.html</w:t>
      </w:r>
    </w:p>
    <w:p w:rsidR="002068F7" w:rsidRDefault="00AA25AF">
      <w:pPr>
        <w:spacing w:line="360" w:lineRule="auto"/>
        <w:rPr>
          <w:rFonts w:ascii="Georgia" w:eastAsia="Georgia" w:hAnsi="Georgia" w:cs="Georgia"/>
          <w:b/>
          <w:sz w:val="20"/>
          <w:szCs w:val="20"/>
          <w:highlight w:val="white"/>
        </w:rPr>
      </w:pPr>
      <w:r>
        <w:fldChar w:fldCharType="end"/>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QUESTION:</w:t>
      </w:r>
      <w:r>
        <w:rPr>
          <w:rFonts w:ascii="Georgia" w:eastAsia="Georgia" w:hAnsi="Georgia" w:cs="Georgia"/>
          <w:sz w:val="20"/>
          <w:szCs w:val="20"/>
          <w:highlight w:val="white"/>
        </w:rPr>
        <w:t xml:space="preserve"> I’m wondering if, over the past year, you have done more interviews over past year than you care to recall?</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MARS:</w:t>
      </w:r>
      <w:r>
        <w:rPr>
          <w:rFonts w:ascii="Georgia" w:eastAsia="Georgia" w:hAnsi="Georgia" w:cs="Georgia"/>
          <w:sz w:val="20"/>
          <w:szCs w:val="20"/>
          <w:highlight w:val="white"/>
        </w:rPr>
        <w:t xml:space="preserve"> (laughs) I’ve done quite a few.</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Well, I’d like to throw some music-related questions at you that — I hope — you haven’t been asked before.</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MARS:</w:t>
      </w:r>
      <w:r>
        <w:rPr>
          <w:rFonts w:ascii="Georgia" w:eastAsia="Georgia" w:hAnsi="Georgia" w:cs="Georgia"/>
          <w:sz w:val="20"/>
          <w:szCs w:val="20"/>
          <w:highlight w:val="white"/>
        </w:rPr>
        <w:t xml:space="preserve"> Thank god! Bless you heart for that.</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lastRenderedPageBreak/>
        <w:t>Q:</w:t>
      </w:r>
      <w:r>
        <w:rPr>
          <w:rFonts w:ascii="Georgia" w:eastAsia="Georgia" w:hAnsi="Georgia" w:cs="Georgia"/>
          <w:sz w:val="20"/>
          <w:szCs w:val="20"/>
          <w:highlight w:val="white"/>
        </w:rPr>
        <w:t xml:space="preserve"> To begin with, if you could sit down with one of the following three artists —</w:t>
      </w:r>
      <w:hyperlink r:id="rId14">
        <w:r>
          <w:rPr>
            <w:rFonts w:ascii="Georgia" w:eastAsia="Georgia" w:hAnsi="Georgia" w:cs="Georgia"/>
            <w:sz w:val="20"/>
            <w:szCs w:val="20"/>
            <w:highlight w:val="white"/>
          </w:rPr>
          <w:t xml:space="preserve"> </w:t>
        </w:r>
      </w:hyperlink>
      <w:hyperlink r:id="rId15">
        <w:r>
          <w:rPr>
            <w:rFonts w:ascii="Georgia" w:eastAsia="Georgia" w:hAnsi="Georgia" w:cs="Georgia"/>
            <w:color w:val="1155CC"/>
            <w:sz w:val="20"/>
            <w:szCs w:val="20"/>
            <w:highlight w:val="white"/>
            <w:u w:val="single"/>
          </w:rPr>
          <w:t>Bob Marley</w:t>
        </w:r>
      </w:hyperlink>
      <w:r>
        <w:rPr>
          <w:rFonts w:ascii="Georgia" w:eastAsia="Georgia" w:hAnsi="Georgia" w:cs="Georgia"/>
          <w:sz w:val="20"/>
          <w:szCs w:val="20"/>
          <w:highlight w:val="white"/>
        </w:rPr>
        <w:t>,</w:t>
      </w:r>
      <w:hyperlink r:id="rId16">
        <w:r>
          <w:rPr>
            <w:rFonts w:ascii="Georgia" w:eastAsia="Georgia" w:hAnsi="Georgia" w:cs="Georgia"/>
            <w:sz w:val="20"/>
            <w:szCs w:val="20"/>
            <w:highlight w:val="white"/>
          </w:rPr>
          <w:t xml:space="preserve"> </w:t>
        </w:r>
      </w:hyperlink>
      <w:hyperlink r:id="rId17">
        <w:r>
          <w:rPr>
            <w:rFonts w:ascii="Georgia" w:eastAsia="Georgia" w:hAnsi="Georgia" w:cs="Georgia"/>
            <w:color w:val="1155CC"/>
            <w:sz w:val="20"/>
            <w:szCs w:val="20"/>
            <w:highlight w:val="white"/>
            <w:u w:val="single"/>
          </w:rPr>
          <w:t>Miles Davis</w:t>
        </w:r>
      </w:hyperlink>
      <w:r>
        <w:rPr>
          <w:rFonts w:ascii="Georgia" w:eastAsia="Georgia" w:hAnsi="Georgia" w:cs="Georgia"/>
          <w:sz w:val="20"/>
          <w:szCs w:val="20"/>
          <w:highlight w:val="white"/>
        </w:rPr>
        <w:t xml:space="preserve"> or Elvis Presley — who would you pick and why?</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MARS:</w:t>
      </w:r>
      <w:r>
        <w:rPr>
          <w:rFonts w:ascii="Georgia" w:eastAsia="Georgia" w:hAnsi="Georgia" w:cs="Georgia"/>
          <w:sz w:val="20"/>
          <w:szCs w:val="20"/>
          <w:highlight w:val="white"/>
        </w:rPr>
        <w:t xml:space="preserve"> Whoo! That would depend on what day it is. Today, I’d like to talk to Bob Marley. I’d just like to ask him what was his method. Bob is one of the greatest songwriters ever. I don’t know if people understand how powerful his songs are and the simplicity an</w:t>
      </w:r>
      <w:r>
        <w:rPr>
          <w:rFonts w:ascii="Georgia" w:eastAsia="Georgia" w:hAnsi="Georgia" w:cs="Georgia"/>
          <w:sz w:val="20"/>
          <w:szCs w:val="20"/>
          <w:highlight w:val="white"/>
        </w:rPr>
        <w:t xml:space="preserve">d genius behind them, from ‘Redemption Song’ to ‘Is This Love?’ and ‘I Shot the Sheriff.’ I feel, as a songwriter, it’s one of the hardest things to do — to sit down and say how you feel. He really did that on all his songs and it was just so genuine, and </w:t>
      </w:r>
      <w:r>
        <w:rPr>
          <w:rFonts w:ascii="Georgia" w:eastAsia="Georgia" w:hAnsi="Georgia" w:cs="Georgia"/>
          <w:sz w:val="20"/>
          <w:szCs w:val="20"/>
          <w:highlight w:val="white"/>
        </w:rPr>
        <w:t>I want to know how he did it.</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There’s nothing flashy about your guitar intro to your live version of “Grenade,” but your liquid-sounding Stratocaster (guitar) sound strikes me as a subtle homage to Jimi Hendrix. Is it?</w:t>
      </w:r>
    </w:p>
    <w:p w:rsidR="002068F7" w:rsidRDefault="00AA25AF">
      <w:pPr>
        <w:spacing w:after="200" w:line="360" w:lineRule="auto"/>
        <w:rPr>
          <w:rFonts w:ascii="Georgia" w:eastAsia="Georgia" w:hAnsi="Georgia" w:cs="Georgia"/>
          <w:sz w:val="20"/>
          <w:szCs w:val="20"/>
        </w:rPr>
      </w:pPr>
      <w:r>
        <w:rPr>
          <w:rFonts w:ascii="Georgia" w:eastAsia="Georgia" w:hAnsi="Georgia" w:cs="Georgia"/>
          <w:b/>
          <w:sz w:val="20"/>
          <w:szCs w:val="20"/>
        </w:rPr>
        <w:t>MARS:</w:t>
      </w:r>
      <w:r>
        <w:rPr>
          <w:rFonts w:ascii="Georgia" w:eastAsia="Georgia" w:hAnsi="Georgia" w:cs="Georgia"/>
          <w:sz w:val="20"/>
          <w:szCs w:val="20"/>
        </w:rPr>
        <w:t xml:space="preserve"> For sure. He’s the greatest </w:t>
      </w:r>
      <w:r>
        <w:rPr>
          <w:rFonts w:ascii="Georgia" w:eastAsia="Georgia" w:hAnsi="Georgia" w:cs="Georgia"/>
          <w:sz w:val="20"/>
          <w:szCs w:val="20"/>
        </w:rPr>
        <w:t>guitar player in the world ... a guy who mastered that instrument. It was talking when he played. And when he did a solo, he made the guitar cry — or made it sound like it was coming from the devil’s amplifier.</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I was lucky enough to interview Ray Charle</w:t>
      </w:r>
      <w:r>
        <w:rPr>
          <w:rFonts w:ascii="Georgia" w:eastAsia="Georgia" w:hAnsi="Georgia" w:cs="Georgia"/>
          <w:sz w:val="20"/>
          <w:szCs w:val="20"/>
          <w:highlight w:val="white"/>
        </w:rPr>
        <w:t>s a few times, and I asked him what his criteria was for picking songs to perform that were written by other artists. He replied that he felt he had earned the right to tweak the song musically any way he likes, but that if he can’t connect immediately wit</w:t>
      </w:r>
      <w:r>
        <w:rPr>
          <w:rFonts w:ascii="Georgia" w:eastAsia="Georgia" w:hAnsi="Georgia" w:cs="Georgia"/>
          <w:sz w:val="20"/>
          <w:szCs w:val="20"/>
          <w:highlight w:val="white"/>
        </w:rPr>
        <w:t>h the lyrics, he won’t even bother. Your live shows sometimes include parts or all of ‘Billie Jean’ by</w:t>
      </w:r>
      <w:hyperlink r:id="rId18">
        <w:r>
          <w:rPr>
            <w:rFonts w:ascii="Georgia" w:eastAsia="Georgia" w:hAnsi="Georgia" w:cs="Georgia"/>
            <w:sz w:val="20"/>
            <w:szCs w:val="20"/>
            <w:highlight w:val="white"/>
          </w:rPr>
          <w:t xml:space="preserve"> </w:t>
        </w:r>
      </w:hyperlink>
      <w:hyperlink r:id="rId19">
        <w:r>
          <w:rPr>
            <w:rFonts w:ascii="Georgia" w:eastAsia="Georgia" w:hAnsi="Georgia" w:cs="Georgia"/>
            <w:color w:val="1155CC"/>
            <w:sz w:val="20"/>
            <w:szCs w:val="20"/>
            <w:highlight w:val="white"/>
            <w:u w:val="single"/>
          </w:rPr>
          <w:t>Michael Jackson</w:t>
        </w:r>
      </w:hyperlink>
      <w:r>
        <w:rPr>
          <w:rFonts w:ascii="Georgia" w:eastAsia="Georgia" w:hAnsi="Georgia" w:cs="Georgia"/>
          <w:sz w:val="20"/>
          <w:szCs w:val="20"/>
          <w:highlight w:val="white"/>
        </w:rPr>
        <w:t>, ‘Smells Like Teen Spirit’ by Nirvana, ‘Seven Nation Army’ by</w:t>
      </w:r>
      <w:hyperlink r:id="rId20">
        <w:r>
          <w:rPr>
            <w:rFonts w:ascii="Georgia" w:eastAsia="Georgia" w:hAnsi="Georgia" w:cs="Georgia"/>
            <w:sz w:val="20"/>
            <w:szCs w:val="20"/>
            <w:highlight w:val="white"/>
          </w:rPr>
          <w:t xml:space="preserve"> </w:t>
        </w:r>
      </w:hyperlink>
      <w:hyperlink r:id="rId21">
        <w:r>
          <w:rPr>
            <w:rFonts w:ascii="Georgia" w:eastAsia="Georgia" w:hAnsi="Georgia" w:cs="Georgia"/>
            <w:color w:val="1155CC"/>
            <w:sz w:val="20"/>
            <w:szCs w:val="20"/>
            <w:highlight w:val="white"/>
            <w:u w:val="single"/>
          </w:rPr>
          <w:t>White Stripes</w:t>
        </w:r>
      </w:hyperlink>
      <w:r>
        <w:rPr>
          <w:rFonts w:ascii="Georgia" w:eastAsia="Georgia" w:hAnsi="Georgia" w:cs="Georgia"/>
          <w:sz w:val="20"/>
          <w:szCs w:val="20"/>
          <w:highlight w:val="white"/>
        </w:rPr>
        <w:t xml:space="preserve"> and the Barrett Strong classic ‘Money,’ which The B</w:t>
      </w:r>
      <w:r>
        <w:rPr>
          <w:rFonts w:ascii="Georgia" w:eastAsia="Georgia" w:hAnsi="Georgia" w:cs="Georgia"/>
          <w:sz w:val="20"/>
          <w:szCs w:val="20"/>
          <w:highlight w:val="white"/>
        </w:rPr>
        <w:t>eatles later covered. What is your criteria for picking songs by other artists?</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MARS:</w:t>
      </w:r>
      <w:r>
        <w:rPr>
          <w:rFonts w:ascii="Georgia" w:eastAsia="Georgia" w:hAnsi="Georgia" w:cs="Georgia"/>
          <w:sz w:val="20"/>
          <w:szCs w:val="20"/>
          <w:highlight w:val="white"/>
        </w:rPr>
        <w:t xml:space="preserve"> Well, my background is I used to play (in bands at) bars and pubs. We used to cover Nirvana and sing ‘Bilie Jean’ over ‘Smells Like Teen Spirit.’ We did that at the bars </w:t>
      </w:r>
      <w:r>
        <w:rPr>
          <w:rFonts w:ascii="Georgia" w:eastAsia="Georgia" w:hAnsi="Georgia" w:cs="Georgia"/>
          <w:sz w:val="20"/>
          <w:szCs w:val="20"/>
          <w:highlight w:val="white"/>
        </w:rPr>
        <w:t>and would get everyone going. That was part of the show and we used to do this back in the day to make a buck. Defintiely, I gotta be able to sing it. I grew up with so many different songs that the ones that are fun to play are the ones I want to do.</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Y</w:t>
      </w:r>
      <w:r>
        <w:rPr>
          <w:rFonts w:ascii="Georgia" w:eastAsia="Georgia" w:hAnsi="Georgia" w:cs="Georgia"/>
          <w:sz w:val="20"/>
          <w:szCs w:val="20"/>
          <w:highlight w:val="white"/>
        </w:rPr>
        <w:t>ou grew up performing songs by both Elvis Presley and Michael Jackson. From a musical perspective, what did you learn from each of them?</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MARS:</w:t>
      </w:r>
      <w:r>
        <w:rPr>
          <w:rFonts w:ascii="Georgia" w:eastAsia="Georgia" w:hAnsi="Georgia" w:cs="Georgia"/>
          <w:sz w:val="20"/>
          <w:szCs w:val="20"/>
          <w:highlight w:val="white"/>
        </w:rPr>
        <w:t xml:space="preserve"> Really, it was just their command. The biggest thing is the command they both have on stage... how they can contr</w:t>
      </w:r>
      <w:r>
        <w:rPr>
          <w:rFonts w:ascii="Georgia" w:eastAsia="Georgia" w:hAnsi="Georgia" w:cs="Georgia"/>
          <w:sz w:val="20"/>
          <w:szCs w:val="20"/>
          <w:highlight w:val="white"/>
        </w:rPr>
        <w:t>ol the crowd and the band. I think there’s a performance of Elvis on the</w:t>
      </w:r>
      <w:hyperlink r:id="rId22">
        <w:r>
          <w:rPr>
            <w:rFonts w:ascii="Georgia" w:eastAsia="Georgia" w:hAnsi="Georgia" w:cs="Georgia"/>
            <w:sz w:val="20"/>
            <w:szCs w:val="20"/>
            <w:highlight w:val="white"/>
          </w:rPr>
          <w:t xml:space="preserve"> </w:t>
        </w:r>
      </w:hyperlink>
      <w:hyperlink r:id="rId23">
        <w:r>
          <w:rPr>
            <w:rFonts w:ascii="Georgia" w:eastAsia="Georgia" w:hAnsi="Georgia" w:cs="Georgia"/>
            <w:color w:val="1155CC"/>
            <w:sz w:val="20"/>
            <w:szCs w:val="20"/>
            <w:highlight w:val="white"/>
            <w:u w:val="single"/>
          </w:rPr>
          <w:t>Ed Sullivan</w:t>
        </w:r>
      </w:hyperlink>
      <w:r>
        <w:rPr>
          <w:rFonts w:ascii="Georgia" w:eastAsia="Georgia" w:hAnsi="Georgia" w:cs="Georgia"/>
          <w:sz w:val="20"/>
          <w:szCs w:val="20"/>
          <w:highlight w:val="white"/>
        </w:rPr>
        <w:t xml:space="preserve"> (TV) show where he does ‘Hound Dog.’ At the end he slows it down, and — to me — it looked like an improv moment, not like something</w:t>
      </w:r>
      <w:r>
        <w:rPr>
          <w:rFonts w:ascii="Georgia" w:eastAsia="Georgia" w:hAnsi="Georgia" w:cs="Georgia"/>
          <w:sz w:val="20"/>
          <w:szCs w:val="20"/>
          <w:highlight w:val="white"/>
        </w:rPr>
        <w:t xml:space="preserve"> they rehearsed. It was like he (Presley) saw girls (in the audience) freaking out and said to himself: ‘Watch me slow it down — and then really go nuts.’ And he slows it down at the end and (then) starts his little dance, and he had them. The confidence E</w:t>
      </w:r>
      <w:r>
        <w:rPr>
          <w:rFonts w:ascii="Georgia" w:eastAsia="Georgia" w:hAnsi="Georgia" w:cs="Georgia"/>
          <w:sz w:val="20"/>
          <w:szCs w:val="20"/>
          <w:highlight w:val="white"/>
        </w:rPr>
        <w:t>lvis and Michael exuded from stage, I’m a fan of.</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It sounds like you continue to be a student of music. Are you?</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lastRenderedPageBreak/>
        <w:t>MARS:</w:t>
      </w:r>
      <w:r>
        <w:rPr>
          <w:rFonts w:ascii="Georgia" w:eastAsia="Georgia" w:hAnsi="Georgia" w:cs="Georgia"/>
          <w:sz w:val="20"/>
          <w:szCs w:val="20"/>
          <w:highlight w:val="white"/>
        </w:rPr>
        <w:t xml:space="preserve"> Of course, absolutely. I take the artist side of what I do very seriously. I feel it’s my job to continue being a student of music if </w:t>
      </w:r>
      <w:r>
        <w:rPr>
          <w:rFonts w:ascii="Georgia" w:eastAsia="Georgia" w:hAnsi="Georgia" w:cs="Georgia"/>
          <w:sz w:val="20"/>
          <w:szCs w:val="20"/>
          <w:highlight w:val="white"/>
        </w:rPr>
        <w:t>I want to continue being an artist and a producer of other artists. You have to keep filling your mind with other music. You have to be ahead of the curve.</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Over the years, I’ve been intrigued by the music that some artists like, or are inspired by, that</w:t>
      </w:r>
      <w:r>
        <w:rPr>
          <w:rFonts w:ascii="Georgia" w:eastAsia="Georgia" w:hAnsi="Georgia" w:cs="Georgia"/>
          <w:sz w:val="20"/>
          <w:szCs w:val="20"/>
          <w:highlight w:val="white"/>
        </w:rPr>
        <w:t xml:space="preserve"> their fans might really be surprised by. For example, Johnny Cash told me he was a fan of Iron Maiden and Jeff Beck cited the Bulgarian Womens Choir. Do you have any musical inspirations that might surprise people?</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MARS:</w:t>
      </w:r>
      <w:r>
        <w:rPr>
          <w:rFonts w:ascii="Georgia" w:eastAsia="Georgia" w:hAnsi="Georgia" w:cs="Georgia"/>
          <w:sz w:val="20"/>
          <w:szCs w:val="20"/>
          <w:highlight w:val="white"/>
        </w:rPr>
        <w:t xml:space="preserve"> Geez. (pauses) I’m trying to think</w:t>
      </w:r>
      <w:r>
        <w:rPr>
          <w:rFonts w:ascii="Georgia" w:eastAsia="Georgia" w:hAnsi="Georgia" w:cs="Georgia"/>
          <w:sz w:val="20"/>
          <w:szCs w:val="20"/>
          <w:highlight w:val="white"/>
        </w:rPr>
        <w:t>. I love the Sex Pistols. I’m a big Beach Boys fan and a huge Zeppelin and Queen fan.</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A little earlier in this interview, we discussed Elvis Presley and Michael Jackson, two bigger-than-life icons who both had very tragic endings. From a career perspect</w:t>
      </w:r>
      <w:r>
        <w:rPr>
          <w:rFonts w:ascii="Georgia" w:eastAsia="Georgia" w:hAnsi="Georgia" w:cs="Georgia"/>
          <w:sz w:val="20"/>
          <w:szCs w:val="20"/>
          <w:highlight w:val="white"/>
        </w:rPr>
        <w:t>ive, do you look at their lives as cautionary tales?</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MARS:</w:t>
      </w:r>
      <w:r>
        <w:rPr>
          <w:rFonts w:ascii="Georgia" w:eastAsia="Georgia" w:hAnsi="Georgia" w:cs="Georgia"/>
          <w:sz w:val="20"/>
          <w:szCs w:val="20"/>
          <w:highlight w:val="white"/>
        </w:rPr>
        <w:t xml:space="preserve"> Sure, sure. There will never be another Michael Jackson, a huge pop star since (the age of) 7. With my being from Hawaii and being very family oriented I don’t really have a fear of a tragic ending</w:t>
      </w:r>
      <w:r>
        <w:rPr>
          <w:rFonts w:ascii="Georgia" w:eastAsia="Georgia" w:hAnsi="Georgia" w:cs="Georgia"/>
          <w:sz w:val="20"/>
          <w:szCs w:val="20"/>
          <w:highlight w:val="white"/>
        </w:rPr>
        <w:t>. I dont see any tragic ending for me.</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How big was it to you to win a Best Male Pop Vocal Grammy Award this year, especially being nominated in the same category that Michael Jackson won for back in the day?</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MARS:</w:t>
      </w:r>
      <w:r>
        <w:rPr>
          <w:rFonts w:ascii="Georgia" w:eastAsia="Georgia" w:hAnsi="Georgia" w:cs="Georgia"/>
          <w:sz w:val="20"/>
          <w:szCs w:val="20"/>
          <w:highlight w:val="white"/>
        </w:rPr>
        <w:t xml:space="preserve"> I was nominated with Michael Jackson! H</w:t>
      </w:r>
      <w:r>
        <w:rPr>
          <w:rFonts w:ascii="Georgia" w:eastAsia="Georgia" w:hAnsi="Georgia" w:cs="Georgia"/>
          <w:sz w:val="20"/>
          <w:szCs w:val="20"/>
          <w:highlight w:val="white"/>
        </w:rPr>
        <w:t>e was nominated for ‘This Is It,’ the song that came out of the movie (of the same name. In a way, I owe it to him. I feel like, if it wasn’t for his music and my upbringing listening to him...I don't know what kid didn’t listen to him at my age. You aspir</w:t>
      </w:r>
      <w:r>
        <w:rPr>
          <w:rFonts w:ascii="Georgia" w:eastAsia="Georgia" w:hAnsi="Georgia" w:cs="Georgia"/>
          <w:sz w:val="20"/>
          <w:szCs w:val="20"/>
          <w:highlight w:val="white"/>
        </w:rPr>
        <w:t>e to be as great as he is as an artist. I don’t think any artist in pop, rock or hip-hop has ever done it any bigger than him. You know what I mean? He’s the man.</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How does your guitar-playing influence your drumming, and how does your drumming influence</w:t>
      </w:r>
      <w:r>
        <w:rPr>
          <w:rFonts w:ascii="Georgia" w:eastAsia="Georgia" w:hAnsi="Georgia" w:cs="Georgia"/>
          <w:sz w:val="20"/>
          <w:szCs w:val="20"/>
          <w:highlight w:val="white"/>
        </w:rPr>
        <w:t xml:space="preserve"> your guitar playing?</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MARS:</w:t>
      </w:r>
      <w:r>
        <w:rPr>
          <w:rFonts w:ascii="Georgia" w:eastAsia="Georgia" w:hAnsi="Georgia" w:cs="Georgia"/>
          <w:sz w:val="20"/>
          <w:szCs w:val="20"/>
          <w:highlight w:val="white"/>
        </w:rPr>
        <w:t xml:space="preserve"> The drumming helps a lot when I’m producing songs or writing songs. My knowledge of drums helps more in that aspect, (although) I don’t know, man; I'm not great at any of them. The guys we’re talking about, the Hendrix-es, are g</w:t>
      </w:r>
      <w:r>
        <w:rPr>
          <w:rFonts w:ascii="Georgia" w:eastAsia="Georgia" w:hAnsi="Georgia" w:cs="Georgia"/>
          <w:sz w:val="20"/>
          <w:szCs w:val="20"/>
          <w:highlight w:val="white"/>
        </w:rPr>
        <w:t>uitar players. I can put some chords together and maybe write a song, but I’m learning every day. And that’s the fun part.</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t>Q:</w:t>
      </w:r>
      <w:r>
        <w:rPr>
          <w:rFonts w:ascii="Georgia" w:eastAsia="Georgia" w:hAnsi="Georgia" w:cs="Georgia"/>
          <w:sz w:val="20"/>
          <w:szCs w:val="20"/>
          <w:highlight w:val="white"/>
        </w:rPr>
        <w:t xml:space="preserve"> You are obviously very serious about your music, but I wonder if you could talk for a minute about how important it is to include </w:t>
      </w:r>
      <w:r>
        <w:rPr>
          <w:rFonts w:ascii="Georgia" w:eastAsia="Georgia" w:hAnsi="Georgia" w:cs="Georgia"/>
          <w:sz w:val="20"/>
          <w:szCs w:val="20"/>
          <w:highlight w:val="white"/>
        </w:rPr>
        <w:t>humor in your songs. For example, there’s your carrot metaphor in ‘Runaway Baby’ and the physically painful extremes you detail in the lyrics to ‘Grenade.’</w:t>
      </w:r>
    </w:p>
    <w:p w:rsidR="002068F7" w:rsidRDefault="00AA25AF">
      <w:pPr>
        <w:spacing w:after="200" w:line="360" w:lineRule="auto"/>
        <w:rPr>
          <w:rFonts w:ascii="Georgia" w:eastAsia="Georgia" w:hAnsi="Georgia" w:cs="Georgia"/>
          <w:sz w:val="20"/>
          <w:szCs w:val="20"/>
          <w:highlight w:val="white"/>
        </w:rPr>
      </w:pPr>
      <w:r>
        <w:rPr>
          <w:rFonts w:ascii="Georgia" w:eastAsia="Georgia" w:hAnsi="Georgia" w:cs="Georgia"/>
          <w:b/>
          <w:sz w:val="20"/>
          <w:szCs w:val="20"/>
          <w:highlight w:val="white"/>
        </w:rPr>
        <w:lastRenderedPageBreak/>
        <w:t>MARS:</w:t>
      </w:r>
      <w:r>
        <w:rPr>
          <w:rFonts w:ascii="Georgia" w:eastAsia="Georgia" w:hAnsi="Georgia" w:cs="Georgia"/>
          <w:sz w:val="20"/>
          <w:szCs w:val="20"/>
          <w:highlight w:val="white"/>
        </w:rPr>
        <w:t xml:space="preserve"> Well, I think I don't take myself too seriously. You know as far as, it’s a fun life. I take m</w:t>
      </w:r>
      <w:r>
        <w:rPr>
          <w:rFonts w:ascii="Georgia" w:eastAsia="Georgia" w:hAnsi="Georgia" w:cs="Georgia"/>
          <w:sz w:val="20"/>
          <w:szCs w:val="20"/>
          <w:highlight w:val="white"/>
        </w:rPr>
        <w:t>y music serious, but I like to have fun. When people meet me, that’s what they get out of it. I want there to be a piece of me in my music, you know? I genuinely believe that’s the secret of all the success that’s happened (for me). Even with (my song) ‘Ju</w:t>
      </w:r>
      <w:r>
        <w:rPr>
          <w:rFonts w:ascii="Georgia" w:eastAsia="Georgia" w:hAnsi="Georgia" w:cs="Georgia"/>
          <w:sz w:val="20"/>
          <w:szCs w:val="20"/>
          <w:highlight w:val="white"/>
        </w:rPr>
        <w:t>st the Way You Are,’ it’s a very simplistic love song with words that have been said before in 1,000 other love songs. But people can hear my songs are coming from something real. I mean what I say; I’m not just writing to impress critics or young girls, o</w:t>
      </w:r>
      <w:r>
        <w:rPr>
          <w:rFonts w:ascii="Georgia" w:eastAsia="Georgia" w:hAnsi="Georgia" w:cs="Georgia"/>
          <w:sz w:val="20"/>
          <w:szCs w:val="20"/>
          <w:highlight w:val="white"/>
        </w:rPr>
        <w:t>r older girls. The way I talk is the way I write a song.</w:t>
      </w:r>
    </w:p>
    <w:p w:rsidR="002068F7" w:rsidRDefault="00AA25AF">
      <w:pPr>
        <w:spacing w:after="300" w:line="360" w:lineRule="auto"/>
        <w:rPr>
          <w:rFonts w:ascii="Georgia" w:eastAsia="Georgia" w:hAnsi="Georgia" w:cs="Georgia"/>
          <w:b/>
          <w:color w:val="C13A01"/>
          <w:sz w:val="20"/>
          <w:szCs w:val="20"/>
        </w:rPr>
      </w:pPr>
      <w:r>
        <w:rPr>
          <w:rFonts w:ascii="Georgia" w:eastAsia="Georgia" w:hAnsi="Georgia" w:cs="Georgia"/>
          <w:sz w:val="20"/>
          <w:szCs w:val="20"/>
          <w:highlight w:val="white"/>
        </w:rPr>
        <w:t xml:space="preserve"> </w:t>
      </w:r>
      <w:r>
        <w:rPr>
          <w:rFonts w:ascii="Georgia" w:eastAsia="Georgia" w:hAnsi="Georgia" w:cs="Georgia"/>
          <w:b/>
          <w:color w:val="C13A01"/>
          <w:sz w:val="20"/>
          <w:szCs w:val="20"/>
        </w:rPr>
        <w:t xml:space="preserve"> </w:t>
      </w:r>
    </w:p>
    <w:p w:rsidR="002068F7" w:rsidRDefault="00AA25AF">
      <w:pPr>
        <w:spacing w:line="360" w:lineRule="auto"/>
        <w:rPr>
          <w:rFonts w:ascii="Georgia" w:eastAsia="Georgia" w:hAnsi="Georgia" w:cs="Georgia"/>
          <w:b/>
          <w:color w:val="C13A01"/>
          <w:sz w:val="20"/>
          <w:szCs w:val="20"/>
          <w:highlight w:val="white"/>
        </w:rPr>
      </w:pPr>
      <w:r>
        <w:rPr>
          <w:rFonts w:ascii="Georgia" w:eastAsia="Georgia" w:hAnsi="Georgia" w:cs="Georgia"/>
          <w:b/>
          <w:color w:val="C13A01"/>
          <w:sz w:val="20"/>
          <w:szCs w:val="20"/>
          <w:highlight w:val="white"/>
        </w:rPr>
        <w:t>Interview Dialog 3</w:t>
      </w:r>
    </w:p>
    <w:p w:rsidR="002068F7" w:rsidRDefault="00AA25AF">
      <w:pPr>
        <w:spacing w:line="360" w:lineRule="auto"/>
        <w:rPr>
          <w:rFonts w:ascii="Georgia" w:eastAsia="Georgia" w:hAnsi="Georgia" w:cs="Georgia"/>
          <w:sz w:val="20"/>
          <w:szCs w:val="20"/>
        </w:rPr>
      </w:pPr>
      <w:r>
        <w:rPr>
          <w:rFonts w:ascii="Georgia" w:eastAsia="Georgia" w:hAnsi="Georgia" w:cs="Georgia"/>
          <w:sz w:val="20"/>
          <w:szCs w:val="20"/>
        </w:rPr>
        <w:t>CNBC Transcript: Jack Ma, Executive Chairman and Founder of Alibaba Group</w:t>
      </w:r>
    </w:p>
    <w:p w:rsidR="002068F7" w:rsidRDefault="00AA25AF">
      <w:pPr>
        <w:spacing w:line="360" w:lineRule="auto"/>
        <w:rPr>
          <w:rFonts w:ascii="Georgia" w:eastAsia="Georgia" w:hAnsi="Georgia" w:cs="Georgia"/>
          <w:color w:val="1155CC"/>
          <w:sz w:val="12"/>
          <w:szCs w:val="12"/>
          <w:highlight w:val="white"/>
          <w:u w:val="single"/>
        </w:rPr>
      </w:pPr>
      <w:hyperlink r:id="rId24">
        <w:r>
          <w:rPr>
            <w:rFonts w:ascii="Georgia" w:eastAsia="Georgia" w:hAnsi="Georgia" w:cs="Georgia"/>
            <w:color w:val="1155CC"/>
            <w:sz w:val="14"/>
            <w:szCs w:val="14"/>
            <w:highlight w:val="white"/>
            <w:u w:val="single"/>
          </w:rPr>
          <w:t>https://www.cnbc.com/2016/09/02/cnbc-transcript-jack-ma-executive-chairman-and-founder-of-alibaba-group.html</w:t>
        </w:r>
      </w:hyperlink>
      <w:r>
        <w:fldChar w:fldCharType="begin"/>
      </w:r>
      <w:r>
        <w:instrText xml:space="preserve"> HYPERLINK "https://ww</w:instrText>
      </w:r>
      <w:r>
        <w:instrText xml:space="preserve">w.cnbc.com/2016/09/02/cnbc-transcript-jack-ma-executive-chairman-and-founder-of-alibaba-group.html" </w:instrText>
      </w:r>
      <w:r>
        <w:fldChar w:fldCharType="separate"/>
      </w:r>
    </w:p>
    <w:p w:rsidR="002068F7" w:rsidRDefault="00AA25AF">
      <w:pPr>
        <w:spacing w:after="300" w:line="360" w:lineRule="auto"/>
        <w:rPr>
          <w:rFonts w:ascii="Georgia" w:eastAsia="Georgia" w:hAnsi="Georgia" w:cs="Georgia"/>
          <w:sz w:val="20"/>
          <w:szCs w:val="20"/>
          <w:highlight w:val="white"/>
        </w:rPr>
      </w:pPr>
      <w:r>
        <w:fldChar w:fldCharType="end"/>
      </w:r>
      <w:r>
        <w:rPr>
          <w:rFonts w:ascii="Georgia" w:eastAsia="Georgia" w:hAnsi="Georgia" w:cs="Georgia"/>
          <w:b/>
          <w:sz w:val="20"/>
          <w:szCs w:val="20"/>
          <w:highlight w:val="white"/>
        </w:rPr>
        <w:t>Eunice Yoon</w:t>
      </w:r>
      <w:r>
        <w:rPr>
          <w:rFonts w:ascii="Georgia" w:eastAsia="Georgia" w:hAnsi="Georgia" w:cs="Georgia"/>
          <w:sz w:val="20"/>
          <w:szCs w:val="20"/>
          <w:highlight w:val="white"/>
        </w:rPr>
        <w:t>: Thank you so much for spending time with us. One of the issues that I wanted to bring up is the G20 agenda, you have a proposal, the electronic world trade platform, how do you see that fitting into the G20 agenda?</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b/>
          <w:sz w:val="20"/>
          <w:szCs w:val="20"/>
          <w:highlight w:val="white"/>
        </w:rPr>
        <w:t>Jack Ma:</w:t>
      </w:r>
      <w:r>
        <w:rPr>
          <w:rFonts w:ascii="Georgia" w:eastAsia="Georgia" w:hAnsi="Georgia" w:cs="Georgia"/>
          <w:sz w:val="20"/>
          <w:szCs w:val="20"/>
          <w:highlight w:val="white"/>
        </w:rPr>
        <w:t xml:space="preserve"> Well I think this G20 is such </w:t>
      </w:r>
      <w:r>
        <w:rPr>
          <w:rFonts w:ascii="Georgia" w:eastAsia="Georgia" w:hAnsi="Georgia" w:cs="Georgia"/>
          <w:sz w:val="20"/>
          <w:szCs w:val="20"/>
          <w:highlight w:val="white"/>
        </w:rPr>
        <w:t>a unique opportunity for the global leaders sitting down together, not only discuss about the political issues, we should discuss about the economic issues especially the young people and job creation, the economy. So I've been thinking a lot on this. We t</w:t>
      </w:r>
      <w:r>
        <w:rPr>
          <w:rFonts w:ascii="Georgia" w:eastAsia="Georgia" w:hAnsi="Georgia" w:cs="Georgia"/>
          <w:sz w:val="20"/>
          <w:szCs w:val="20"/>
          <w:highlight w:val="white"/>
        </w:rPr>
        <w:t>hink that the WTO negotiation be postponed for such a long time, had a problem to agree on something. And since, when I used to work in APEC and it's helping a small medium sized companies.</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sz w:val="20"/>
          <w:szCs w:val="20"/>
          <w:highlight w:val="white"/>
        </w:rPr>
        <w:t>For years I think what's wrong with WTO, what's wrong with the glo</w:t>
      </w:r>
      <w:r>
        <w:rPr>
          <w:rFonts w:ascii="Georgia" w:eastAsia="Georgia" w:hAnsi="Georgia" w:cs="Georgia"/>
          <w:sz w:val="20"/>
          <w:szCs w:val="20"/>
          <w:highlight w:val="white"/>
        </w:rPr>
        <w:t xml:space="preserve">balization. I think globalization is a great thing. And now a lot of people complain about globalization a lot of people don't like you know the globalize - of the concept, the idea of the results. I think the globalization is a great idea and to create a </w:t>
      </w:r>
      <w:r>
        <w:rPr>
          <w:rFonts w:ascii="Georgia" w:eastAsia="Georgia" w:hAnsi="Georgia" w:cs="Georgia"/>
          <w:sz w:val="20"/>
          <w:szCs w:val="20"/>
          <w:highlight w:val="white"/>
        </w:rPr>
        <w:t xml:space="preserve">lot of jobs. Really help the global economy, but the global economy is not balanced not because of globalization, it's because globalization is not perfect. We have to improve the globalization. Now this period is called the growing pain of globalization. </w:t>
      </w:r>
      <w:r>
        <w:rPr>
          <w:rFonts w:ascii="Georgia" w:eastAsia="Georgia" w:hAnsi="Georgia" w:cs="Georgia"/>
          <w:sz w:val="20"/>
          <w:szCs w:val="20"/>
          <w:highlight w:val="white"/>
        </w:rPr>
        <w:t>The last 20 years the globalization was helping big companies, developing nations. So if we can figure out a way to help a small business, helping young people to go globalize that's something we came up with the idea of eWTP.</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b/>
          <w:sz w:val="20"/>
          <w:szCs w:val="20"/>
          <w:highlight w:val="white"/>
        </w:rPr>
        <w:t>EY</w:t>
      </w:r>
      <w:r>
        <w:rPr>
          <w:rFonts w:ascii="Georgia" w:eastAsia="Georgia" w:hAnsi="Georgia" w:cs="Georgia"/>
          <w:sz w:val="20"/>
          <w:szCs w:val="20"/>
          <w:highlight w:val="white"/>
        </w:rPr>
        <w:t>: I was going to ask you th</w:t>
      </w:r>
      <w:r>
        <w:rPr>
          <w:rFonts w:ascii="Georgia" w:eastAsia="Georgia" w:hAnsi="Georgia" w:cs="Georgia"/>
          <w:sz w:val="20"/>
          <w:szCs w:val="20"/>
          <w:highlight w:val="white"/>
        </w:rPr>
        <w:t>at, how does the eWTP actually address SME as opposed to what the WTO already does.</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b/>
          <w:sz w:val="20"/>
          <w:szCs w:val="20"/>
          <w:highlight w:val="white"/>
        </w:rPr>
        <w:t>JM</w:t>
      </w:r>
      <w:r>
        <w:rPr>
          <w:rFonts w:ascii="Georgia" w:eastAsia="Georgia" w:hAnsi="Georgia" w:cs="Georgia"/>
          <w:sz w:val="20"/>
          <w:szCs w:val="20"/>
          <w:highlight w:val="white"/>
        </w:rPr>
        <w:t xml:space="preserve">: Well WTO has done a lot. Well, a lot of it is mainly discussed by government. So when you put hundreds of government in the office, they would never agree to help each </w:t>
      </w:r>
      <w:r>
        <w:rPr>
          <w:rFonts w:ascii="Georgia" w:eastAsia="Georgia" w:hAnsi="Georgia" w:cs="Georgia"/>
          <w:sz w:val="20"/>
          <w:szCs w:val="20"/>
          <w:highlight w:val="white"/>
        </w:rPr>
        <w:t xml:space="preserve">other for political reasons because of some political reasons and people cannot do trade. So we think that the eWTP should be driven by business and we agree each other and supported by the government. Not the government agreed each </w:t>
      </w:r>
      <w:r>
        <w:rPr>
          <w:rFonts w:ascii="Georgia" w:eastAsia="Georgia" w:hAnsi="Georgia" w:cs="Georgia"/>
          <w:sz w:val="20"/>
          <w:szCs w:val="20"/>
          <w:highlight w:val="white"/>
        </w:rPr>
        <w:lastRenderedPageBreak/>
        <w:t>other and then we follo</w:t>
      </w:r>
      <w:r>
        <w:rPr>
          <w:rFonts w:ascii="Georgia" w:eastAsia="Georgia" w:hAnsi="Georgia" w:cs="Georgia"/>
          <w:sz w:val="20"/>
          <w:szCs w:val="20"/>
          <w:highlight w:val="white"/>
        </w:rPr>
        <w:t xml:space="preserve">w the rules. WTO, they have such a thick document. It's just thick as like a Shakespeare book but never go nowhere. So we should make the trade treaty simple. And back to basic. Solve the problems of the global trade. So what we think that the eWTP should </w:t>
      </w:r>
      <w:r>
        <w:rPr>
          <w:rFonts w:ascii="Georgia" w:eastAsia="Georgia" w:hAnsi="Georgia" w:cs="Georgia"/>
          <w:sz w:val="20"/>
          <w:szCs w:val="20"/>
          <w:highlight w:val="white"/>
        </w:rPr>
        <w:t>work is that focusing every country, should have focusing on how we can help small business sell abroad, buy abroad. How we can help consumers of every nation using the mobile phone or PC, sell anywhere by anywhere.</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b/>
          <w:sz w:val="20"/>
          <w:szCs w:val="20"/>
          <w:highlight w:val="white"/>
        </w:rPr>
        <w:t>E</w:t>
      </w:r>
      <w:r>
        <w:rPr>
          <w:rFonts w:ascii="Georgia" w:eastAsia="Georgia" w:hAnsi="Georgia" w:cs="Georgia"/>
          <w:sz w:val="20"/>
          <w:szCs w:val="20"/>
          <w:highlight w:val="white"/>
        </w:rPr>
        <w:t>: So how would it work?</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b/>
          <w:sz w:val="20"/>
          <w:szCs w:val="20"/>
          <w:highlight w:val="white"/>
        </w:rPr>
        <w:t>JM:</w:t>
      </w:r>
      <w:r>
        <w:rPr>
          <w:rFonts w:ascii="Georgia" w:eastAsia="Georgia" w:hAnsi="Georgia" w:cs="Georgia"/>
          <w:sz w:val="20"/>
          <w:szCs w:val="20"/>
          <w:highlight w:val="white"/>
        </w:rPr>
        <w:t xml:space="preserve"> How would i</w:t>
      </w:r>
      <w:r>
        <w:rPr>
          <w:rFonts w:ascii="Georgia" w:eastAsia="Georgia" w:hAnsi="Georgia" w:cs="Georgia"/>
          <w:sz w:val="20"/>
          <w:szCs w:val="20"/>
          <w:highlight w:val="white"/>
        </w:rPr>
        <w:t>t work?</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b/>
          <w:sz w:val="20"/>
          <w:szCs w:val="20"/>
          <w:highlight w:val="white"/>
        </w:rPr>
        <w:t>E</w:t>
      </w:r>
      <w:r>
        <w:rPr>
          <w:rFonts w:ascii="Georgia" w:eastAsia="Georgia" w:hAnsi="Georgia" w:cs="Georgia"/>
          <w:sz w:val="20"/>
          <w:szCs w:val="20"/>
          <w:highlight w:val="white"/>
        </w:rPr>
        <w:t>: Yeah?</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b/>
          <w:sz w:val="20"/>
          <w:szCs w:val="20"/>
          <w:highlight w:val="white"/>
        </w:rPr>
        <w:t>JM</w:t>
      </w:r>
      <w:r>
        <w:rPr>
          <w:rFonts w:ascii="Georgia" w:eastAsia="Georgia" w:hAnsi="Georgia" w:cs="Georgia"/>
          <w:sz w:val="20"/>
          <w:szCs w:val="20"/>
          <w:highlight w:val="white"/>
        </w:rPr>
        <w:t>: Well we think you know for what we want to do. We do not want to put all that government into one country or one room discuss what we do. Alibaba will be, because we are the evangelist right. We are the innovator. We want to talk to one country by one co</w:t>
      </w:r>
      <w:r>
        <w:rPr>
          <w:rFonts w:ascii="Georgia" w:eastAsia="Georgia" w:hAnsi="Georgia" w:cs="Georgia"/>
          <w:sz w:val="20"/>
          <w:szCs w:val="20"/>
          <w:highlight w:val="white"/>
        </w:rPr>
        <w:t xml:space="preserve">untry. For example, we go to New Zealand, talk to the NZ government, whether it is possible that the NZ small business sell their products to China if they sell less than one million US dollars a year, China government should give them duty free, tax duty </w:t>
      </w:r>
      <w:r>
        <w:rPr>
          <w:rFonts w:ascii="Georgia" w:eastAsia="Georgia" w:hAnsi="Georgia" w:cs="Georgia"/>
          <w:sz w:val="20"/>
          <w:szCs w:val="20"/>
          <w:highlight w:val="white"/>
        </w:rPr>
        <w:t>free. And we should give them 24 hours custom office clearance, inspections and making sure the things arriving channel can quickly spread all around China's consumers. But why (unintelligible) if China's small businesses sell to New Zealand, New Zealand g</w:t>
      </w:r>
      <w:r>
        <w:rPr>
          <w:rFonts w:ascii="Georgia" w:eastAsia="Georgia" w:hAnsi="Georgia" w:cs="Georgia"/>
          <w:sz w:val="20"/>
          <w:szCs w:val="20"/>
          <w:highlight w:val="white"/>
        </w:rPr>
        <w:t>overnments should also giving tax free if it is under one million US dollars per year. And also giving 24 hours clearance.</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sz w:val="20"/>
          <w:szCs w:val="20"/>
          <w:highlight w:val="white"/>
        </w:rPr>
        <w:t>So it's something that there are a lot of special trade zones, free trade zones but they are free trade zones that are mainly designe</w:t>
      </w:r>
      <w:r>
        <w:rPr>
          <w:rFonts w:ascii="Georgia" w:eastAsia="Georgia" w:hAnsi="Georgia" w:cs="Georgia"/>
          <w:sz w:val="20"/>
          <w:szCs w:val="20"/>
          <w:highlight w:val="white"/>
        </w:rPr>
        <w:t>d for big companies. We think the world should create a free trade zone specifically for small business using Internet to do business.</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b/>
          <w:sz w:val="20"/>
          <w:szCs w:val="20"/>
          <w:highlight w:val="white"/>
        </w:rPr>
        <w:t>E</w:t>
      </w:r>
      <w:r>
        <w:rPr>
          <w:rFonts w:ascii="Georgia" w:eastAsia="Georgia" w:hAnsi="Georgia" w:cs="Georgia"/>
          <w:sz w:val="20"/>
          <w:szCs w:val="20"/>
          <w:highlight w:val="white"/>
        </w:rPr>
        <w:t>: So it would be a way then to try and streamline that whole tariffs, customs fees, everything else, so that you can see</w:t>
      </w:r>
      <w:r>
        <w:rPr>
          <w:rFonts w:ascii="Georgia" w:eastAsia="Georgia" w:hAnsi="Georgia" w:cs="Georgia"/>
          <w:sz w:val="20"/>
          <w:szCs w:val="20"/>
          <w:highlight w:val="white"/>
        </w:rPr>
        <w:t xml:space="preserve"> small companies trading with each other, almost directly it sounds like.</w:t>
      </w:r>
    </w:p>
    <w:p w:rsidR="002068F7" w:rsidRDefault="00AA25AF">
      <w:pPr>
        <w:spacing w:after="300" w:line="360" w:lineRule="auto"/>
        <w:rPr>
          <w:rFonts w:ascii="Georgia" w:eastAsia="Georgia" w:hAnsi="Georgia" w:cs="Georgia"/>
          <w:sz w:val="20"/>
          <w:szCs w:val="20"/>
          <w:highlight w:val="white"/>
        </w:rPr>
      </w:pPr>
      <w:r>
        <w:rPr>
          <w:rFonts w:ascii="Georgia" w:eastAsia="Georgia" w:hAnsi="Georgia" w:cs="Georgia"/>
          <w:b/>
          <w:sz w:val="20"/>
          <w:szCs w:val="20"/>
          <w:highlight w:val="white"/>
        </w:rPr>
        <w:t>JM</w:t>
      </w:r>
      <w:r>
        <w:rPr>
          <w:rFonts w:ascii="Georgia" w:eastAsia="Georgia" w:hAnsi="Georgia" w:cs="Georgia"/>
          <w:sz w:val="20"/>
          <w:szCs w:val="20"/>
          <w:highlight w:val="white"/>
        </w:rPr>
        <w:t>: Yes yes. We think in every country, if every country have a special trade zones which we called eHub for the small business, for young people, for those people who can use the e-</w:t>
      </w:r>
      <w:r>
        <w:rPr>
          <w:rFonts w:ascii="Georgia" w:eastAsia="Georgia" w:hAnsi="Georgia" w:cs="Georgia"/>
          <w:sz w:val="20"/>
          <w:szCs w:val="20"/>
          <w:highlight w:val="white"/>
        </w:rPr>
        <w:t>commerce or using the Internet ways to trade across borders. And when we connect every eHub which we call the eRoad, connect to the road and people, small business can use this eRoad, or eWTP platform to have free trade around the world. That would be fant</w:t>
      </w:r>
      <w:r>
        <w:rPr>
          <w:rFonts w:ascii="Georgia" w:eastAsia="Georgia" w:hAnsi="Georgia" w:cs="Georgia"/>
          <w:sz w:val="20"/>
          <w:szCs w:val="20"/>
          <w:highlight w:val="white"/>
        </w:rPr>
        <w:t>astic.</w:t>
      </w:r>
    </w:p>
    <w:p w:rsidR="002068F7" w:rsidRDefault="00AA25AF">
      <w:pPr>
        <w:spacing w:line="360" w:lineRule="auto"/>
        <w:rPr>
          <w:rFonts w:ascii="Georgia" w:eastAsia="Georgia" w:hAnsi="Georgia" w:cs="Georgia"/>
          <w:sz w:val="20"/>
          <w:szCs w:val="20"/>
        </w:rPr>
      </w:pPr>
      <w:r>
        <w:rPr>
          <w:rFonts w:ascii="Georgia" w:eastAsia="Georgia" w:hAnsi="Georgia" w:cs="Georgia"/>
          <w:sz w:val="20"/>
          <w:szCs w:val="20"/>
        </w:rPr>
        <w:t xml:space="preserve"> </w:t>
      </w:r>
    </w:p>
    <w:p w:rsidR="002068F7" w:rsidRDefault="002068F7">
      <w:pPr>
        <w:spacing w:line="360" w:lineRule="auto"/>
        <w:rPr>
          <w:rFonts w:ascii="Georgia" w:eastAsia="Georgia" w:hAnsi="Georgia" w:cs="Georgia"/>
          <w:sz w:val="20"/>
          <w:szCs w:val="20"/>
        </w:rPr>
      </w:pPr>
    </w:p>
    <w:sectPr w:rsidR="002068F7">
      <w:foot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5AF" w:rsidRDefault="00AA25AF">
      <w:pPr>
        <w:spacing w:line="240" w:lineRule="auto"/>
      </w:pPr>
      <w:r>
        <w:separator/>
      </w:r>
    </w:p>
  </w:endnote>
  <w:endnote w:type="continuationSeparator" w:id="0">
    <w:p w:rsidR="00AA25AF" w:rsidRDefault="00AA2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궁서">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8F7" w:rsidRDefault="00AA25AF">
    <w:pPr>
      <w:jc w:val="right"/>
      <w:rPr>
        <w:sz w:val="18"/>
        <w:szCs w:val="18"/>
      </w:rPr>
    </w:pPr>
    <w:r>
      <w:rPr>
        <w:sz w:val="18"/>
        <w:szCs w:val="18"/>
      </w:rPr>
      <w:fldChar w:fldCharType="begin"/>
    </w:r>
    <w:r>
      <w:rPr>
        <w:sz w:val="18"/>
        <w:szCs w:val="18"/>
      </w:rPr>
      <w:instrText>PAGE</w:instrText>
    </w:r>
    <w:r w:rsidR="00357AF7">
      <w:rPr>
        <w:sz w:val="18"/>
        <w:szCs w:val="18"/>
      </w:rPr>
      <w:fldChar w:fldCharType="separate"/>
    </w:r>
    <w:r w:rsidR="007761C8">
      <w:rPr>
        <w:noProof/>
        <w:sz w:val="18"/>
        <w:szCs w:val="18"/>
      </w:rPr>
      <w:t>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5AF" w:rsidRDefault="00AA25AF">
      <w:pPr>
        <w:spacing w:line="240" w:lineRule="auto"/>
      </w:pPr>
      <w:r>
        <w:separator/>
      </w:r>
    </w:p>
  </w:footnote>
  <w:footnote w:type="continuationSeparator" w:id="0">
    <w:p w:rsidR="00AA25AF" w:rsidRDefault="00AA25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A62AB"/>
    <w:multiLevelType w:val="multilevel"/>
    <w:tmpl w:val="26C49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BE5E9D"/>
    <w:multiLevelType w:val="multilevel"/>
    <w:tmpl w:val="F9908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DA5F40"/>
    <w:multiLevelType w:val="multilevel"/>
    <w:tmpl w:val="C7464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F7"/>
    <w:rsid w:val="002068F7"/>
    <w:rsid w:val="00357AF7"/>
    <w:rsid w:val="007761C8"/>
    <w:rsid w:val="00AA25AF"/>
    <w:rsid w:val="00B80C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B98DB-45D1-42D9-BB58-3F1CF95E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houghtco.com/business-meetings-in-english-1209019" TargetMode="External"/><Relationship Id="rId13" Type="http://schemas.openxmlformats.org/officeDocument/2006/relationships/hyperlink" Target="https://www.aclu.org/other/transcript-aclus-town-hall-meeting-freedom-risk-spying-secrecy-and-presidential-power" TargetMode="External"/><Relationship Id="rId18" Type="http://schemas.openxmlformats.org/officeDocument/2006/relationships/hyperlink" Target="http://www.sandiegouniontribune.com/topic/entertainment/music/michael-jackson-PECLB002548-topic.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andiegouniontribune.com/topic/entertainment/music/the-white-stripes-%28music-group%29-PECLB0015314-topic.html" TargetMode="External"/><Relationship Id="rId7" Type="http://schemas.openxmlformats.org/officeDocument/2006/relationships/hyperlink" Target="https://www.youtube.com/watch?v=be89oG61V2g" TargetMode="External"/><Relationship Id="rId12" Type="http://schemas.openxmlformats.org/officeDocument/2006/relationships/hyperlink" Target="https://eli.ctas.tennessee.edu/reference/sample-meeting-transcript" TargetMode="External"/><Relationship Id="rId17" Type="http://schemas.openxmlformats.org/officeDocument/2006/relationships/hyperlink" Target="http://bit.ly/RHYq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it.ly/RHYqX" TargetMode="External"/><Relationship Id="rId20" Type="http://schemas.openxmlformats.org/officeDocument/2006/relationships/hyperlink" Target="http://www.sandiegouniontribune.com/topic/entertainment/music/the-white-stripes-%28music-group%29-PECLB0015314-topi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oughtco.com/advertising-vocabulary-1210143" TargetMode="External"/><Relationship Id="rId24" Type="http://schemas.openxmlformats.org/officeDocument/2006/relationships/hyperlink" Target="https://www.cnbc.com/2016/09/02/cnbc-transcript-jack-ma-executive-chairman-and-founder-of-alibaba-group.html" TargetMode="External"/><Relationship Id="rId5" Type="http://schemas.openxmlformats.org/officeDocument/2006/relationships/footnotes" Target="footnotes.xml"/><Relationship Id="rId15" Type="http://schemas.openxmlformats.org/officeDocument/2006/relationships/hyperlink" Target="http://bit.ly/bPIXZX" TargetMode="External"/><Relationship Id="rId23" Type="http://schemas.openxmlformats.org/officeDocument/2006/relationships/hyperlink" Target="http://www.sandiegouniontribune.com/topic/entertainment/ed-sullivan-PECLB00000010491-topic.html" TargetMode="External"/><Relationship Id="rId10" Type="http://schemas.openxmlformats.org/officeDocument/2006/relationships/hyperlink" Target="https://www.thoughtco.com/in-front-of-opposite-1211249" TargetMode="External"/><Relationship Id="rId19" Type="http://schemas.openxmlformats.org/officeDocument/2006/relationships/hyperlink" Target="http://www.sandiegouniontribune.com/topic/entertainment/music/michael-jackson-PECLB002548-topic.html" TargetMode="External"/><Relationship Id="rId4" Type="http://schemas.openxmlformats.org/officeDocument/2006/relationships/webSettings" Target="webSettings.xml"/><Relationship Id="rId9" Type="http://schemas.openxmlformats.org/officeDocument/2006/relationships/hyperlink" Target="https://www.thoughtco.com/phrases-for-running-a-business-meeting-1209021" TargetMode="External"/><Relationship Id="rId14" Type="http://schemas.openxmlformats.org/officeDocument/2006/relationships/hyperlink" Target="http://bit.ly/bPIXZX" TargetMode="External"/><Relationship Id="rId22" Type="http://schemas.openxmlformats.org/officeDocument/2006/relationships/hyperlink" Target="http://www.sandiegouniontribune.com/topic/entertainment/ed-sullivan-PECLB00000010491-topic.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4654</Words>
  <Characters>26531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103-kaist</dc:creator>
  <cp:lastModifiedBy>103-kaist</cp:lastModifiedBy>
  <cp:revision>2</cp:revision>
  <dcterms:created xsi:type="dcterms:W3CDTF">2018-03-14T06:20:00Z</dcterms:created>
  <dcterms:modified xsi:type="dcterms:W3CDTF">2018-03-14T06:20:00Z</dcterms:modified>
</cp:coreProperties>
</file>