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 5: Retrieving Data from the Database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Program.cs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RetailStoreLab2;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RetailStoreLab2.Models;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static async Task Main(string[] args)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Console.OutputEncoding = Encoding.UTF8;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var culture = new CultureInfo("en-IN");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using var context = new AppDbContext();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var products = await context.Products.Include(p =&gt; p.Category).ToListAsync();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Console.WriteLine("\nAll Products:");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foreach (var p in products)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Console.WriteLine($"{p.Name} - {p.Price.ToString("C", culture)} - Category: {p.Category.Name}");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var product = await context.Products.FindAsync(1);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Console.WriteLine($"\nFind by ID (1): {product?.Name}");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var expensive = await context.Products.FirstOrDefaultAsync(p =&gt; p.Price &gt; 50000);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Console.WriteLine($"\nExpensive Product: {expensive?.Name}");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lab5-output-terminal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