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11. ReactJS-HOL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"./CurrencyConvertor"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"Hello! Member1"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sayWelcome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was clicked"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sayWelcome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Say welcome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Click on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CurrencyConvertor.js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rupeeAmount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"euro"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rupeeAmount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Example: 1 Euro = ₹80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`Converting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Amount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Currency Convertor!!!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Currency: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setCurrency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5414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2476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232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246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226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