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Long Question 1: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Unsupervised Learning at eSewa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Data Scientist at eSewa, I believe unsupervised learning can really help in two big areas: catching fraud and understanding our customers better.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Fraud Detection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think detecting fraudulent transactions is key to keeping users safe and trusting us. Since we might not have a lot of labeled fraud data, using unsupervised learning like anomaly detection makes sense.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recommend using Isolation Forest, which is good for big datasets, One-Class SVM to learn normal patterns, and autoencoders to spot anomalies by how well they reconstruct transactions.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use this in eSewa by setting up a system that flags suspicious transactions in real-time for review or blocks them automatically.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Customer Segmentation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Understanding our customers can help us offer better, personalized services. I suggest using clustering to group customers based on their behavior.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Algorithms like K-Means can divide customers into groups, DBSCAN can handle different cluster shapes, and hierarchical clustering shows how groups relate.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Once we have these groups, we can tailor marketing to each, suggest services they might like, and even develop new features for specific needs.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Short Question 2.1.1: Overfitting and Underfitting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machine learning, overfitting and underfitting are common issues that affect how well a model works.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Overfitting:  This happens when a model learns the training data too well, including the noise. It does great on the training set but poorly on new data because it memorized instead of learned.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Underfitting: This is when the model is too simple and misses the patterns in the data, so it performs badly on both training and new data.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Both are problems: overfitting means it won’t work on new data, and underfitting means it didn’t learn enough to be useful.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example, if I try to fit a complex curve to data that’s actually straight with some noise, that’s overfitting. If I use a straight line for data that curves, that’s underfitting.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Short Question 2.2.1: CNN vs. RNN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CNNs and RNNs are two types of neural networks, each good for different tasks.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CNN:  Great for images, using layers to spot patterns like edges and shapes. It’s like looking at a picture and noticing details.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RNN: Best for sequences, like time series or text, where order matters. It remembers previous inputs, like reading a story where each word depends on the last.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example, use CNN for recognizing faces in photos, and RNN for predicting stock prices based on past data.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Training them has challenges like vanishing gradients, where updates get too small, and overfitting. To fix this, use ReLU for gradients, dropout to prevent overfitting, and maybe use pre-trained models to save computing power.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Short Question 2.2.1: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CNN vs. RNNThe difference between CNN and RNN lies in their data handling and applications, with common training challenges addressed below.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.1437699680512"/>
        <w:gridCol w:w="3937.3801916932907"/>
        <w:gridCol w:w="3907.4760383386583"/>
        <w:tblGridChange w:id="0">
          <w:tblGrid>
            <w:gridCol w:w="1515.1437699680512"/>
            <w:gridCol w:w="3937.3801916932907"/>
            <w:gridCol w:w="3907.476038338658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CNN (Convolutional Neural Network)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RNN (Recurrent Neural Network)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CNNs are used to work with data like images or videos, where the position and space between pixels matter.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RNNs are used for data that comes in a sequence, like sentences or time-series data.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CNNs use special layers called convolutional layers that can detect patterns such as edges or textures in images.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RNNs have loops in their structure, which help them remember what came earlier in a sequence.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CNNs are mainly used for tasks like recognizing objects in pictures or analyzing videos.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RNNs are useful for tasks like predicting future values in time-series data or understanding language.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CNNs can easily overfit the data and also require a lot of computer power to train.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RNNs can forget earlier information due to a problem called vanishing gradients, and they can also overfit.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To fix CNN problems, we can use techniques like dropout, early stopping, or using already trained models.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For RNNs, we use improved versions like LSTM or GRU, and techniques like gradient clipping and regularization.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Challenges in Training: Include vanishing gradients (gradients become too small), overfitting (model relies on training data too much), and high computational cost.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Solutions:  Use ReLU for gradients, LSTM/GRU for RNNs, dropout and data augmentation for overfitting, and transfer learning for cost efficiency.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