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CF3" w:rsidRPr="0020550B" w:rsidRDefault="00F93822">
      <w:pPr>
        <w:rPr>
          <w:b/>
          <w:color w:val="FF0000"/>
          <w:sz w:val="32"/>
          <w:u w:val="single"/>
        </w:rPr>
      </w:pPr>
      <w:r w:rsidRPr="0020550B">
        <w:rPr>
          <w:b/>
          <w:color w:val="FF0000"/>
          <w:sz w:val="32"/>
          <w:u w:val="single"/>
        </w:rPr>
        <w:t>PROGRAMING GUIDE FOR SONOFF TOUCH</w:t>
      </w:r>
    </w:p>
    <w:p w:rsidR="00F93822" w:rsidRPr="0020550B" w:rsidRDefault="00F93822" w:rsidP="00F93822">
      <w:pPr>
        <w:pStyle w:val="ListParagraph"/>
        <w:numPr>
          <w:ilvl w:val="0"/>
          <w:numId w:val="1"/>
        </w:numPr>
        <w:rPr>
          <w:b/>
          <w:color w:val="5B9BD5" w:themeColor="accent1"/>
        </w:rPr>
      </w:pPr>
      <w:r w:rsidRPr="0020550B">
        <w:rPr>
          <w:b/>
          <w:color w:val="5B9BD5" w:themeColor="accent1"/>
        </w:rPr>
        <w:t xml:space="preserve">OPEN THE BOARD </w:t>
      </w:r>
    </w:p>
    <w:p w:rsidR="00F93822" w:rsidRPr="0020550B" w:rsidRDefault="00F93822" w:rsidP="00F93822">
      <w:pPr>
        <w:pStyle w:val="ListParagraph"/>
        <w:numPr>
          <w:ilvl w:val="0"/>
          <w:numId w:val="1"/>
        </w:numPr>
        <w:rPr>
          <w:b/>
          <w:color w:val="5B9BD5" w:themeColor="accent1"/>
        </w:rPr>
      </w:pPr>
      <w:r w:rsidRPr="0020550B">
        <w:rPr>
          <w:b/>
          <w:color w:val="5B9BD5" w:themeColor="accent1"/>
        </w:rPr>
        <w:t>TAKE OUT FRONT PORTION OF THE BOARD</w:t>
      </w:r>
    </w:p>
    <w:p w:rsidR="00862534" w:rsidRPr="0020550B" w:rsidRDefault="00F93822" w:rsidP="00862534">
      <w:pPr>
        <w:pStyle w:val="ListParagraph"/>
        <w:numPr>
          <w:ilvl w:val="0"/>
          <w:numId w:val="1"/>
        </w:numPr>
        <w:rPr>
          <w:b/>
          <w:color w:val="5B9BD5" w:themeColor="accent1"/>
        </w:rPr>
      </w:pPr>
      <w:r w:rsidRPr="0020550B">
        <w:rPr>
          <w:b/>
          <w:color w:val="5B9BD5" w:themeColor="accent1"/>
        </w:rPr>
        <w:t>MAKE CONNECTION WITH PROGRAMER LIKE THIS</w:t>
      </w:r>
    </w:p>
    <w:p w:rsidR="00862534" w:rsidRPr="002911A5" w:rsidRDefault="00862534" w:rsidP="00862534">
      <w:pPr>
        <w:numPr>
          <w:ilvl w:val="0"/>
          <w:numId w:val="3"/>
        </w:numPr>
        <w:shd w:val="clear" w:color="auto" w:fill="FFFFFF"/>
        <w:tabs>
          <w:tab w:val="clear" w:pos="720"/>
          <w:tab w:val="num" w:pos="1080"/>
        </w:tabs>
        <w:spacing w:before="60" w:after="100" w:afterAutospacing="1" w:line="240" w:lineRule="auto"/>
        <w:ind w:left="1080"/>
        <w:rPr>
          <w:rFonts w:ascii="Segoe UI" w:eastAsia="Times New Roman" w:hAnsi="Segoe UI" w:cs="Segoe UI"/>
          <w:color w:val="24292E"/>
          <w:sz w:val="24"/>
          <w:szCs w:val="24"/>
        </w:rPr>
      </w:pPr>
      <w:r w:rsidRPr="002911A5">
        <w:rPr>
          <w:rFonts w:ascii="Segoe UI" w:eastAsia="Times New Roman" w:hAnsi="Segoe UI" w:cs="Segoe UI"/>
          <w:color w:val="24292E"/>
          <w:sz w:val="24"/>
          <w:szCs w:val="24"/>
        </w:rPr>
        <w:t>The relays state can be set on the GPIO's 12, 5 and 4.</w:t>
      </w:r>
    </w:p>
    <w:p w:rsidR="00313C0E" w:rsidRDefault="00862534" w:rsidP="00313C0E">
      <w:pPr>
        <w:numPr>
          <w:ilvl w:val="0"/>
          <w:numId w:val="3"/>
        </w:numPr>
        <w:shd w:val="clear" w:color="auto" w:fill="FFFFFF"/>
        <w:tabs>
          <w:tab w:val="clear" w:pos="720"/>
          <w:tab w:val="num" w:pos="1080"/>
        </w:tabs>
        <w:spacing w:after="100" w:afterAutospacing="1" w:line="240" w:lineRule="auto"/>
        <w:ind w:left="1080"/>
        <w:rPr>
          <w:rFonts w:ascii="Segoe UI" w:eastAsia="Times New Roman" w:hAnsi="Segoe UI" w:cs="Segoe UI"/>
          <w:color w:val="24292E"/>
          <w:sz w:val="24"/>
          <w:szCs w:val="24"/>
        </w:rPr>
      </w:pPr>
      <w:r w:rsidRPr="002911A5">
        <w:rPr>
          <w:rFonts w:ascii="Segoe UI" w:eastAsia="Times New Roman" w:hAnsi="Segoe UI" w:cs="Segoe UI"/>
          <w:color w:val="24292E"/>
          <w:sz w:val="24"/>
          <w:szCs w:val="24"/>
        </w:rPr>
        <w:t>The switch status can be read on GPIO's 0, 10 and 9. Push button active low.</w:t>
      </w:r>
    </w:p>
    <w:p w:rsidR="00313C0E" w:rsidRDefault="00862534" w:rsidP="00313C0E">
      <w:pPr>
        <w:numPr>
          <w:ilvl w:val="0"/>
          <w:numId w:val="3"/>
        </w:numPr>
        <w:shd w:val="clear" w:color="auto" w:fill="FFFFFF"/>
        <w:tabs>
          <w:tab w:val="clear" w:pos="720"/>
          <w:tab w:val="num" w:pos="1080"/>
        </w:tabs>
        <w:spacing w:after="100" w:afterAutospacing="1" w:line="240" w:lineRule="auto"/>
        <w:ind w:left="1080"/>
        <w:rPr>
          <w:rFonts w:ascii="Segoe UI" w:eastAsia="Times New Roman" w:hAnsi="Segoe UI" w:cs="Segoe UI"/>
          <w:color w:val="24292E"/>
          <w:sz w:val="24"/>
          <w:szCs w:val="24"/>
        </w:rPr>
      </w:pPr>
      <w:r w:rsidRPr="00862534">
        <w:rPr>
          <w:rFonts w:ascii="Segoe UI" w:eastAsia="Times New Roman" w:hAnsi="Segoe UI" w:cs="Segoe UI"/>
          <w:color w:val="24292E"/>
          <w:sz w:val="24"/>
          <w:szCs w:val="24"/>
        </w:rPr>
        <w:t>GND</w:t>
      </w:r>
    </w:p>
    <w:p w:rsidR="00313C0E" w:rsidRDefault="00862534" w:rsidP="00313C0E">
      <w:pPr>
        <w:numPr>
          <w:ilvl w:val="0"/>
          <w:numId w:val="3"/>
        </w:numPr>
        <w:shd w:val="clear" w:color="auto" w:fill="FFFFFF"/>
        <w:tabs>
          <w:tab w:val="clear" w:pos="720"/>
          <w:tab w:val="num" w:pos="1080"/>
        </w:tabs>
        <w:spacing w:after="100" w:afterAutospacing="1" w:line="240" w:lineRule="auto"/>
        <w:ind w:left="1080"/>
        <w:rPr>
          <w:rFonts w:ascii="Segoe UI" w:eastAsia="Times New Roman" w:hAnsi="Segoe UI" w:cs="Segoe UI"/>
          <w:color w:val="24292E"/>
          <w:sz w:val="24"/>
          <w:szCs w:val="24"/>
        </w:rPr>
      </w:pPr>
      <w:r w:rsidRPr="00862534">
        <w:rPr>
          <w:rFonts w:ascii="Segoe UI" w:eastAsia="Times New Roman" w:hAnsi="Segoe UI" w:cs="Segoe UI"/>
          <w:color w:val="24292E"/>
          <w:sz w:val="24"/>
          <w:szCs w:val="24"/>
        </w:rPr>
        <w:t>TXD</w:t>
      </w:r>
    </w:p>
    <w:p w:rsidR="00313C0E" w:rsidRDefault="00862534" w:rsidP="00313C0E">
      <w:pPr>
        <w:numPr>
          <w:ilvl w:val="0"/>
          <w:numId w:val="3"/>
        </w:numPr>
        <w:shd w:val="clear" w:color="auto" w:fill="FFFFFF"/>
        <w:tabs>
          <w:tab w:val="clear" w:pos="720"/>
          <w:tab w:val="num" w:pos="1080"/>
        </w:tabs>
        <w:spacing w:after="100" w:afterAutospacing="1" w:line="240" w:lineRule="auto"/>
        <w:ind w:left="1080"/>
        <w:rPr>
          <w:rFonts w:ascii="Segoe UI" w:eastAsia="Times New Roman" w:hAnsi="Segoe UI" w:cs="Segoe UI"/>
          <w:color w:val="24292E"/>
          <w:sz w:val="24"/>
          <w:szCs w:val="24"/>
        </w:rPr>
      </w:pPr>
      <w:r w:rsidRPr="00862534">
        <w:rPr>
          <w:rFonts w:ascii="Segoe UI" w:eastAsia="Times New Roman" w:hAnsi="Segoe UI" w:cs="Segoe UI"/>
          <w:color w:val="24292E"/>
          <w:sz w:val="24"/>
          <w:szCs w:val="24"/>
        </w:rPr>
        <w:t>RXD</w:t>
      </w:r>
    </w:p>
    <w:p w:rsidR="00313C0E" w:rsidRDefault="00862534" w:rsidP="00313C0E">
      <w:pPr>
        <w:numPr>
          <w:ilvl w:val="0"/>
          <w:numId w:val="3"/>
        </w:numPr>
        <w:shd w:val="clear" w:color="auto" w:fill="FFFFFF"/>
        <w:tabs>
          <w:tab w:val="clear" w:pos="720"/>
          <w:tab w:val="num" w:pos="1080"/>
        </w:tabs>
        <w:spacing w:after="100" w:afterAutospacing="1" w:line="240" w:lineRule="auto"/>
        <w:ind w:left="1080"/>
        <w:rPr>
          <w:rFonts w:ascii="Segoe UI" w:eastAsia="Times New Roman" w:hAnsi="Segoe UI" w:cs="Segoe UI"/>
          <w:color w:val="24292E"/>
          <w:sz w:val="24"/>
          <w:szCs w:val="24"/>
        </w:rPr>
      </w:pPr>
      <w:r w:rsidRPr="00862534">
        <w:rPr>
          <w:rFonts w:ascii="Segoe UI" w:eastAsia="Times New Roman" w:hAnsi="Segoe UI" w:cs="Segoe UI"/>
          <w:color w:val="24292E"/>
          <w:sz w:val="24"/>
          <w:szCs w:val="24"/>
        </w:rPr>
        <w:t>VCC</w:t>
      </w:r>
    </w:p>
    <w:p w:rsidR="00313C0E" w:rsidRDefault="00862534" w:rsidP="00313C0E">
      <w:pPr>
        <w:numPr>
          <w:ilvl w:val="0"/>
          <w:numId w:val="3"/>
        </w:numPr>
        <w:shd w:val="clear" w:color="auto" w:fill="FFFFFF"/>
        <w:tabs>
          <w:tab w:val="clear" w:pos="720"/>
          <w:tab w:val="num" w:pos="1080"/>
        </w:tabs>
        <w:spacing w:after="100" w:afterAutospacing="1" w:line="240" w:lineRule="auto"/>
        <w:ind w:left="1080"/>
        <w:rPr>
          <w:rFonts w:ascii="Segoe UI" w:eastAsia="Times New Roman" w:hAnsi="Segoe UI" w:cs="Segoe UI"/>
          <w:color w:val="24292E"/>
          <w:sz w:val="24"/>
          <w:szCs w:val="24"/>
        </w:rPr>
      </w:pPr>
      <w:r w:rsidRPr="00862534">
        <w:rPr>
          <w:rFonts w:ascii="Segoe UI" w:eastAsia="Times New Roman" w:hAnsi="Segoe UI" w:cs="Segoe UI"/>
          <w:color w:val="24292E"/>
          <w:sz w:val="24"/>
          <w:szCs w:val="24"/>
        </w:rPr>
        <w:t>To flash simply connect GND, TXD, RXD, and VCC, as a regular ESP. Hold the touch button, press reset at once, then it boots into flash mode.</w:t>
      </w:r>
    </w:p>
    <w:p w:rsidR="00313C0E" w:rsidRDefault="00862534" w:rsidP="00313C0E">
      <w:pPr>
        <w:numPr>
          <w:ilvl w:val="0"/>
          <w:numId w:val="3"/>
        </w:numPr>
        <w:shd w:val="clear" w:color="auto" w:fill="FFFFFF"/>
        <w:tabs>
          <w:tab w:val="clear" w:pos="720"/>
          <w:tab w:val="num" w:pos="1080"/>
        </w:tabs>
        <w:spacing w:after="100" w:afterAutospacing="1" w:line="240" w:lineRule="auto"/>
        <w:ind w:left="1080"/>
        <w:rPr>
          <w:rFonts w:ascii="Segoe UI" w:eastAsia="Times New Roman" w:hAnsi="Segoe UI" w:cs="Segoe UI"/>
          <w:color w:val="24292E"/>
          <w:sz w:val="24"/>
          <w:szCs w:val="24"/>
        </w:rPr>
      </w:pPr>
      <w:r w:rsidRPr="00862534">
        <w:rPr>
          <w:rFonts w:ascii="Segoe UI" w:eastAsia="Times New Roman" w:hAnsi="Segoe UI" w:cs="Segoe UI"/>
          <w:color w:val="24292E"/>
          <w:sz w:val="24"/>
          <w:szCs w:val="24"/>
        </w:rPr>
        <w:t>Stock baud rate: 74880</w:t>
      </w:r>
    </w:p>
    <w:p w:rsidR="00F93822" w:rsidRPr="00313C0E" w:rsidRDefault="00F93822" w:rsidP="00313C0E">
      <w:pPr>
        <w:shd w:val="clear" w:color="auto" w:fill="FFFFFF"/>
        <w:spacing w:after="100" w:afterAutospacing="1" w:line="240" w:lineRule="auto"/>
        <w:ind w:left="1080"/>
        <w:rPr>
          <w:rFonts w:ascii="Segoe UI" w:eastAsia="Times New Roman" w:hAnsi="Segoe UI" w:cs="Segoe UI"/>
          <w:color w:val="24292E"/>
          <w:sz w:val="24"/>
          <w:szCs w:val="24"/>
        </w:rPr>
      </w:pPr>
      <w:r>
        <w:rPr>
          <w:noProof/>
          <w:lang w:val="en-IN" w:eastAsia="en-IN"/>
        </w:rPr>
        <w:drawing>
          <wp:inline distT="0" distB="0" distL="0" distR="0">
            <wp:extent cx="5410200" cy="4057650"/>
            <wp:effectExtent l="0" t="0" r="0" b="0"/>
            <wp:docPr id="1" name="Picture 1" descr="E:\december_coding\version1\Firmware\TOUCH SWITCH BOARD\33187392-5a4902e4-d089-11e7-9522-ab7e70301c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ember_coding\version1\Firmware\TOUCH SWITCH BOARD\33187392-5a4902e4-d089-11e7-9522-ab7e70301c58.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1676" cy="4058757"/>
                    </a:xfrm>
                    <a:prstGeom prst="rect">
                      <a:avLst/>
                    </a:prstGeom>
                    <a:noFill/>
                    <a:ln>
                      <a:noFill/>
                    </a:ln>
                  </pic:spPr>
                </pic:pic>
              </a:graphicData>
            </a:graphic>
          </wp:inline>
        </w:drawing>
      </w:r>
    </w:p>
    <w:p w:rsidR="00F93822" w:rsidRDefault="00F93822" w:rsidP="00F93822">
      <w:pPr>
        <w:pStyle w:val="ListParagraph"/>
        <w:jc w:val="center"/>
      </w:pPr>
    </w:p>
    <w:p w:rsidR="0020550B" w:rsidRDefault="0020550B" w:rsidP="00F93822">
      <w:pPr>
        <w:pStyle w:val="ListParagraph"/>
        <w:jc w:val="center"/>
      </w:pPr>
    </w:p>
    <w:p w:rsidR="0020550B" w:rsidRDefault="0020550B" w:rsidP="00F93822">
      <w:pPr>
        <w:pStyle w:val="ListParagraph"/>
        <w:jc w:val="center"/>
      </w:pPr>
    </w:p>
    <w:p w:rsidR="0020550B" w:rsidRDefault="0020550B" w:rsidP="00F93822">
      <w:pPr>
        <w:pStyle w:val="ListParagraph"/>
        <w:jc w:val="center"/>
      </w:pPr>
    </w:p>
    <w:p w:rsidR="0020550B" w:rsidRDefault="0020550B" w:rsidP="00F93822">
      <w:pPr>
        <w:pStyle w:val="ListParagraph"/>
        <w:jc w:val="center"/>
      </w:pPr>
    </w:p>
    <w:p w:rsidR="00F93822" w:rsidRPr="0020550B" w:rsidRDefault="00F93822" w:rsidP="00F93822">
      <w:pPr>
        <w:pStyle w:val="ListParagraph"/>
        <w:numPr>
          <w:ilvl w:val="0"/>
          <w:numId w:val="1"/>
        </w:numPr>
        <w:rPr>
          <w:b/>
          <w:color w:val="5B9BD5" w:themeColor="accent1"/>
        </w:rPr>
      </w:pPr>
      <w:r w:rsidRPr="0020550B">
        <w:rPr>
          <w:b/>
          <w:color w:val="5B9BD5" w:themeColor="accent1"/>
        </w:rPr>
        <w:lastRenderedPageBreak/>
        <w:t>FOR TAKING THE DEVICE INTO THE FLASHING MODE DO LIKE THIS:</w:t>
      </w:r>
    </w:p>
    <w:p w:rsidR="00F93822" w:rsidRDefault="00F93822" w:rsidP="00F93822">
      <w:pPr>
        <w:pStyle w:val="ListParagraph"/>
      </w:pPr>
      <w:r>
        <w:rPr>
          <w:noProof/>
          <w:lang w:val="en-IN" w:eastAsia="en-IN"/>
        </w:rPr>
        <w:drawing>
          <wp:inline distT="0" distB="0" distL="0" distR="0">
            <wp:extent cx="5943600" cy="1990725"/>
            <wp:effectExtent l="0" t="0" r="0" b="9525"/>
            <wp:docPr id="2" name="Picture 2" descr="E:\december_coding\version1\Firmware\TOUCH SWITCH BOARD\34905168-6128981a-f84b-11e7-9cf0-e0e4c3b0bd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cember_coding\version1\Firmware\TOUCH SWITCH BOARD\34905168-6128981a-f84b-11e7-9cf0-e0e4c3b0bd55.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990725"/>
                    </a:xfrm>
                    <a:prstGeom prst="rect">
                      <a:avLst/>
                    </a:prstGeom>
                    <a:noFill/>
                    <a:ln>
                      <a:noFill/>
                    </a:ln>
                  </pic:spPr>
                </pic:pic>
              </a:graphicData>
            </a:graphic>
          </wp:inline>
        </w:drawing>
      </w:r>
    </w:p>
    <w:p w:rsidR="00F93822" w:rsidRDefault="00F93822" w:rsidP="00F93822">
      <w:pPr>
        <w:pStyle w:val="ListParagraph"/>
      </w:pPr>
    </w:p>
    <w:p w:rsidR="00F93822" w:rsidRDefault="00F93822" w:rsidP="002911A5">
      <w:pPr>
        <w:pStyle w:val="NormalWeb"/>
        <w:numPr>
          <w:ilvl w:val="0"/>
          <w:numId w:val="2"/>
        </w:numPr>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The front circuit board should be disconnected from the rear relay board to prevent power draw upsetting the flashing process. The unit must be powered up before attempting to enter programming mode. If touch button 1 is held while power is connected, the ESP will not go into programming mode. The touch IC does not have time to </w:t>
      </w:r>
      <w:r w:rsidR="002911A5">
        <w:rPr>
          <w:rFonts w:ascii="Segoe UI" w:hAnsi="Segoe UI" w:cs="Segoe UI"/>
          <w:color w:val="24292E"/>
        </w:rPr>
        <w:t>recognize</w:t>
      </w:r>
      <w:r>
        <w:rPr>
          <w:rFonts w:ascii="Segoe UI" w:hAnsi="Segoe UI" w:cs="Segoe UI"/>
          <w:color w:val="24292E"/>
        </w:rPr>
        <w:t xml:space="preserve"> the key-press before the ESP boots.</w:t>
      </w:r>
    </w:p>
    <w:p w:rsidR="002911A5" w:rsidRDefault="002911A5" w:rsidP="002911A5">
      <w:pPr>
        <w:pStyle w:val="NormalWeb"/>
        <w:shd w:val="clear" w:color="auto" w:fill="FFFFFF"/>
        <w:spacing w:before="0" w:beforeAutospacing="0" w:after="240" w:afterAutospacing="0"/>
        <w:ind w:left="1440"/>
        <w:jc w:val="both"/>
        <w:rPr>
          <w:rFonts w:ascii="Segoe UI" w:hAnsi="Segoe UI" w:cs="Segoe UI"/>
          <w:color w:val="24292E"/>
        </w:rPr>
      </w:pPr>
    </w:p>
    <w:p w:rsidR="002911A5" w:rsidRDefault="00F93822" w:rsidP="002911A5">
      <w:pPr>
        <w:pStyle w:val="NormalWeb"/>
        <w:numPr>
          <w:ilvl w:val="0"/>
          <w:numId w:val="2"/>
        </w:numPr>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Entering Flashing mode varies between the 1 2 and 3 channel versions. See the above picture for button nomenclature used. (The variations between the 3 versions appear to be managed by the touch IC rather than in the ESP).</w:t>
      </w:r>
      <w:r>
        <w:rPr>
          <w:rFonts w:ascii="Segoe UI" w:hAnsi="Segoe UI" w:cs="Segoe UI"/>
          <w:color w:val="24292E"/>
        </w:rPr>
        <w:br/>
      </w:r>
    </w:p>
    <w:p w:rsidR="002911A5" w:rsidRDefault="00F93822" w:rsidP="002911A5">
      <w:pPr>
        <w:pStyle w:val="NormalWeb"/>
        <w:numPr>
          <w:ilvl w:val="0"/>
          <w:numId w:val="2"/>
        </w:numPr>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To enter flashing mode the unit should be powered and connected to the programmer of choice. Touch Button 1 should then be held while the reset button (4) is pressed.</w:t>
      </w:r>
    </w:p>
    <w:p w:rsidR="00F93822" w:rsidRDefault="00F93822" w:rsidP="002911A5">
      <w:pPr>
        <w:pStyle w:val="NormalWeb"/>
        <w:numPr>
          <w:ilvl w:val="0"/>
          <w:numId w:val="2"/>
        </w:numPr>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 This will cause the unit to reboot into flash mode. This is confirmed on a serial console (74880 baud) by the boot mode displaying (1,x) indicating that we are booted to the bootloader and not the flash. Button 1 can then be released. You can also confirm booted to flash without a serial console, the main led should be off and the backlight LEDs lit dimly.</w:t>
      </w:r>
    </w:p>
    <w:p w:rsidR="007F2918" w:rsidRDefault="007F2918" w:rsidP="002911A5">
      <w:pPr>
        <w:pStyle w:val="NormalWeb"/>
        <w:numPr>
          <w:ilvl w:val="0"/>
          <w:numId w:val="2"/>
        </w:numPr>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When using touch switch 1 : press touch when program is being upload.</w:t>
      </w:r>
    </w:p>
    <w:p w:rsidR="00F93822" w:rsidRPr="0020550B" w:rsidRDefault="00F93822" w:rsidP="00F93822">
      <w:pPr>
        <w:pStyle w:val="ListParagraph"/>
        <w:rPr>
          <w:b/>
          <w:color w:val="5B9BD5" w:themeColor="accent1"/>
        </w:rPr>
      </w:pPr>
    </w:p>
    <w:p w:rsidR="002911A5" w:rsidRPr="002911A5" w:rsidRDefault="002911A5" w:rsidP="002911A5">
      <w:pPr>
        <w:shd w:val="clear" w:color="auto" w:fill="FFFFFF"/>
        <w:spacing w:after="240" w:line="240" w:lineRule="auto"/>
        <w:rPr>
          <w:rFonts w:ascii="Segoe UI" w:eastAsia="Times New Roman" w:hAnsi="Segoe UI" w:cs="Segoe UI"/>
          <w:b/>
          <w:color w:val="ED7D31" w:themeColor="accent2"/>
          <w:sz w:val="24"/>
          <w:szCs w:val="24"/>
        </w:rPr>
      </w:pPr>
      <w:r w:rsidRPr="002911A5">
        <w:rPr>
          <w:rFonts w:ascii="Segoe UI" w:eastAsia="Times New Roman" w:hAnsi="Segoe UI" w:cs="Segoe UI"/>
          <w:b/>
          <w:color w:val="ED7D31" w:themeColor="accent2"/>
          <w:sz w:val="24"/>
          <w:szCs w:val="24"/>
        </w:rPr>
        <w:t>ESP8285</w:t>
      </w:r>
      <w:r w:rsidRPr="0020550B">
        <w:rPr>
          <w:rFonts w:ascii="Segoe UI" w:eastAsia="Times New Roman" w:hAnsi="Segoe UI" w:cs="Segoe UI"/>
          <w:b/>
          <w:color w:val="ED7D31" w:themeColor="accent2"/>
          <w:sz w:val="24"/>
          <w:szCs w:val="24"/>
        </w:rPr>
        <w:t xml:space="preserve"> pin configuration:</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lastRenderedPageBreak/>
        <w:t>GPIO0 EFM8BB1 P1,3 Switch 1 input (Goes low when first touch button is pressed)</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GPIO04 is connected to the small (soft) reset button on the front.</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GPIO09 EFM8BB1 P1,4 - Switch 3 input (Goes low when third touch button is pressed)</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GPIO10 EFM8BB1 P1,5 - Switch 2 input</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GPIO13 is connected to status LED D3.</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GPIO12 Relay 1</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GPIO5 Relay 2</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GPIO4 Relay 3</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GPIO2 is connected on J3 pin 5 (LOG)</w:t>
      </w:r>
    </w:p>
    <w:p w:rsidR="002911A5" w:rsidRDefault="002911A5" w:rsidP="002911A5">
      <w:pPr>
        <w:shd w:val="clear" w:color="auto" w:fill="FFFFFF"/>
        <w:spacing w:after="240" w:line="240" w:lineRule="auto"/>
        <w:rPr>
          <w:rFonts w:ascii="Segoe UI" w:eastAsia="Times New Roman" w:hAnsi="Segoe UI" w:cs="Segoe UI"/>
          <w:color w:val="24292E"/>
          <w:sz w:val="24"/>
          <w:szCs w:val="24"/>
        </w:rPr>
      </w:pPr>
    </w:p>
    <w:p w:rsidR="002911A5" w:rsidRPr="002911A5" w:rsidRDefault="0020550B" w:rsidP="002911A5">
      <w:pPr>
        <w:shd w:val="clear" w:color="auto" w:fill="FFFFFF"/>
        <w:spacing w:after="240" w:line="240" w:lineRule="auto"/>
        <w:rPr>
          <w:rFonts w:ascii="Segoe UI" w:eastAsia="Times New Roman" w:hAnsi="Segoe UI" w:cs="Segoe UI"/>
          <w:b/>
          <w:color w:val="ED7D31" w:themeColor="accent2"/>
          <w:sz w:val="24"/>
          <w:szCs w:val="24"/>
        </w:rPr>
      </w:pPr>
      <w:r w:rsidRPr="0020550B">
        <w:rPr>
          <w:rFonts w:ascii="Segoe UI" w:eastAsia="Times New Roman" w:hAnsi="Segoe UI" w:cs="Segoe UI"/>
          <w:b/>
          <w:color w:val="ED7D31" w:themeColor="accent2"/>
          <w:sz w:val="24"/>
          <w:szCs w:val="24"/>
        </w:rPr>
        <w:t xml:space="preserve">On the EFM8BB1: </w:t>
      </w:r>
      <w:bookmarkStart w:id="0" w:name="_GoBack"/>
      <w:bookmarkEnd w:id="0"/>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P0,0 Relay 1</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P0,1 Relay 2</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P0,2 Relay 3</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P0,3 Button 1</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P0,4 Button 2</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P0,5 Button 3</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P0,6 SYN470R Data Out</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P0,7 Relay protection?</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P1,0 Led button 1</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P1,1 Led button 2</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P1,2 Led button 3</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P1,3 ESP8285 GPIO0</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P1,4 ESP8285 GPIO09</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911A5">
        <w:rPr>
          <w:rFonts w:ascii="Consolas" w:eastAsia="Times New Roman" w:hAnsi="Consolas" w:cs="Consolas"/>
          <w:color w:val="24292E"/>
          <w:sz w:val="20"/>
          <w:szCs w:val="20"/>
          <w:bdr w:val="none" w:sz="0" w:space="0" w:color="auto" w:frame="1"/>
        </w:rPr>
        <w:t>P1,5 ESP8285 GPIO10</w:t>
      </w:r>
    </w:p>
    <w:p w:rsidR="002911A5" w:rsidRPr="002911A5" w:rsidRDefault="002911A5" w:rsidP="0029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2911A5">
        <w:rPr>
          <w:rFonts w:ascii="Consolas" w:eastAsia="Times New Roman" w:hAnsi="Consolas" w:cs="Consolas"/>
          <w:color w:val="24292E"/>
          <w:sz w:val="20"/>
          <w:szCs w:val="20"/>
          <w:bdr w:val="none" w:sz="0" w:space="0" w:color="auto" w:frame="1"/>
        </w:rPr>
        <w:t>P1,6 ESP8285 EXT_RSTB (RESET)</w:t>
      </w:r>
    </w:p>
    <w:p w:rsidR="00862534" w:rsidRPr="002911A5" w:rsidRDefault="00862534" w:rsidP="00862534">
      <w:pPr>
        <w:shd w:val="clear" w:color="auto" w:fill="FFFFFF"/>
        <w:spacing w:before="60" w:after="100" w:afterAutospacing="1" w:line="240" w:lineRule="auto"/>
        <w:rPr>
          <w:rFonts w:ascii="Segoe UI" w:eastAsia="Times New Roman" w:hAnsi="Segoe UI" w:cs="Segoe UI"/>
          <w:color w:val="24292E"/>
          <w:sz w:val="24"/>
          <w:szCs w:val="24"/>
        </w:rPr>
      </w:pPr>
    </w:p>
    <w:p w:rsidR="002911A5" w:rsidRDefault="002911A5" w:rsidP="00F93822">
      <w:pPr>
        <w:pStyle w:val="ListParagraph"/>
      </w:pPr>
    </w:p>
    <w:sectPr w:rsidR="002911A5" w:rsidSect="00700F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02E76"/>
    <w:multiLevelType w:val="multilevel"/>
    <w:tmpl w:val="25C4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C32B7"/>
    <w:multiLevelType w:val="hybridMultilevel"/>
    <w:tmpl w:val="A3266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571EA5"/>
    <w:multiLevelType w:val="multilevel"/>
    <w:tmpl w:val="AAA6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006734"/>
    <w:multiLevelType w:val="hybridMultilevel"/>
    <w:tmpl w:val="FD74F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C26892"/>
    <w:multiLevelType w:val="multilevel"/>
    <w:tmpl w:val="E44E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39A2"/>
    <w:rsid w:val="0020550B"/>
    <w:rsid w:val="002911A5"/>
    <w:rsid w:val="00313C0E"/>
    <w:rsid w:val="003D39A2"/>
    <w:rsid w:val="005B1CF3"/>
    <w:rsid w:val="00700F28"/>
    <w:rsid w:val="007F2918"/>
    <w:rsid w:val="00862534"/>
    <w:rsid w:val="00F9382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F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822"/>
    <w:pPr>
      <w:ind w:left="720"/>
      <w:contextualSpacing/>
    </w:pPr>
  </w:style>
  <w:style w:type="paragraph" w:styleId="NormalWeb">
    <w:name w:val="Normal (Web)"/>
    <w:basedOn w:val="Normal"/>
    <w:uiPriority w:val="99"/>
    <w:semiHidden/>
    <w:unhideWhenUsed/>
    <w:rsid w:val="00F938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1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1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11A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F2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9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2610614">
      <w:bodyDiv w:val="1"/>
      <w:marLeft w:val="0"/>
      <w:marRight w:val="0"/>
      <w:marTop w:val="0"/>
      <w:marBottom w:val="0"/>
      <w:divBdr>
        <w:top w:val="none" w:sz="0" w:space="0" w:color="auto"/>
        <w:left w:val="none" w:sz="0" w:space="0" w:color="auto"/>
        <w:bottom w:val="none" w:sz="0" w:space="0" w:color="auto"/>
        <w:right w:val="none" w:sz="0" w:space="0" w:color="auto"/>
      </w:divBdr>
    </w:div>
    <w:div w:id="985016482">
      <w:bodyDiv w:val="1"/>
      <w:marLeft w:val="0"/>
      <w:marRight w:val="0"/>
      <w:marTop w:val="0"/>
      <w:marBottom w:val="0"/>
      <w:divBdr>
        <w:top w:val="none" w:sz="0" w:space="0" w:color="auto"/>
        <w:left w:val="none" w:sz="0" w:space="0" w:color="auto"/>
        <w:bottom w:val="none" w:sz="0" w:space="0" w:color="auto"/>
        <w:right w:val="none" w:sz="0" w:space="0" w:color="auto"/>
      </w:divBdr>
    </w:div>
    <w:div w:id="1249344131">
      <w:bodyDiv w:val="1"/>
      <w:marLeft w:val="0"/>
      <w:marRight w:val="0"/>
      <w:marTop w:val="0"/>
      <w:marBottom w:val="0"/>
      <w:divBdr>
        <w:top w:val="none" w:sz="0" w:space="0" w:color="auto"/>
        <w:left w:val="none" w:sz="0" w:space="0" w:color="auto"/>
        <w:bottom w:val="none" w:sz="0" w:space="0" w:color="auto"/>
        <w:right w:val="none" w:sz="0" w:space="0" w:color="auto"/>
      </w:divBdr>
    </w:div>
    <w:div w:id="199152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abc</cp:lastModifiedBy>
  <cp:revision>17</cp:revision>
  <dcterms:created xsi:type="dcterms:W3CDTF">2018-08-31T11:31:00Z</dcterms:created>
  <dcterms:modified xsi:type="dcterms:W3CDTF">2018-10-27T13:29:00Z</dcterms:modified>
</cp:coreProperties>
</file>